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4AD" w:rsidRDefault="006604AD" w:rsidP="005C0C86">
      <w:pPr>
        <w:pStyle w:val="BodyText"/>
        <w:spacing w:after="200" w:line="276" w:lineRule="auto"/>
        <w:rPr>
          <w:rFonts w:ascii="Times New Roman" w:eastAsia="Minion Pro" w:hAnsi="Times New Roman" w:cs="Times New Roman"/>
          <w:b/>
          <w:bCs/>
          <w:color w:val="337AB7"/>
          <w:sz w:val="32"/>
          <w:szCs w:val="24"/>
        </w:rPr>
      </w:pPr>
      <w:r w:rsidRPr="006604AD">
        <w:rPr>
          <w:rFonts w:ascii="Times New Roman" w:eastAsia="Minion Pro" w:hAnsi="Times New Roman" w:cs="Times New Roman"/>
          <w:b/>
          <w:bCs/>
          <w:color w:val="337AB7"/>
          <w:sz w:val="32"/>
          <w:szCs w:val="24"/>
        </w:rPr>
        <w:t>How to make a universally defined definition of ‘fever’ and ‘hyperthermia’</w:t>
      </w:r>
    </w:p>
    <w:p w:rsidR="005C0C86" w:rsidRDefault="006604AD" w:rsidP="005C0C86">
      <w:pPr>
        <w:pStyle w:val="BodyText"/>
        <w:spacing w:after="200" w:line="276" w:lineRule="auto"/>
        <w:rPr>
          <w:rFonts w:ascii="Times New Roman" w:hAnsi="Times New Roman" w:cs="Times New Roman"/>
          <w:sz w:val="24"/>
          <w:szCs w:val="24"/>
        </w:rPr>
      </w:pPr>
      <w:bookmarkStart w:id="0" w:name="_GoBack"/>
      <w:r>
        <w:rPr>
          <w:rFonts w:ascii="Times New Roman" w:hAnsi="Times New Roman" w:cs="Times New Roman"/>
          <w:sz w:val="24"/>
          <w:szCs w:val="24"/>
        </w:rPr>
        <w:t>K. M. Yacob</w:t>
      </w:r>
      <w:bookmarkEnd w:id="0"/>
      <w:r w:rsidR="005C0C86">
        <w:rPr>
          <w:rFonts w:ascii="Times New Roman" w:hAnsi="Times New Roman" w:cs="Times New Roman"/>
          <w:sz w:val="24"/>
          <w:szCs w:val="24"/>
        </w:rPr>
        <w:t>*</w:t>
      </w:r>
    </w:p>
    <w:p w:rsidR="006604AD" w:rsidRDefault="006604AD" w:rsidP="006604AD">
      <w:pPr>
        <w:pStyle w:val="Heading3"/>
        <w:spacing w:before="0" w:after="200"/>
        <w:rPr>
          <w:rFonts w:ascii="Times New Roman" w:eastAsia="Tw Cen MT" w:hAnsi="Times New Roman" w:cs="Times New Roman"/>
          <w:b w:val="0"/>
          <w:bCs w:val="0"/>
          <w:color w:val="auto"/>
          <w:szCs w:val="24"/>
          <w:lang w:val="en-US"/>
        </w:rPr>
      </w:pPr>
      <w:r w:rsidRPr="006604AD">
        <w:rPr>
          <w:rFonts w:ascii="Times New Roman" w:eastAsia="Tw Cen MT" w:hAnsi="Times New Roman" w:cs="Times New Roman"/>
          <w:b w:val="0"/>
          <w:bCs w:val="0"/>
          <w:color w:val="auto"/>
          <w:szCs w:val="24"/>
          <w:lang w:val="en-US"/>
        </w:rPr>
        <w:t>Marma Health Centre, Kochi, Kerala, India.</w:t>
      </w:r>
    </w:p>
    <w:p w:rsidR="005C0C86" w:rsidRDefault="006604AD" w:rsidP="006604AD">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Today, fever is defined as a temperature above 38 degrees Celsius (100.40 F). The same temperature is used to determine hyperthermia. The temperature of the fever is below 42 degrees, but the temperature of the hyperthermia may be above 42 degrees, but the common factor for fever and hyperthermia is only an increase in temperature of more than 38 degrees.</w:t>
      </w:r>
    </w:p>
    <w:p w:rsid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 xml:space="preserve">Fever and hyperthermia are treated by lowering the temperature because there is no distinction between fever and hyperthermia and it is not known what the temperature of the fever is. And the fever is believed to be a symptom and is dangerous. </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Researchers agree that fever’, and ‘hyperthermia’, are not yet universally defined1 and that there is no basic knowledge of fever in the modern medical literature2.</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 xml:space="preserve">There is no similarity between what happens when there is a fever and what happens when there is hyperthermia, and they are contradictory. </w:t>
      </w:r>
    </w:p>
    <w:p w:rsidR="006604AD" w:rsidRPr="006604AD" w:rsidRDefault="006604AD" w:rsidP="006604AD">
      <w:pPr>
        <w:pStyle w:val="BodyText"/>
        <w:jc w:val="both"/>
        <w:rPr>
          <w:rFonts w:ascii="Times New Roman" w:hAnsi="Times New Roman" w:cs="Times New Roman"/>
          <w:sz w:val="20"/>
          <w:szCs w:val="24"/>
        </w:rPr>
      </w:pP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1. There</w:t>
      </w:r>
      <w:r w:rsidRPr="006604AD">
        <w:rPr>
          <w:rFonts w:ascii="Times New Roman" w:hAnsi="Times New Roman" w:cs="Times New Roman"/>
          <w:sz w:val="20"/>
          <w:szCs w:val="24"/>
        </w:rPr>
        <w:t xml:space="preserve"> is a difference between fever and the temperature of fever. Temperature of fever is only a part of the fever. The temperature does not rise at the beginning of the fever and at the end of the fever. </w:t>
      </w:r>
    </w:p>
    <w:p w:rsidR="006604AD" w:rsidRPr="006604AD" w:rsidRDefault="006604AD" w:rsidP="006604AD">
      <w:pPr>
        <w:pStyle w:val="BodyText"/>
        <w:jc w:val="both"/>
        <w:rPr>
          <w:rFonts w:ascii="Times New Roman" w:hAnsi="Times New Roman" w:cs="Times New Roman"/>
          <w:sz w:val="20"/>
          <w:szCs w:val="24"/>
        </w:rPr>
      </w:pPr>
      <w:r>
        <w:rPr>
          <w:rFonts w:ascii="Times New Roman" w:hAnsi="Times New Roman" w:cs="Times New Roman"/>
          <w:sz w:val="20"/>
          <w:szCs w:val="24"/>
        </w:rPr>
        <w:t xml:space="preserve">2. </w:t>
      </w:r>
      <w:r w:rsidRPr="006604AD">
        <w:rPr>
          <w:rFonts w:ascii="Times New Roman" w:hAnsi="Times New Roman" w:cs="Times New Roman"/>
          <w:sz w:val="20"/>
          <w:szCs w:val="24"/>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3. There</w:t>
      </w:r>
      <w:r w:rsidRPr="006604AD">
        <w:rPr>
          <w:rFonts w:ascii="Times New Roman" w:hAnsi="Times New Roman" w:cs="Times New Roman"/>
          <w:sz w:val="20"/>
          <w:szCs w:val="24"/>
        </w:rPr>
        <w:t xml:space="preserve"> is a sharp difference between Symptoms, signs and actions of fever and hyperthermia. </w:t>
      </w:r>
    </w:p>
    <w:p w:rsidR="006604AD" w:rsidRPr="006604AD" w:rsidRDefault="006604AD" w:rsidP="006604AD">
      <w:pPr>
        <w:pStyle w:val="BodyText"/>
        <w:jc w:val="both"/>
        <w:rPr>
          <w:rFonts w:ascii="Times New Roman" w:hAnsi="Times New Roman" w:cs="Times New Roman"/>
          <w:b/>
          <w:sz w:val="20"/>
          <w:szCs w:val="24"/>
        </w:rPr>
      </w:pPr>
      <w:r w:rsidRPr="006604AD">
        <w:rPr>
          <w:rFonts w:ascii="Times New Roman" w:hAnsi="Times New Roman" w:cs="Times New Roman"/>
          <w:b/>
          <w:sz w:val="20"/>
          <w:szCs w:val="24"/>
        </w:rPr>
        <w:t>What is fever? (Yacob`s Fever Definition).</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“If essential blood circulation decreases to organs, fever is a sensible and discreet action of the immune system to increase essential blood circulation as a self-defense mechanism of the body to sustain the life or organ”.</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 xml:space="preserve">The answer to any question about fever can be found in this definition of fever. </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Fever is not just about rising in temperature above 38 degrees. Fever includes signs and symptoms, signals, and actions of immune system activity that occur only in the presence of fever and not in the absence of fever.</w:t>
      </w:r>
    </w:p>
    <w:p w:rsidR="006604AD" w:rsidRPr="006604AD" w:rsidRDefault="006604AD" w:rsidP="006604AD">
      <w:pPr>
        <w:pStyle w:val="BodyText"/>
        <w:jc w:val="both"/>
        <w:rPr>
          <w:rFonts w:ascii="Times New Roman" w:hAnsi="Times New Roman" w:cs="Times New Roman"/>
          <w:b/>
          <w:sz w:val="20"/>
          <w:szCs w:val="24"/>
        </w:rPr>
      </w:pPr>
      <w:r w:rsidRPr="006604AD">
        <w:rPr>
          <w:rFonts w:ascii="Times New Roman" w:hAnsi="Times New Roman" w:cs="Times New Roman"/>
          <w:b/>
          <w:sz w:val="20"/>
          <w:szCs w:val="24"/>
        </w:rPr>
        <w:t>What is Hyperthermia? (Yacob`s Hyperthermia Definition).</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"Hyperthermia is a condition in which there are signs, symptoms, signals, and actions of overheating of the body by objects or their activities inside or outside the body"</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Materials like fire can cause not only hyperthermia but also death within minutes. But fever or hyperpyrexia cannot be created in minutes.</w:t>
      </w:r>
    </w:p>
    <w:p w:rsidR="006604AD" w:rsidRPr="006604AD" w:rsidRDefault="006604AD" w:rsidP="006604AD">
      <w:pPr>
        <w:pStyle w:val="BodyText"/>
        <w:jc w:val="both"/>
        <w:rPr>
          <w:rFonts w:ascii="Times New Roman" w:hAnsi="Times New Roman" w:cs="Times New Roman"/>
          <w:sz w:val="20"/>
          <w:szCs w:val="24"/>
        </w:rPr>
      </w:pPr>
      <w:r w:rsidRPr="006604AD">
        <w:rPr>
          <w:rFonts w:ascii="Times New Roman" w:hAnsi="Times New Roman" w:cs="Times New Roman"/>
          <w:sz w:val="20"/>
          <w:szCs w:val="24"/>
        </w:rPr>
        <w:t xml:space="preserve"> Due to the lack of basic knowledge about fever and the lack of a clear definition of fever, physicians refer to fever as a symptom of various diseases, and they refer to the causes of the disease, various diseases, and the immune response to infections, etc.</w:t>
      </w:r>
    </w:p>
    <w:p w:rsidR="005C0C86" w:rsidRDefault="006604AD" w:rsidP="006604AD">
      <w:pPr>
        <w:pStyle w:val="BodyText"/>
        <w:spacing w:after="200" w:line="276" w:lineRule="auto"/>
        <w:jc w:val="both"/>
        <w:rPr>
          <w:rFonts w:ascii="Times New Roman" w:hAnsi="Times New Roman" w:cs="Times New Roman"/>
          <w:b/>
          <w:sz w:val="20"/>
          <w:szCs w:val="24"/>
        </w:rPr>
      </w:pPr>
      <w:r w:rsidRPr="006604AD">
        <w:rPr>
          <w:rFonts w:ascii="Times New Roman" w:hAnsi="Times New Roman" w:cs="Times New Roman"/>
          <w:sz w:val="20"/>
          <w:szCs w:val="24"/>
        </w:rPr>
        <w:t xml:space="preserve">Today, </w:t>
      </w:r>
      <w:r w:rsidRPr="006604AD">
        <w:rPr>
          <w:rFonts w:ascii="Times New Roman" w:hAnsi="Times New Roman" w:cs="Times New Roman"/>
          <w:sz w:val="20"/>
          <w:szCs w:val="24"/>
        </w:rPr>
        <w:t>fever is</w:t>
      </w:r>
      <w:r w:rsidRPr="006604AD">
        <w:rPr>
          <w:rFonts w:ascii="Times New Roman" w:hAnsi="Times New Roman" w:cs="Times New Roman"/>
          <w:sz w:val="20"/>
          <w:szCs w:val="24"/>
        </w:rPr>
        <w:t xml:space="preserve"> considered as hyperthermia without knowing the purpose of the fever. It causes morbidity and mortality in patients.</w:t>
      </w:r>
    </w:p>
    <w:p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rsidR="006604AD" w:rsidRPr="006604AD" w:rsidRDefault="006604AD" w:rsidP="006604AD">
      <w:pPr>
        <w:tabs>
          <w:tab w:val="left" w:pos="384"/>
        </w:tabs>
        <w:rPr>
          <w:rFonts w:ascii="Times New Roman" w:eastAsia="Calibri" w:hAnsi="Times New Roman" w:cs="Times New Roman"/>
          <w:sz w:val="20"/>
          <w:szCs w:val="24"/>
          <w:lang w:val="en-US"/>
        </w:rPr>
      </w:pPr>
      <w:r w:rsidRPr="006604AD">
        <w:rPr>
          <w:rFonts w:ascii="Times New Roman" w:eastAsia="Calibri" w:hAnsi="Times New Roman" w:cs="Times New Roman"/>
          <w:sz w:val="20"/>
          <w:szCs w:val="24"/>
          <w:lang w:val="en-US"/>
        </w:rPr>
        <w:t xml:space="preserve">1. </w:t>
      </w:r>
      <w:r w:rsidRPr="006604AD">
        <w:rPr>
          <w:rFonts w:ascii="Times New Roman" w:eastAsia="Calibri" w:hAnsi="Times New Roman" w:cs="Times New Roman"/>
          <w:sz w:val="20"/>
          <w:szCs w:val="24"/>
          <w:lang w:val="en-US"/>
        </w:rPr>
        <w:t>Allen R myres</w:t>
      </w:r>
      <w:proofErr w:type="gramStart"/>
      <w:r w:rsidRPr="006604AD">
        <w:rPr>
          <w:rFonts w:ascii="Times New Roman" w:eastAsia="Calibri" w:hAnsi="Times New Roman" w:cs="Times New Roman"/>
          <w:sz w:val="20"/>
          <w:szCs w:val="24"/>
          <w:lang w:val="en-US"/>
        </w:rPr>
        <w:t>,MD</w:t>
      </w:r>
      <w:proofErr w:type="gramEnd"/>
      <w:r w:rsidRPr="006604AD">
        <w:rPr>
          <w:rFonts w:ascii="Times New Roman" w:eastAsia="Calibri" w:hAnsi="Times New Roman" w:cs="Times New Roman"/>
          <w:sz w:val="20"/>
          <w:szCs w:val="24"/>
          <w:lang w:val="en-US"/>
        </w:rPr>
        <w:t xml:space="preserve"> National Medical Series  For Independent Study-nms Medicine 4th edition,  </w:t>
      </w:r>
    </w:p>
    <w:p w:rsidR="006604AD" w:rsidRPr="006604AD" w:rsidRDefault="006604AD" w:rsidP="006604AD">
      <w:pPr>
        <w:tabs>
          <w:tab w:val="left" w:pos="384"/>
        </w:tabs>
        <w:rPr>
          <w:rFonts w:ascii="Times New Roman" w:eastAsia="Calibri" w:hAnsi="Times New Roman" w:cs="Times New Roman"/>
          <w:sz w:val="20"/>
          <w:szCs w:val="24"/>
          <w:lang w:val="en-US"/>
        </w:rPr>
      </w:pPr>
      <w:r w:rsidRPr="006604AD">
        <w:rPr>
          <w:rFonts w:ascii="Times New Roman" w:eastAsia="Calibri" w:hAnsi="Times New Roman" w:cs="Times New Roman"/>
          <w:sz w:val="20"/>
          <w:szCs w:val="24"/>
          <w:lang w:val="en-US"/>
        </w:rPr>
        <w:t xml:space="preserve">2. R.S.Satoskar, S.D.Bhandarkar, Nirmala N.Rege- Pharmacology and pharmacotherapeutics –Revised XIV edition, p.159, 160, 163, 170). </w:t>
      </w:r>
    </w:p>
    <w:p w:rsidR="006604AD" w:rsidRPr="006604AD" w:rsidRDefault="006604AD" w:rsidP="006604AD">
      <w:pPr>
        <w:tabs>
          <w:tab w:val="left" w:pos="384"/>
        </w:tabs>
        <w:rPr>
          <w:rFonts w:ascii="Times New Roman" w:eastAsia="Calibri" w:hAnsi="Times New Roman" w:cs="Times New Roman"/>
          <w:sz w:val="20"/>
          <w:szCs w:val="24"/>
          <w:lang w:val="en-US"/>
        </w:rPr>
      </w:pPr>
      <w:r w:rsidRPr="006604AD">
        <w:rPr>
          <w:rFonts w:ascii="Times New Roman" w:eastAsia="Calibri" w:hAnsi="Times New Roman" w:cs="Times New Roman"/>
          <w:sz w:val="20"/>
          <w:szCs w:val="24"/>
          <w:lang w:val="en-US"/>
        </w:rPr>
        <w:t>3.</w:t>
      </w:r>
      <w:r>
        <w:rPr>
          <w:rFonts w:ascii="Times New Roman" w:eastAsia="Calibri" w:hAnsi="Times New Roman" w:cs="Times New Roman"/>
          <w:sz w:val="20"/>
          <w:szCs w:val="24"/>
          <w:lang w:val="en-US"/>
        </w:rPr>
        <w:t xml:space="preserve"> </w:t>
      </w:r>
      <w:r w:rsidRPr="006604AD">
        <w:rPr>
          <w:rFonts w:ascii="Times New Roman" w:eastAsia="Calibri" w:hAnsi="Times New Roman" w:cs="Times New Roman"/>
          <w:sz w:val="20"/>
          <w:szCs w:val="24"/>
          <w:lang w:val="en-US"/>
        </w:rPr>
        <w:t xml:space="preserve">Harrison’s Principles of Internal Medicine, 19th Ed </w:t>
      </w:r>
    </w:p>
    <w:p w:rsidR="006604AD" w:rsidRPr="006604AD" w:rsidRDefault="006604AD" w:rsidP="006604AD">
      <w:pPr>
        <w:tabs>
          <w:tab w:val="left" w:pos="384"/>
        </w:tabs>
        <w:rPr>
          <w:rFonts w:ascii="Times New Roman" w:eastAsia="Calibri" w:hAnsi="Times New Roman" w:cs="Times New Roman"/>
          <w:sz w:val="20"/>
          <w:szCs w:val="24"/>
          <w:lang w:val="en-US"/>
        </w:rPr>
      </w:pPr>
      <w:r w:rsidRPr="006604AD">
        <w:rPr>
          <w:rFonts w:ascii="Times New Roman" w:eastAsia="Calibri" w:hAnsi="Times New Roman" w:cs="Times New Roman"/>
          <w:sz w:val="20"/>
          <w:szCs w:val="24"/>
          <w:lang w:val="en-US"/>
        </w:rPr>
        <w:t>4.</w:t>
      </w:r>
      <w:r>
        <w:rPr>
          <w:rFonts w:ascii="Times New Roman" w:eastAsia="Calibri" w:hAnsi="Times New Roman" w:cs="Times New Roman"/>
          <w:sz w:val="20"/>
          <w:szCs w:val="24"/>
          <w:lang w:val="en-US"/>
        </w:rPr>
        <w:t xml:space="preserve"> </w:t>
      </w:r>
      <w:r w:rsidRPr="006604AD">
        <w:rPr>
          <w:rFonts w:ascii="Times New Roman" w:eastAsia="Calibri" w:hAnsi="Times New Roman" w:cs="Times New Roman"/>
          <w:sz w:val="20"/>
          <w:szCs w:val="24"/>
          <w:lang w:val="en-US"/>
        </w:rPr>
        <w:t>Davidsons Principles and practice of medicine_22Ed.</w:t>
      </w:r>
    </w:p>
    <w:p w:rsidR="006604AD" w:rsidRDefault="006604AD" w:rsidP="006604AD">
      <w:pPr>
        <w:tabs>
          <w:tab w:val="left" w:pos="384"/>
        </w:tabs>
        <w:rPr>
          <w:rFonts w:ascii="Times New Roman" w:eastAsia="Calibri" w:hAnsi="Times New Roman" w:cs="Times New Roman"/>
          <w:b/>
          <w:sz w:val="20"/>
          <w:szCs w:val="24"/>
          <w:lang w:val="en-US"/>
        </w:rPr>
      </w:pPr>
      <w:r w:rsidRPr="006604AD">
        <w:rPr>
          <w:rFonts w:ascii="Times New Roman" w:eastAsia="Calibri" w:hAnsi="Times New Roman" w:cs="Times New Roman"/>
          <w:sz w:val="20"/>
          <w:szCs w:val="24"/>
          <w:lang w:val="en-US"/>
        </w:rPr>
        <w:t>5.</w:t>
      </w:r>
      <w:r>
        <w:rPr>
          <w:rFonts w:ascii="Times New Roman" w:eastAsia="Calibri" w:hAnsi="Times New Roman" w:cs="Times New Roman"/>
          <w:sz w:val="20"/>
          <w:szCs w:val="24"/>
          <w:lang w:val="en-US"/>
        </w:rPr>
        <w:t xml:space="preserve"> </w:t>
      </w:r>
      <w:r w:rsidRPr="006604AD">
        <w:rPr>
          <w:rFonts w:ascii="Times New Roman" w:eastAsia="Calibri" w:hAnsi="Times New Roman" w:cs="Times New Roman"/>
          <w:sz w:val="20"/>
          <w:szCs w:val="24"/>
          <w:lang w:val="en-US"/>
        </w:rPr>
        <w:t xml:space="preserve">Guyton and </w:t>
      </w:r>
      <w:r w:rsidRPr="006604AD">
        <w:rPr>
          <w:rFonts w:ascii="Times New Roman" w:eastAsia="Calibri" w:hAnsi="Times New Roman" w:cs="Times New Roman"/>
          <w:sz w:val="20"/>
          <w:szCs w:val="24"/>
          <w:lang w:val="en-US"/>
        </w:rPr>
        <w:t>Hall, Text</w:t>
      </w:r>
      <w:r w:rsidRPr="006604AD">
        <w:rPr>
          <w:rFonts w:ascii="Times New Roman" w:eastAsia="Calibri" w:hAnsi="Times New Roman" w:cs="Times New Roman"/>
          <w:sz w:val="20"/>
          <w:szCs w:val="24"/>
          <w:lang w:val="en-US"/>
        </w:rPr>
        <w:t xml:space="preserve"> book of Medical Physiology- 11th Ed</w:t>
      </w:r>
      <w:r w:rsidRPr="006604AD">
        <w:rPr>
          <w:rFonts w:ascii="Times New Roman" w:eastAsia="Calibri" w:hAnsi="Times New Roman" w:cs="Times New Roman"/>
          <w:b/>
          <w:sz w:val="20"/>
          <w:szCs w:val="24"/>
          <w:lang w:val="en-US"/>
        </w:rPr>
        <w:t xml:space="preserve"> </w:t>
      </w:r>
    </w:p>
    <w:p w:rsidR="005C0C86" w:rsidRDefault="005C0C86" w:rsidP="006604AD">
      <w:pPr>
        <w:tabs>
          <w:tab w:val="left" w:pos="384"/>
        </w:tabs>
        <w:rPr>
          <w:rFonts w:ascii="Times New Roman" w:hAnsi="Times New Roman" w:cs="Times New Roman"/>
          <w:b/>
          <w:sz w:val="24"/>
          <w:szCs w:val="24"/>
        </w:rPr>
      </w:pPr>
      <w:r>
        <w:rPr>
          <w:rFonts w:ascii="Times New Roman" w:hAnsi="Times New Roman" w:cs="Times New Roman"/>
          <w:b/>
          <w:sz w:val="24"/>
          <w:szCs w:val="24"/>
        </w:rPr>
        <w:lastRenderedPageBreak/>
        <w:t>Biography</w:t>
      </w:r>
    </w:p>
    <w:p w:rsidR="00916288" w:rsidRPr="005C0C86" w:rsidRDefault="005C0C86" w:rsidP="0023596E">
      <w:pPr>
        <w:jc w:val="both"/>
        <w:rPr>
          <w:rFonts w:ascii="Times New Roman" w:hAnsi="Times New Roman" w:cs="Times New Roman"/>
          <w:sz w:val="20"/>
          <w:szCs w:val="24"/>
          <w:lang w:val="en-US"/>
        </w:rPr>
      </w:pPr>
      <w:r>
        <w:rPr>
          <w:rFonts w:ascii="Times New Roman" w:hAnsi="Times New Roman" w:cs="Times New Roman"/>
          <w:sz w:val="20"/>
          <w:szCs w:val="24"/>
          <w:lang w:val="en-US"/>
        </w:rPr>
        <w:t>Dr.</w:t>
      </w:r>
      <w:r w:rsidR="0023596E">
        <w:rPr>
          <w:rFonts w:ascii="Times New Roman" w:hAnsi="Times New Roman" w:cs="Times New Roman"/>
          <w:sz w:val="20"/>
          <w:szCs w:val="24"/>
          <w:lang w:val="en-US"/>
        </w:rPr>
        <w:t xml:space="preserve"> </w:t>
      </w:r>
      <w:r w:rsidR="0023596E" w:rsidRPr="0023596E">
        <w:rPr>
          <w:rFonts w:ascii="Times New Roman" w:hAnsi="Times New Roman" w:cs="Times New Roman"/>
          <w:sz w:val="20"/>
          <w:szCs w:val="24"/>
          <w:lang w:val="en-US"/>
        </w:rPr>
        <w:t>K. M. Yacob</w:t>
      </w:r>
      <w:r w:rsidR="0023596E">
        <w:rPr>
          <w:rFonts w:ascii="Times New Roman" w:hAnsi="Times New Roman" w:cs="Times New Roman"/>
          <w:sz w:val="20"/>
          <w:szCs w:val="24"/>
          <w:lang w:val="en-US"/>
        </w:rPr>
        <w:t xml:space="preserve">, </w:t>
      </w:r>
      <w:r w:rsidR="0023596E" w:rsidRPr="0023596E">
        <w:rPr>
          <w:rFonts w:ascii="Times New Roman" w:hAnsi="Times New Roman" w:cs="Times New Roman"/>
          <w:sz w:val="20"/>
          <w:szCs w:val="24"/>
          <w:lang w:val="en-US"/>
        </w:rPr>
        <w:t>Marma Heal</w:t>
      </w:r>
      <w:r w:rsidR="0023596E">
        <w:rPr>
          <w:rFonts w:ascii="Times New Roman" w:hAnsi="Times New Roman" w:cs="Times New Roman"/>
          <w:sz w:val="20"/>
          <w:szCs w:val="24"/>
          <w:lang w:val="en-US"/>
        </w:rPr>
        <w:t>th Centre, Kochi, Kerala, India</w:t>
      </w:r>
      <w:r>
        <w:rPr>
          <w:rFonts w:ascii="Times New Roman" w:hAnsi="Times New Roman" w:cs="Times New Roman"/>
          <w:sz w:val="20"/>
          <w:szCs w:val="24"/>
          <w:lang w:val="en-US"/>
        </w:rPr>
        <w:t xml:space="preserve">. </w:t>
      </w:r>
      <w:r w:rsidR="0023596E" w:rsidRPr="0023596E">
        <w:rPr>
          <w:rFonts w:ascii="Times New Roman" w:hAnsi="Times New Roman" w:cs="Times New Roman"/>
          <w:sz w:val="20"/>
          <w:szCs w:val="24"/>
          <w:lang w:val="en-US"/>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r w:rsidR="0023596E" w:rsidRPr="0023596E">
        <w:rPr>
          <w:rFonts w:ascii="Times New Roman" w:hAnsi="Times New Roman" w:cs="Times New Roman"/>
          <w:sz w:val="20"/>
          <w:szCs w:val="24"/>
          <w:lang w:val="en-US"/>
        </w:rPr>
        <w:t>ten</w:t>
      </w:r>
      <w:r w:rsidR="0023596E" w:rsidRPr="0023596E">
        <w:rPr>
          <w:rFonts w:ascii="Times New Roman" w:hAnsi="Times New Roman" w:cs="Times New Roman"/>
          <w:sz w:val="20"/>
          <w:szCs w:val="24"/>
          <w:lang w:val="en-US"/>
        </w:rPr>
        <w:t xml:space="preserve"> books on these subjects. I wrote hundreds of articles in variou</w:t>
      </w:r>
      <w:r w:rsidR="0023596E">
        <w:rPr>
          <w:rFonts w:ascii="Times New Roman" w:hAnsi="Times New Roman" w:cs="Times New Roman"/>
          <w:sz w:val="20"/>
          <w:szCs w:val="24"/>
          <w:lang w:val="en-US"/>
        </w:rPr>
        <w:t xml:space="preserve">s magazines. </w:t>
      </w:r>
      <w:r w:rsidR="0023596E" w:rsidRPr="0023596E">
        <w:rPr>
          <w:rFonts w:ascii="Times New Roman" w:hAnsi="Times New Roman" w:cs="Times New Roman"/>
          <w:sz w:val="20"/>
          <w:szCs w:val="24"/>
          <w:lang w:val="en-US"/>
        </w:rPr>
        <w:t xml:space="preserve">After scientific studies, we have developed 8000 affirmative cross checking questions. </w:t>
      </w:r>
      <w:r w:rsidR="0023596E" w:rsidRPr="0023596E">
        <w:rPr>
          <w:rFonts w:ascii="Times New Roman" w:hAnsi="Times New Roman" w:cs="Times New Roman"/>
          <w:sz w:val="20"/>
          <w:szCs w:val="24"/>
          <w:lang w:val="en-US"/>
        </w:rPr>
        <w:t>It can</w:t>
      </w:r>
      <w:r w:rsidR="0023596E" w:rsidRPr="0023596E">
        <w:rPr>
          <w:rFonts w:ascii="Times New Roman" w:hAnsi="Times New Roman" w:cs="Times New Roman"/>
          <w:sz w:val="20"/>
          <w:szCs w:val="24"/>
          <w:lang w:val="en-US"/>
        </w:rPr>
        <w:t xml:space="preserve"> explain all queries related to fever.</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644" w:hanging="360"/>
      </w:p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3596E"/>
    <w:rsid w:val="005C0C86"/>
    <w:rsid w:val="006604AD"/>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2022-10-27T07:09:00Z</dcterms:created>
  <dcterms:modified xsi:type="dcterms:W3CDTF">2022-10-27T07:09:00Z</dcterms:modified>
</cp:coreProperties>
</file>