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4847" w:rsidRPr="009D2835" w:rsidRDefault="009D2835">
      <w:pPr>
        <w:pStyle w:val="Title"/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9D2835">
        <w:rPr>
          <w:rFonts w:ascii="Times New Roman" w:hAnsi="Times New Roman" w:cs="Times New Roman"/>
          <w:sz w:val="24"/>
          <w:szCs w:val="24"/>
        </w:rPr>
        <w:t>Pure carbon molecules &amp; Amino acids in tissue replacement and orthopedic 3 D</w:t>
      </w:r>
      <w:r w:rsidRPr="009D2835">
        <w:rPr>
          <w:rFonts w:ascii="Times New Roman" w:hAnsi="Times New Roman" w:cs="Times New Roman"/>
          <w:spacing w:val="-75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printing</w:t>
      </w:r>
      <w:r w:rsidRPr="009D283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of</w:t>
      </w:r>
      <w:r w:rsidRPr="009D283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hard</w:t>
      </w:r>
      <w:r w:rsidRPr="009D283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tissue</w:t>
      </w:r>
    </w:p>
    <w:p w:rsidR="00564847" w:rsidRPr="009D2835" w:rsidRDefault="00564847">
      <w:pPr>
        <w:pStyle w:val="BodyText"/>
        <w:spacing w:before="4"/>
        <w:rPr>
          <w:rFonts w:ascii="Times New Roman" w:hAnsi="Times New Roman" w:cs="Times New Roman"/>
          <w:b/>
          <w:sz w:val="24"/>
          <w:szCs w:val="24"/>
        </w:rPr>
      </w:pPr>
    </w:p>
    <w:p w:rsidR="00564847" w:rsidRPr="009D2835" w:rsidRDefault="009D2835">
      <w:pPr>
        <w:pStyle w:val="BodyText"/>
        <w:spacing w:before="1"/>
        <w:ind w:left="114"/>
        <w:rPr>
          <w:rFonts w:ascii="Times New Roman" w:hAnsi="Times New Roman" w:cs="Times New Roman"/>
          <w:sz w:val="24"/>
          <w:szCs w:val="24"/>
        </w:rPr>
      </w:pPr>
      <w:r w:rsidRPr="009D2835">
        <w:rPr>
          <w:rFonts w:ascii="Times New Roman" w:hAnsi="Times New Roman" w:cs="Times New Roman"/>
          <w:sz w:val="24"/>
          <w:szCs w:val="24"/>
        </w:rPr>
        <w:t>Amr</w:t>
      </w:r>
      <w:r w:rsidRPr="009D283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fawzy</w:t>
      </w:r>
      <w:r w:rsidRPr="009D283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</w:p>
    <w:p w:rsidR="009D2835" w:rsidRPr="009D2835" w:rsidRDefault="009D2835" w:rsidP="009D2835">
      <w:pPr>
        <w:pStyle w:val="BodyText"/>
        <w:rPr>
          <w:rFonts w:ascii="Times New Roman" w:hAnsi="Times New Roman" w:cs="Times New Roman"/>
          <w:spacing w:val="-4"/>
          <w:sz w:val="24"/>
          <w:szCs w:val="24"/>
        </w:rPr>
      </w:pPr>
      <w:r w:rsidRPr="009D2835">
        <w:rPr>
          <w:rFonts w:ascii="Times New Roman" w:hAnsi="Times New Roman" w:cs="Times New Roman"/>
          <w:sz w:val="24"/>
          <w:szCs w:val="24"/>
        </w:rPr>
        <w:t xml:space="preserve">  </w:t>
      </w:r>
      <w:r w:rsidRPr="009D2835">
        <w:rPr>
          <w:rFonts w:ascii="Times New Roman" w:hAnsi="Times New Roman" w:cs="Times New Roman"/>
          <w:sz w:val="24"/>
          <w:szCs w:val="24"/>
        </w:rPr>
        <w:t>Cairo</w:t>
      </w:r>
      <w:r w:rsidRPr="009D2835">
        <w:rPr>
          <w:rFonts w:ascii="Times New Roman" w:hAnsi="Times New Roman" w:cs="Times New Roman"/>
          <w:sz w:val="24"/>
          <w:szCs w:val="24"/>
        </w:rPr>
        <w:t xml:space="preserve"> University</w:t>
      </w:r>
      <w:r w:rsidRPr="009D2835">
        <w:rPr>
          <w:rFonts w:ascii="Times New Roman" w:hAnsi="Times New Roman" w:cs="Times New Roman"/>
          <w:sz w:val="24"/>
          <w:szCs w:val="24"/>
        </w:rPr>
        <w:t>,</w:t>
      </w:r>
      <w:r w:rsidRPr="009D283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:rsidR="00564847" w:rsidRPr="009D2835" w:rsidRDefault="009D2835" w:rsidP="009D2835">
      <w:pPr>
        <w:pStyle w:val="BodyText"/>
        <w:rPr>
          <w:rFonts w:ascii="Times New Roman" w:hAnsi="Times New Roman" w:cs="Times New Roman"/>
          <w:sz w:val="24"/>
          <w:szCs w:val="24"/>
        </w:rPr>
      </w:pPr>
      <w:r w:rsidRPr="009D2835">
        <w:rPr>
          <w:rFonts w:ascii="Times New Roman" w:hAnsi="Times New Roman" w:cs="Times New Roman"/>
          <w:spacing w:val="-4"/>
          <w:sz w:val="24"/>
          <w:szCs w:val="24"/>
        </w:rPr>
        <w:t xml:space="preserve">   </w:t>
      </w:r>
      <w:r w:rsidRPr="009D2835">
        <w:rPr>
          <w:rFonts w:ascii="Times New Roman" w:hAnsi="Times New Roman" w:cs="Times New Roman"/>
          <w:sz w:val="24"/>
          <w:szCs w:val="24"/>
        </w:rPr>
        <w:t>Egypt.</w:t>
      </w:r>
    </w:p>
    <w:p w:rsidR="009D2835" w:rsidRPr="009D2835" w:rsidRDefault="009D2835" w:rsidP="009D2835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9D2835" w:rsidRPr="009D2835" w:rsidRDefault="009D2835" w:rsidP="009D2835">
      <w:pPr>
        <w:pStyle w:val="BodyTex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9D2835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9D2835" w:rsidRDefault="009D2835">
      <w:pPr>
        <w:pStyle w:val="BodyText"/>
        <w:spacing w:before="1"/>
        <w:ind w:left="119" w:right="537"/>
        <w:rPr>
          <w:rFonts w:ascii="Times New Roman" w:hAnsi="Times New Roman" w:cs="Times New Roman"/>
          <w:sz w:val="24"/>
          <w:szCs w:val="24"/>
        </w:rPr>
      </w:pPr>
    </w:p>
    <w:p w:rsidR="00564847" w:rsidRPr="009D2835" w:rsidRDefault="009D2835">
      <w:pPr>
        <w:pStyle w:val="BodyText"/>
        <w:spacing w:before="1"/>
        <w:ind w:left="119" w:right="537"/>
        <w:rPr>
          <w:rFonts w:ascii="Times New Roman" w:hAnsi="Times New Roman" w:cs="Times New Roman"/>
          <w:sz w:val="24"/>
          <w:szCs w:val="24"/>
        </w:rPr>
      </w:pPr>
      <w:r w:rsidRPr="009D2835">
        <w:rPr>
          <w:rFonts w:ascii="Times New Roman" w:hAnsi="Times New Roman" w:cs="Times New Roman"/>
          <w:sz w:val="24"/>
          <w:szCs w:val="24"/>
        </w:rPr>
        <w:t>Elemental carbon exists in several forms, each of which has its own physical characteristics. Two of its well-defined</w:t>
      </w:r>
      <w:r w:rsidRPr="009D2835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fo</w:t>
      </w:r>
      <w:r w:rsidRPr="009D2835">
        <w:rPr>
          <w:rFonts w:ascii="Times New Roman" w:hAnsi="Times New Roman" w:cs="Times New Roman"/>
          <w:sz w:val="24"/>
          <w:szCs w:val="24"/>
        </w:rPr>
        <w:t>rms, diamond and graphite, are crystalline in structure, but they differ in physical properties because the</w:t>
      </w:r>
      <w:r w:rsidRPr="009D283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arrangements of the atoms in their structures are dissimilar. A third form, called fullerene, consists of a variety of</w:t>
      </w:r>
      <w:r w:rsidRPr="009D283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molecules composed entirely o</w:t>
      </w:r>
      <w:r w:rsidRPr="009D2835">
        <w:rPr>
          <w:rFonts w:ascii="Times New Roman" w:hAnsi="Times New Roman" w:cs="Times New Roman"/>
          <w:sz w:val="24"/>
          <w:szCs w:val="24"/>
        </w:rPr>
        <w:t>f carbon. Spheroidal, closed-cage fullerenes are called buckerminster fullerenes, or</w:t>
      </w:r>
      <w:r w:rsidRPr="009D283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“buckyballs,” and</w:t>
      </w:r>
      <w:r w:rsidRPr="009D283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cylindrical fullerenes</w:t>
      </w:r>
      <w:r w:rsidRPr="009D283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are</w:t>
      </w:r>
      <w:r w:rsidRPr="009D283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called</w:t>
      </w:r>
      <w:r w:rsidRPr="009D283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nanotubes.</w:t>
      </w:r>
      <w:r w:rsidRPr="009D283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A</w:t>
      </w:r>
      <w:r w:rsidRPr="009D283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fourth</w:t>
      </w:r>
      <w:r w:rsidRPr="009D283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form,</w:t>
      </w:r>
      <w:r w:rsidRPr="009D283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called</w:t>
      </w:r>
      <w:r w:rsidRPr="009D283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Q-carbon, is</w:t>
      </w:r>
      <w:r w:rsidRPr="009D283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crystalline</w:t>
      </w:r>
      <w:r w:rsidRPr="009D283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and</w:t>
      </w:r>
    </w:p>
    <w:p w:rsidR="00564847" w:rsidRPr="009D2835" w:rsidRDefault="009D2835">
      <w:pPr>
        <w:pStyle w:val="BodyText"/>
        <w:ind w:left="119" w:right="124"/>
        <w:rPr>
          <w:rFonts w:ascii="Times New Roman" w:hAnsi="Times New Roman" w:cs="Times New Roman"/>
          <w:sz w:val="24"/>
          <w:szCs w:val="24"/>
        </w:rPr>
      </w:pPr>
      <w:r w:rsidRPr="009D2835">
        <w:rPr>
          <w:rFonts w:ascii="Times New Roman" w:hAnsi="Times New Roman" w:cs="Times New Roman"/>
          <w:sz w:val="24"/>
          <w:szCs w:val="24"/>
        </w:rPr>
        <w:t>magnetic. Yet another form, called amorphous carbon, has no crystalline structure. Other forms—such as carbon black,</w:t>
      </w:r>
      <w:r w:rsidRPr="009D2835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charcoal, lampblack, coal, and coke—are sometimes called amorphous, but X-ray examination has revealed that these</w:t>
      </w:r>
      <w:r w:rsidRPr="009D283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substances</w:t>
      </w:r>
      <w:r w:rsidRPr="009D283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do</w:t>
      </w:r>
      <w:r w:rsidRPr="009D283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possess</w:t>
      </w:r>
      <w:r w:rsidRPr="009D283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a l</w:t>
      </w:r>
      <w:r w:rsidRPr="009D2835">
        <w:rPr>
          <w:rFonts w:ascii="Times New Roman" w:hAnsi="Times New Roman" w:cs="Times New Roman"/>
          <w:sz w:val="24"/>
          <w:szCs w:val="24"/>
        </w:rPr>
        <w:t>ow degree</w:t>
      </w:r>
      <w:r w:rsidRPr="009D283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of crystallinity.</w:t>
      </w:r>
    </w:p>
    <w:p w:rsidR="00564847" w:rsidRPr="009D2835" w:rsidRDefault="009D2835">
      <w:pPr>
        <w:pStyle w:val="BodyText"/>
        <w:ind w:left="119"/>
        <w:rPr>
          <w:rFonts w:ascii="Times New Roman" w:hAnsi="Times New Roman" w:cs="Times New Roman"/>
          <w:sz w:val="24"/>
          <w:szCs w:val="24"/>
        </w:rPr>
      </w:pPr>
      <w:r w:rsidRPr="009D2835">
        <w:rPr>
          <w:rFonts w:ascii="Times New Roman" w:hAnsi="Times New Roman" w:cs="Times New Roman"/>
          <w:sz w:val="24"/>
          <w:szCs w:val="24"/>
        </w:rPr>
        <w:t>Amorphous carbon</w:t>
      </w:r>
    </w:p>
    <w:p w:rsidR="00564847" w:rsidRPr="009D2835" w:rsidRDefault="009D2835">
      <w:pPr>
        <w:pStyle w:val="BodyText"/>
        <w:ind w:left="119" w:right="96"/>
        <w:rPr>
          <w:rFonts w:ascii="Times New Roman" w:hAnsi="Times New Roman" w:cs="Times New Roman"/>
          <w:sz w:val="24"/>
          <w:szCs w:val="24"/>
        </w:rPr>
      </w:pPr>
      <w:r w:rsidRPr="009D2835">
        <w:rPr>
          <w:rFonts w:ascii="Times New Roman" w:hAnsi="Times New Roman" w:cs="Times New Roman"/>
          <w:sz w:val="24"/>
          <w:szCs w:val="24"/>
        </w:rPr>
        <w:t xml:space="preserve">Amorphous carbon is free, reactive carbon that has no </w:t>
      </w:r>
      <w:hyperlink r:id="rId4">
        <w:r w:rsidRPr="009D2835">
          <w:rPr>
            <w:rFonts w:ascii="Times New Roman" w:hAnsi="Times New Roman" w:cs="Times New Roman"/>
            <w:sz w:val="24"/>
            <w:szCs w:val="24"/>
          </w:rPr>
          <w:t xml:space="preserve">crystalline </w:t>
        </w:r>
      </w:hyperlink>
      <w:hyperlink r:id="rId5">
        <w:r w:rsidRPr="009D2835">
          <w:rPr>
            <w:rFonts w:ascii="Times New Roman" w:hAnsi="Times New Roman" w:cs="Times New Roman"/>
            <w:sz w:val="24"/>
            <w:szCs w:val="24"/>
          </w:rPr>
          <w:t xml:space="preserve">structure. </w:t>
        </w:r>
      </w:hyperlink>
      <w:r w:rsidRPr="009D2835">
        <w:rPr>
          <w:rFonts w:ascii="Times New Roman" w:hAnsi="Times New Roman" w:cs="Times New Roman"/>
          <w:sz w:val="24"/>
          <w:szCs w:val="24"/>
        </w:rPr>
        <w:t>Amorph</w:t>
      </w:r>
      <w:r w:rsidRPr="009D2835">
        <w:rPr>
          <w:rFonts w:ascii="Times New Roman" w:hAnsi="Times New Roman" w:cs="Times New Roman"/>
          <w:sz w:val="24"/>
          <w:szCs w:val="24"/>
        </w:rPr>
        <w:t>ous carbon materials may be</w:t>
      </w:r>
      <w:r w:rsidRPr="009D283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 xml:space="preserve">stabilized by terminating </w:t>
      </w:r>
      <w:hyperlink r:id="rId6">
        <w:r w:rsidRPr="009D2835">
          <w:rPr>
            <w:rFonts w:ascii="Times New Roman" w:hAnsi="Times New Roman" w:cs="Times New Roman"/>
            <w:sz w:val="24"/>
            <w:szCs w:val="24"/>
          </w:rPr>
          <w:t xml:space="preserve">dangling-π bonds </w:t>
        </w:r>
      </w:hyperlink>
      <w:r w:rsidRPr="009D2835">
        <w:rPr>
          <w:rFonts w:ascii="Times New Roman" w:hAnsi="Times New Roman" w:cs="Times New Roman"/>
          <w:sz w:val="24"/>
          <w:szCs w:val="24"/>
        </w:rPr>
        <w:t xml:space="preserve">with </w:t>
      </w:r>
      <w:hyperlink r:id="rId7">
        <w:r w:rsidRPr="009D2835">
          <w:rPr>
            <w:rFonts w:ascii="Times New Roman" w:hAnsi="Times New Roman" w:cs="Times New Roman"/>
            <w:sz w:val="24"/>
            <w:szCs w:val="24"/>
          </w:rPr>
          <w:t xml:space="preserve">hydrogen. </w:t>
        </w:r>
      </w:hyperlink>
      <w:r w:rsidRPr="009D2835">
        <w:rPr>
          <w:rFonts w:ascii="Times New Roman" w:hAnsi="Times New Roman" w:cs="Times New Roman"/>
          <w:sz w:val="24"/>
          <w:szCs w:val="24"/>
        </w:rPr>
        <w:t xml:space="preserve">As with other </w:t>
      </w:r>
      <w:hyperlink r:id="rId8">
        <w:r w:rsidRPr="009D2835">
          <w:rPr>
            <w:rFonts w:ascii="Times New Roman" w:hAnsi="Times New Roman" w:cs="Times New Roman"/>
            <w:sz w:val="24"/>
            <w:szCs w:val="24"/>
          </w:rPr>
          <w:t xml:space="preserve">amorphous solids, </w:t>
        </w:r>
      </w:hyperlink>
      <w:r w:rsidRPr="009D2835">
        <w:rPr>
          <w:rFonts w:ascii="Times New Roman" w:hAnsi="Times New Roman" w:cs="Times New Roman"/>
          <w:sz w:val="24"/>
          <w:szCs w:val="24"/>
        </w:rPr>
        <w:t>some short-range order can</w:t>
      </w:r>
      <w:r w:rsidRPr="009D2835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be observed. Amorphous carbon is often abbreviated to aC for general amorphous carbon, aC:H or HAC for</w:t>
      </w:r>
      <w:r w:rsidRPr="009D283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hydrogenated</w:t>
      </w:r>
      <w:r w:rsidRPr="009D283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amorphous</w:t>
      </w:r>
      <w:r w:rsidRPr="009D283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carbon,</w:t>
      </w:r>
      <w:r w:rsidRPr="009D283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or</w:t>
      </w:r>
      <w:r w:rsidRPr="009D283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to ta-C</w:t>
      </w:r>
      <w:r w:rsidRPr="009D283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 xml:space="preserve">for </w:t>
      </w:r>
      <w:hyperlink r:id="rId9">
        <w:r w:rsidRPr="009D2835">
          <w:rPr>
            <w:rFonts w:ascii="Times New Roman" w:hAnsi="Times New Roman" w:cs="Times New Roman"/>
            <w:sz w:val="24"/>
            <w:szCs w:val="24"/>
          </w:rPr>
          <w:t>tetrahedral</w:t>
        </w:r>
        <w:r w:rsidRPr="009D2835">
          <w:rPr>
            <w:rFonts w:ascii="Times New Roman" w:hAnsi="Times New Roman" w:cs="Times New Roman"/>
            <w:spacing w:val="-1"/>
            <w:sz w:val="24"/>
            <w:szCs w:val="24"/>
          </w:rPr>
          <w:t xml:space="preserve"> </w:t>
        </w:r>
        <w:r w:rsidRPr="009D2835">
          <w:rPr>
            <w:rFonts w:ascii="Times New Roman" w:hAnsi="Times New Roman" w:cs="Times New Roman"/>
            <w:sz w:val="24"/>
            <w:szCs w:val="24"/>
          </w:rPr>
          <w:t>amorphous</w:t>
        </w:r>
        <w:r w:rsidRPr="009D2835">
          <w:rPr>
            <w:rFonts w:ascii="Times New Roman" w:hAnsi="Times New Roman" w:cs="Times New Roman"/>
            <w:spacing w:val="-3"/>
            <w:sz w:val="24"/>
            <w:szCs w:val="24"/>
          </w:rPr>
          <w:t xml:space="preserve"> </w:t>
        </w:r>
        <w:r w:rsidRPr="009D2835">
          <w:rPr>
            <w:rFonts w:ascii="Times New Roman" w:hAnsi="Times New Roman" w:cs="Times New Roman"/>
            <w:sz w:val="24"/>
            <w:szCs w:val="24"/>
          </w:rPr>
          <w:t>carbon</w:t>
        </w:r>
        <w:r w:rsidRPr="009D2835">
          <w:rPr>
            <w:rFonts w:ascii="Times New Roman" w:hAnsi="Times New Roman" w:cs="Times New Roman"/>
            <w:spacing w:val="-3"/>
            <w:sz w:val="24"/>
            <w:szCs w:val="24"/>
          </w:rPr>
          <w:t xml:space="preserve"> </w:t>
        </w:r>
      </w:hyperlink>
      <w:r w:rsidRPr="009D2835">
        <w:rPr>
          <w:rFonts w:ascii="Times New Roman" w:hAnsi="Times New Roman" w:cs="Times New Roman"/>
          <w:sz w:val="24"/>
          <w:szCs w:val="24"/>
        </w:rPr>
        <w:t xml:space="preserve">(also called </w:t>
      </w:r>
      <w:hyperlink r:id="rId10">
        <w:r w:rsidRPr="009D2835">
          <w:rPr>
            <w:rFonts w:ascii="Times New Roman" w:hAnsi="Times New Roman" w:cs="Times New Roman"/>
            <w:sz w:val="24"/>
            <w:szCs w:val="24"/>
          </w:rPr>
          <w:t>diamond-like</w:t>
        </w:r>
        <w:r w:rsidRPr="009D2835">
          <w:rPr>
            <w:rFonts w:ascii="Times New Roman" w:hAnsi="Times New Roman" w:cs="Times New Roman"/>
            <w:spacing w:val="-2"/>
            <w:sz w:val="24"/>
            <w:szCs w:val="24"/>
          </w:rPr>
          <w:t xml:space="preserve"> </w:t>
        </w:r>
        <w:r w:rsidRPr="009D2835">
          <w:rPr>
            <w:rFonts w:ascii="Times New Roman" w:hAnsi="Times New Roman" w:cs="Times New Roman"/>
            <w:sz w:val="24"/>
            <w:szCs w:val="24"/>
          </w:rPr>
          <w:t>carbon</w:t>
        </w:r>
      </w:hyperlink>
      <w:r w:rsidRPr="009D2835">
        <w:rPr>
          <w:rFonts w:ascii="Times New Roman" w:hAnsi="Times New Roman" w:cs="Times New Roman"/>
          <w:sz w:val="24"/>
          <w:szCs w:val="24"/>
        </w:rPr>
        <w:t>)</w:t>
      </w:r>
    </w:p>
    <w:p w:rsidR="00564847" w:rsidRPr="009D2835" w:rsidRDefault="009D2835">
      <w:pPr>
        <w:pStyle w:val="BodyText"/>
        <w:spacing w:before="1"/>
        <w:ind w:left="119" w:right="496"/>
        <w:rPr>
          <w:rFonts w:ascii="Times New Roman" w:hAnsi="Times New Roman" w:cs="Times New Roman"/>
          <w:sz w:val="24"/>
          <w:szCs w:val="24"/>
        </w:rPr>
      </w:pPr>
      <w:r w:rsidRPr="009D2835">
        <w:rPr>
          <w:rFonts w:ascii="Times New Roman" w:hAnsi="Times New Roman" w:cs="Times New Roman"/>
          <w:sz w:val="24"/>
          <w:szCs w:val="24"/>
        </w:rPr>
        <w:t>Its hydrogen terminal is suitable to bound to various amino acids through co e</w:t>
      </w:r>
      <w:r w:rsidRPr="009D2835">
        <w:rPr>
          <w:rFonts w:ascii="Times New Roman" w:hAnsi="Times New Roman" w:cs="Times New Roman"/>
          <w:sz w:val="24"/>
          <w:szCs w:val="24"/>
        </w:rPr>
        <w:t>nzymes through decarboxylation and</w:t>
      </w:r>
      <w:r w:rsidRPr="009D2835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adonization reaction to develop new tissue which can resist temperatures and pressure plus strong resistant to</w:t>
      </w:r>
      <w:r w:rsidRPr="009D283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penetration</w:t>
      </w:r>
      <w:r w:rsidRPr="009D283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and</w:t>
      </w:r>
      <w:r w:rsidRPr="009D283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also</w:t>
      </w:r>
      <w:r w:rsidRPr="009D283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the</w:t>
      </w:r>
      <w:r w:rsidRPr="009D283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bone</w:t>
      </w:r>
      <w:r w:rsidRPr="009D283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healing</w:t>
      </w:r>
    </w:p>
    <w:p w:rsidR="00564847" w:rsidRPr="009D2835" w:rsidRDefault="00564847">
      <w:pPr>
        <w:pStyle w:val="BodyText"/>
        <w:spacing w:before="11"/>
        <w:rPr>
          <w:rFonts w:ascii="Times New Roman" w:hAnsi="Times New Roman" w:cs="Times New Roman"/>
          <w:sz w:val="24"/>
          <w:szCs w:val="24"/>
        </w:rPr>
      </w:pPr>
    </w:p>
    <w:p w:rsidR="00564847" w:rsidRPr="009D2835" w:rsidRDefault="009D2835">
      <w:pPr>
        <w:pStyle w:val="BodyText"/>
        <w:ind w:left="169"/>
        <w:rPr>
          <w:rFonts w:ascii="Times New Roman" w:hAnsi="Times New Roman" w:cs="Times New Roman"/>
          <w:sz w:val="24"/>
          <w:szCs w:val="24"/>
        </w:rPr>
      </w:pPr>
      <w:r w:rsidRPr="009D2835">
        <w:rPr>
          <w:rFonts w:ascii="Times New Roman" w:hAnsi="Times New Roman" w:cs="Times New Roman"/>
          <w:sz w:val="24"/>
          <w:szCs w:val="24"/>
        </w:rPr>
        <w:t>The</w:t>
      </w:r>
      <w:r w:rsidRPr="009D283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Protein</w:t>
      </w:r>
      <w:r w:rsidRPr="009D283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amino</w:t>
      </w:r>
      <w:r w:rsidRPr="009D283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acid</w:t>
      </w:r>
      <w:r w:rsidRPr="009D283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sequence</w:t>
      </w:r>
      <w:r w:rsidRPr="009D283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and</w:t>
      </w:r>
      <w:r w:rsidRPr="009D283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unique</w:t>
      </w:r>
      <w:r w:rsidRPr="009D283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bond</w:t>
      </w:r>
    </w:p>
    <w:p w:rsidR="00564847" w:rsidRPr="009D2835" w:rsidRDefault="009D2835">
      <w:pPr>
        <w:pStyle w:val="BodyText"/>
        <w:ind w:left="119" w:right="181"/>
        <w:rPr>
          <w:rFonts w:ascii="Times New Roman" w:hAnsi="Times New Roman" w:cs="Times New Roman"/>
          <w:sz w:val="24"/>
          <w:szCs w:val="24"/>
        </w:rPr>
      </w:pPr>
      <w:r w:rsidRPr="009D2835">
        <w:rPr>
          <w:rFonts w:ascii="Times New Roman" w:hAnsi="Times New Roman" w:cs="Times New Roman"/>
          <w:sz w:val="24"/>
          <w:szCs w:val="24"/>
        </w:rPr>
        <w:t>The sequence of the protein in this creature if we analyzed its almost the same of protein sequence of normal proteins</w:t>
      </w:r>
      <w:r w:rsidRPr="009D2835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of all creatures adapt to tolerate the earth services atmosphere, the rea decreases</w:t>
      </w:r>
      <w:r w:rsidRPr="009D283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which makes this types of protein</w:t>
      </w:r>
      <w:r w:rsidRPr="009D283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resist the high tem</w:t>
      </w:r>
      <w:r w:rsidRPr="009D2835">
        <w:rPr>
          <w:rFonts w:ascii="Times New Roman" w:hAnsi="Times New Roman" w:cs="Times New Roman"/>
          <w:sz w:val="24"/>
          <w:szCs w:val="24"/>
        </w:rPr>
        <w:t>perature and high pressure is the unique bonding between the sequence of functional and the high</w:t>
      </w:r>
      <w:r w:rsidRPr="009D283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pressure as the high pressure is slowing the decomposition of the amino acids which increases the decomposing</w:t>
      </w:r>
      <w:r w:rsidRPr="009D283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processes</w:t>
      </w:r>
      <w:r w:rsidRPr="009D283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to</w:t>
      </w:r>
      <w:r w:rsidRPr="009D283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resist</w:t>
      </w:r>
      <w:r w:rsidRPr="009D283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even</w:t>
      </w:r>
      <w:r w:rsidRPr="009D283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over 800degree</w:t>
      </w:r>
      <w:r w:rsidRPr="009D283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the,</w:t>
      </w:r>
    </w:p>
    <w:p w:rsidR="00564847" w:rsidRPr="009D2835" w:rsidRDefault="00564847">
      <w:pPr>
        <w:pStyle w:val="BodyText"/>
        <w:spacing w:before="12"/>
        <w:rPr>
          <w:rFonts w:ascii="Times New Roman" w:hAnsi="Times New Roman" w:cs="Times New Roman"/>
          <w:sz w:val="24"/>
          <w:szCs w:val="24"/>
        </w:rPr>
      </w:pPr>
    </w:p>
    <w:p w:rsidR="00564847" w:rsidRPr="009D2835" w:rsidRDefault="009D2835">
      <w:pPr>
        <w:pStyle w:val="BodyText"/>
        <w:ind w:left="119" w:right="122"/>
        <w:rPr>
          <w:rFonts w:ascii="Times New Roman" w:hAnsi="Times New Roman" w:cs="Times New Roman"/>
          <w:sz w:val="24"/>
          <w:szCs w:val="24"/>
        </w:rPr>
      </w:pPr>
      <w:r w:rsidRPr="009D2835">
        <w:rPr>
          <w:rFonts w:ascii="Times New Roman" w:hAnsi="Times New Roman" w:cs="Times New Roman"/>
          <w:sz w:val="24"/>
          <w:szCs w:val="24"/>
        </w:rPr>
        <w:t>And the sequences are almost from the heat stable amino acids combinations glycine, cysteine, aspartic acid,</w:t>
      </w:r>
      <w:r w:rsidRPr="009D283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asparagine, glutamic acid, glutamine, arginine and histidine plus certain Nano microelements like Sulphur, boron,</w:t>
      </w:r>
      <w:r w:rsidRPr="009D283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selenium</w:t>
      </w:r>
      <w:r w:rsidRPr="009D283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the</w:t>
      </w:r>
      <w:r w:rsidRPr="009D283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key</w:t>
      </w:r>
      <w:r w:rsidRPr="009D283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sequence</w:t>
      </w:r>
      <w:r w:rsidRPr="009D283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amino a</w:t>
      </w:r>
      <w:r w:rsidRPr="009D2835">
        <w:rPr>
          <w:rFonts w:ascii="Times New Roman" w:hAnsi="Times New Roman" w:cs="Times New Roman"/>
          <w:sz w:val="24"/>
          <w:szCs w:val="24"/>
        </w:rPr>
        <w:t>cids</w:t>
      </w:r>
      <w:r w:rsidRPr="009D283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are</w:t>
      </w:r>
      <w:r w:rsidRPr="009D283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the</w:t>
      </w:r>
      <w:r w:rsidRPr="009D283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Arginine and histidine</w:t>
      </w:r>
      <w:r w:rsidRPr="009D283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and</w:t>
      </w:r>
      <w:r w:rsidRPr="009D283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its</w:t>
      </w:r>
      <w:r w:rsidRPr="009D283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combinations</w:t>
      </w:r>
      <w:r w:rsidRPr="009D283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with</w:t>
      </w:r>
      <w:r w:rsidRPr="009D283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Amorphous</w:t>
      </w:r>
      <w:r w:rsidRPr="009D283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carbon</w:t>
      </w:r>
    </w:p>
    <w:p w:rsidR="00564847" w:rsidRDefault="00564847">
      <w:pPr>
        <w:rPr>
          <w:rFonts w:ascii="Times New Roman" w:hAnsi="Times New Roman" w:cs="Times New Roman"/>
          <w:sz w:val="24"/>
          <w:szCs w:val="24"/>
        </w:rPr>
      </w:pPr>
    </w:p>
    <w:p w:rsidR="009D2835" w:rsidRPr="009D2835" w:rsidRDefault="009D2835">
      <w:pPr>
        <w:rPr>
          <w:rFonts w:ascii="Times New Roman" w:hAnsi="Times New Roman" w:cs="Times New Roman"/>
          <w:sz w:val="24"/>
          <w:szCs w:val="24"/>
        </w:rPr>
        <w:sectPr w:rsidR="009D2835" w:rsidRPr="009D2835" w:rsidSect="009D2835">
          <w:type w:val="continuous"/>
          <w:pgSz w:w="11920" w:h="16850"/>
          <w:pgMar w:top="1440" w:right="1080" w:bottom="1440" w:left="1080" w:header="720" w:footer="720" w:gutter="0"/>
          <w:cols w:space="720"/>
          <w:docGrid w:linePitch="299"/>
        </w:sect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D2835">
        <w:rPr>
          <w:rFonts w:ascii="Times New Roman" w:hAnsi="Times New Roman" w:cs="Times New Roman"/>
          <w:b/>
          <w:sz w:val="24"/>
          <w:szCs w:val="24"/>
        </w:rPr>
        <w:t>Keywords</w:t>
      </w:r>
      <w:r w:rsidRPr="009D2835">
        <w:rPr>
          <w:rFonts w:ascii="Times New Roman" w:hAnsi="Times New Roman" w:cs="Times New Roman"/>
          <w:sz w:val="24"/>
          <w:szCs w:val="24"/>
        </w:rPr>
        <w:t>: amorphous carbon, amino acids, tissue regeneration</w:t>
      </w:r>
      <w:bookmarkStart w:id="0" w:name="_GoBack"/>
      <w:bookmarkEnd w:id="0"/>
    </w:p>
    <w:p w:rsidR="00564847" w:rsidRPr="009D2835" w:rsidRDefault="009D2835">
      <w:pPr>
        <w:spacing w:before="77"/>
        <w:ind w:left="100"/>
        <w:rPr>
          <w:rFonts w:ascii="Times New Roman" w:hAnsi="Times New Roman" w:cs="Times New Roman"/>
          <w:b/>
          <w:sz w:val="24"/>
          <w:szCs w:val="24"/>
        </w:rPr>
      </w:pPr>
      <w:r w:rsidRPr="009D2835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lastRenderedPageBreak/>
        <mc:AlternateContent>
          <mc:Choice Requires="wpg">
            <w:drawing>
              <wp:anchor distT="0" distB="0" distL="114300" distR="114300" simplePos="0" relativeHeight="15728640" behindDoc="0" locked="0" layoutInCell="1" allowOverlap="1">
                <wp:simplePos x="0" y="0"/>
                <wp:positionH relativeFrom="page">
                  <wp:posOffset>4928870</wp:posOffset>
                </wp:positionH>
                <wp:positionV relativeFrom="paragraph">
                  <wp:posOffset>5080</wp:posOffset>
                </wp:positionV>
                <wp:extent cx="1772920" cy="1763395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72920" cy="1763395"/>
                          <a:chOff x="7762" y="8"/>
                          <a:chExt cx="2792" cy="2777"/>
                        </a:xfrm>
                      </wpg:grpSpPr>
                      <pic:pic xmlns:pic="http://schemas.openxmlformats.org/drawingml/2006/picture">
                        <pic:nvPicPr>
                          <pic:cNvPr id="2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61" y="8"/>
                            <a:ext cx="2792" cy="27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48" y="80"/>
                            <a:ext cx="2532" cy="25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7818" y="50"/>
                            <a:ext cx="2592" cy="2592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F0E86C" id="Group 2" o:spid="_x0000_s1026" style="position:absolute;margin-left:388.1pt;margin-top:.4pt;width:139.6pt;height:138.85pt;z-index:15728640;mso-position-horizontal-relative:page" coordorigin="7762,8" coordsize="2792,2777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left:7761;top:8;width:2792;height:27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">
                  <v:imagedata r:id="rId13" o:title=""/>
                </v:shape>
                <v:shape id="Picture 4" o:spid="_x0000_s1028" type="#_x0000_t75" style="position:absolute;left:7848;top:80;width:2532;height:25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">
                  <v:imagedata r:id="rId14" o:title=""/>
                </v:shape>
                <v:rect id="Rectangle 3" o:spid="_x0000_s1029" style="position:absolute;left:7818;top:50;width:2592;height: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" filled="f" strokeweight="3pt"/>
                <w10:wrap anchorx="page"/>
              </v:group>
            </w:pict>
          </mc:Fallback>
        </mc:AlternateContent>
      </w:r>
      <w:r w:rsidRPr="009D2835">
        <w:rPr>
          <w:rFonts w:ascii="Times New Roman" w:hAnsi="Times New Roman" w:cs="Times New Roman"/>
          <w:b/>
          <w:sz w:val="24"/>
          <w:szCs w:val="24"/>
        </w:rPr>
        <w:t>Bio</w:t>
      </w:r>
    </w:p>
    <w:p w:rsidR="00564847" w:rsidRPr="009D2835" w:rsidRDefault="009D2835">
      <w:pPr>
        <w:pStyle w:val="BodyText"/>
        <w:ind w:left="100"/>
        <w:rPr>
          <w:rFonts w:ascii="Times New Roman" w:hAnsi="Times New Roman" w:cs="Times New Roman"/>
          <w:sz w:val="24"/>
          <w:szCs w:val="24"/>
        </w:rPr>
      </w:pPr>
      <w:r w:rsidRPr="009D2835">
        <w:rPr>
          <w:rFonts w:ascii="Times New Roman" w:hAnsi="Times New Roman" w:cs="Times New Roman"/>
          <w:sz w:val="24"/>
          <w:szCs w:val="24"/>
        </w:rPr>
        <w:t>Amr fawzy</w:t>
      </w:r>
    </w:p>
    <w:p w:rsidR="00564847" w:rsidRPr="009D2835" w:rsidRDefault="00564847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564847" w:rsidRPr="009D2835" w:rsidRDefault="00564847">
      <w:pPr>
        <w:pStyle w:val="BodyText"/>
        <w:spacing w:before="1"/>
        <w:rPr>
          <w:rFonts w:ascii="Times New Roman" w:hAnsi="Times New Roman" w:cs="Times New Roman"/>
          <w:sz w:val="24"/>
          <w:szCs w:val="24"/>
        </w:rPr>
      </w:pPr>
    </w:p>
    <w:p w:rsidR="00564847" w:rsidRPr="009D2835" w:rsidRDefault="009D2835">
      <w:pPr>
        <w:pStyle w:val="BodyText"/>
        <w:ind w:left="100" w:right="2966"/>
        <w:jc w:val="both"/>
        <w:rPr>
          <w:rFonts w:ascii="Times New Roman" w:hAnsi="Times New Roman" w:cs="Times New Roman"/>
          <w:sz w:val="24"/>
          <w:szCs w:val="24"/>
        </w:rPr>
      </w:pPr>
      <w:r w:rsidRPr="009D2835">
        <w:rPr>
          <w:rFonts w:ascii="Times New Roman" w:hAnsi="Times New Roman" w:cs="Times New Roman"/>
          <w:sz w:val="24"/>
          <w:szCs w:val="24"/>
        </w:rPr>
        <w:t>Amr Fawzy is an expertise in many science fields, He is an innovator,</w:t>
      </w:r>
      <w:r w:rsidRPr="009D2835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scientist and book author, with 13 theories in space physics and 6 in</w:t>
      </w:r>
      <w:r w:rsidRPr="009D2835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9D2835">
        <w:rPr>
          <w:rFonts w:ascii="Times New Roman" w:hAnsi="Times New Roman" w:cs="Times New Roman"/>
          <w:sz w:val="24"/>
          <w:szCs w:val="24"/>
        </w:rPr>
        <w:t>medicine</w:t>
      </w:r>
    </w:p>
    <w:p w:rsidR="00564847" w:rsidRPr="009D2835" w:rsidRDefault="00564847">
      <w:pPr>
        <w:pStyle w:val="BodyText"/>
        <w:spacing w:before="1"/>
        <w:ind w:left="100"/>
        <w:rPr>
          <w:rFonts w:ascii="Times New Roman" w:hAnsi="Times New Roman" w:cs="Times New Roman"/>
          <w:sz w:val="24"/>
          <w:szCs w:val="24"/>
        </w:rPr>
      </w:pPr>
    </w:p>
    <w:sectPr w:rsidR="00564847" w:rsidRPr="009D2835">
      <w:pgSz w:w="12240" w:h="15840"/>
      <w:pgMar w:top="1360" w:right="17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847"/>
    <w:rsid w:val="00564847"/>
    <w:rsid w:val="009D2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AE05D"/>
  <w15:docId w15:val="{B841FCDF-FAF7-46B2-B096-A04AA693D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69"/>
      <w:ind w:left="119" w:right="122"/>
    </w:pPr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Amorphous_solid" TargetMode="External"/><Relationship Id="rId13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hyperlink" Target="https://en.wikipedia.org/wiki/Hydrogen" TargetMode="External"/><Relationship Id="rId12" Type="http://schemas.openxmlformats.org/officeDocument/2006/relationships/image" Target="media/image2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en.wikipedia.org/wiki/Dangling_bond" TargetMode="External"/><Relationship Id="rId11" Type="http://schemas.openxmlformats.org/officeDocument/2006/relationships/image" Target="media/image1.png"/><Relationship Id="rId5" Type="http://schemas.openxmlformats.org/officeDocument/2006/relationships/hyperlink" Target="https://en.wikipedia.org/wiki/Crystal_structure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en.wikipedia.org/wiki/Diamond-like_carbon" TargetMode="External"/><Relationship Id="rId4" Type="http://schemas.openxmlformats.org/officeDocument/2006/relationships/hyperlink" Target="https://en.wikipedia.org/wiki/Crystalline" TargetMode="External"/><Relationship Id="rId9" Type="http://schemas.openxmlformats.org/officeDocument/2006/relationships/hyperlink" Target="https://en.wikipedia.org/wiki/Tetrahedral_amorphous_carbon" TargetMode="Externa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Pharmaceutical Chemistry 2021</cp:lastModifiedBy>
  <cp:revision>2</cp:revision>
  <dcterms:created xsi:type="dcterms:W3CDTF">2022-10-19T11:11:00Z</dcterms:created>
  <dcterms:modified xsi:type="dcterms:W3CDTF">2022-10-19T11:11:00Z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2022-10-19T00:00:00Z</vt:filetime>
  </property>
</Properties>
</file>