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5206C2" w14:textId="77777777" w:rsidR="008A1239" w:rsidRPr="00F832EF" w:rsidRDefault="00F832EF" w:rsidP="0037409B">
      <w:pPr>
        <w:ind w:left="-284" w:right="-755" w:hanging="142"/>
        <w:rPr>
          <w:rFonts w:ascii="Times New Roman" w:hAnsi="Times New Roman" w:cs="Times New Roman"/>
          <w:b/>
          <w:color w:val="002060"/>
          <w:sz w:val="32"/>
          <w:szCs w:val="28"/>
        </w:rPr>
      </w:pPr>
      <w:r>
        <w:rPr>
          <w:rFonts w:ascii="Times New Roman" w:hAnsi="Times New Roman" w:cs="Times New Roman"/>
          <w:b/>
          <w:noProof/>
          <w:color w:val="002060"/>
          <w:sz w:val="32"/>
          <w:szCs w:val="28"/>
          <w:lang w:eastAsia="en-IN"/>
        </w:rPr>
        <mc:AlternateContent>
          <mc:Choice Requires="wps">
            <w:drawing>
              <wp:anchor distT="0" distB="0" distL="114300" distR="114300" simplePos="0" relativeHeight="251661312" behindDoc="0" locked="0" layoutInCell="1" allowOverlap="1" wp14:anchorId="67079A1D" wp14:editId="29B0499D">
                <wp:simplePos x="0" y="0"/>
                <wp:positionH relativeFrom="margin">
                  <wp:posOffset>-133564</wp:posOffset>
                </wp:positionH>
                <wp:positionV relativeFrom="paragraph">
                  <wp:posOffset>-369870</wp:posOffset>
                </wp:positionV>
                <wp:extent cx="6122863" cy="390418"/>
                <wp:effectExtent l="57150" t="19050" r="68580" b="86360"/>
                <wp:wrapNone/>
                <wp:docPr id="5" name="Rounded Rectangle 5"/>
                <wp:cNvGraphicFramePr/>
                <a:graphic xmlns:a="http://schemas.openxmlformats.org/drawingml/2006/main">
                  <a:graphicData uri="http://schemas.microsoft.com/office/word/2010/wordprocessingShape">
                    <wps:wsp>
                      <wps:cNvSpPr/>
                      <wps:spPr>
                        <a:xfrm>
                          <a:off x="0" y="0"/>
                          <a:ext cx="6122863" cy="390418"/>
                        </a:xfrm>
                        <a:prstGeom prst="roundRect">
                          <a:avLst/>
                        </a:prstGeom>
                      </wps:spPr>
                      <wps:style>
                        <a:lnRef idx="1">
                          <a:schemeClr val="accent4"/>
                        </a:lnRef>
                        <a:fillRef idx="3">
                          <a:schemeClr val="accent4"/>
                        </a:fillRef>
                        <a:effectRef idx="2">
                          <a:schemeClr val="accent4"/>
                        </a:effectRef>
                        <a:fontRef idx="minor">
                          <a:schemeClr val="lt1"/>
                        </a:fontRef>
                      </wps:style>
                      <wps:txbx>
                        <w:txbxContent>
                          <w:p w14:paraId="6A5A0A5B" w14:textId="77777777" w:rsidR="00F832EF" w:rsidRPr="00F832EF" w:rsidRDefault="00F832EF" w:rsidP="00F832EF">
                            <w:pPr>
                              <w:ind w:left="-709" w:right="-755" w:hanging="142"/>
                              <w:jc w:val="center"/>
                              <w:rPr>
                                <w:rFonts w:ascii="Times New Roman" w:hAnsi="Times New Roman" w:cs="Times New Roman"/>
                                <w:b/>
                                <w:color w:val="FFFFFF" w:themeColor="background1"/>
                                <w:sz w:val="32"/>
                                <w:szCs w:val="28"/>
                              </w:rPr>
                            </w:pPr>
                            <w:r w:rsidRPr="00F832EF">
                              <w:rPr>
                                <w:rFonts w:ascii="Times New Roman" w:hAnsi="Times New Roman" w:cs="Times New Roman"/>
                                <w:b/>
                                <w:color w:val="FFFFFF" w:themeColor="background1"/>
                                <w:sz w:val="32"/>
                                <w:szCs w:val="28"/>
                              </w:rPr>
                              <w:t>Development of Microbes Assisted Fruit Crop Production System</w:t>
                            </w:r>
                          </w:p>
                          <w:p w14:paraId="1B4C2A11" w14:textId="77777777" w:rsidR="00F832EF" w:rsidRPr="00F832EF" w:rsidRDefault="00F832EF" w:rsidP="00F832EF">
                            <w:pPr>
                              <w:ind w:left="0"/>
                              <w:jc w:val="cente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5" o:spid="_x0000_s1026" style="position:absolute;left:0;text-align:left;margin-left:-10.5pt;margin-top:-29.1pt;width:482.1pt;height:30.7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" fillcolor="#413253 [1639]" strokecolor="#795d9b [3047]">
                <v:fill color2="#775c99 [3015]" rotate="t" angle="180" colors="0 #5d417e;52429f #7b58a6;1 #7b57a8" focus="100%" type="gradient">
                  <o:fill v:ext="view" type="gradientUnscaled"/>
                </v:fill>
                <v:shadow on="t" color="black" opacity="22937f" origin=",.5" offset="0,.63889mm"/>
                <v:textbox>
                  <w:txbxContent>
                    <w:p w:rsidR="00F832EF" w:rsidRPr="00F832EF" w:rsidRDefault="00F832EF" w:rsidP="00F832EF">
                      <w:pPr>
                        <w:ind w:left="-709" w:right="-755" w:hanging="142"/>
                        <w:jc w:val="center"/>
                        <w:rPr>
                          <w:rFonts w:ascii="Times New Roman" w:hAnsi="Times New Roman" w:cs="Times New Roman"/>
                          <w:b/>
                          <w:color w:val="FFFFFF" w:themeColor="background1"/>
                          <w:sz w:val="32"/>
                          <w:szCs w:val="28"/>
                        </w:rPr>
                      </w:pPr>
                      <w:r w:rsidRPr="00F832EF">
                        <w:rPr>
                          <w:rFonts w:ascii="Times New Roman" w:hAnsi="Times New Roman" w:cs="Times New Roman"/>
                          <w:b/>
                          <w:color w:val="FFFFFF" w:themeColor="background1"/>
                          <w:sz w:val="32"/>
                          <w:szCs w:val="28"/>
                        </w:rPr>
                        <w:t>Development of Microbes Assisted Fruit Crop Production System</w:t>
                      </w:r>
                    </w:p>
                    <w:p w:rsidR="00F832EF" w:rsidRPr="00F832EF" w:rsidRDefault="00F832EF" w:rsidP="00F832EF">
                      <w:pPr>
                        <w:ind w:left="0"/>
                        <w:jc w:val="center"/>
                        <w:rPr>
                          <w:color w:val="FFFFFF" w:themeColor="background1"/>
                        </w:rPr>
                      </w:pPr>
                    </w:p>
                  </w:txbxContent>
                </v:textbox>
                <w10:wrap anchorx="margin"/>
              </v:roundrect>
            </w:pict>
          </mc:Fallback>
        </mc:AlternateContent>
      </w:r>
    </w:p>
    <w:p w14:paraId="01DA14A0" w14:textId="77777777" w:rsidR="0037409B" w:rsidRPr="005879C6" w:rsidRDefault="0037409B" w:rsidP="0037409B">
      <w:pPr>
        <w:spacing w:line="240" w:lineRule="auto"/>
        <w:ind w:hanging="924"/>
        <w:rPr>
          <w:rFonts w:ascii="Times New Roman" w:hAnsi="Times New Roman" w:cs="Times New Roman"/>
          <w:b/>
        </w:rPr>
      </w:pPr>
      <w:bookmarkStart w:id="0" w:name="_GoBack"/>
      <w:r w:rsidRPr="005879C6">
        <w:rPr>
          <w:rFonts w:ascii="Times New Roman" w:hAnsi="Times New Roman" w:cs="Times New Roman"/>
          <w:b/>
        </w:rPr>
        <w:t xml:space="preserve">A.K. </w:t>
      </w:r>
      <w:proofErr w:type="spellStart"/>
      <w:r w:rsidRPr="005879C6">
        <w:rPr>
          <w:rFonts w:ascii="Times New Roman" w:hAnsi="Times New Roman" w:cs="Times New Roman"/>
          <w:b/>
        </w:rPr>
        <w:t>Srivastava</w:t>
      </w:r>
      <w:proofErr w:type="spellEnd"/>
    </w:p>
    <w:bookmarkEnd w:id="0"/>
    <w:p w14:paraId="2655F0EE" w14:textId="77777777" w:rsidR="0037409B" w:rsidRPr="005879C6" w:rsidRDefault="0037409B" w:rsidP="005879C6">
      <w:pPr>
        <w:spacing w:line="240" w:lineRule="auto"/>
        <w:ind w:right="-46" w:hanging="924"/>
        <w:rPr>
          <w:rFonts w:ascii="Times New Roman" w:hAnsi="Times New Roman" w:cs="Times New Roman"/>
          <w:sz w:val="21"/>
          <w:szCs w:val="21"/>
        </w:rPr>
      </w:pPr>
      <w:r w:rsidRPr="005879C6">
        <w:rPr>
          <w:rFonts w:ascii="Times New Roman" w:hAnsi="Times New Roman" w:cs="Times New Roman"/>
          <w:sz w:val="21"/>
          <w:szCs w:val="21"/>
        </w:rPr>
        <w:t>Principal Scientist (Soil Science)</w:t>
      </w:r>
      <w:proofErr w:type="gramStart"/>
      <w:r w:rsidRPr="005879C6">
        <w:rPr>
          <w:rFonts w:ascii="Times New Roman" w:hAnsi="Times New Roman" w:cs="Times New Roman"/>
          <w:sz w:val="21"/>
          <w:szCs w:val="21"/>
        </w:rPr>
        <w:t>,ICAR</w:t>
      </w:r>
      <w:proofErr w:type="gramEnd"/>
      <w:r w:rsidRPr="005879C6">
        <w:rPr>
          <w:rFonts w:ascii="Times New Roman" w:hAnsi="Times New Roman" w:cs="Times New Roman"/>
          <w:sz w:val="21"/>
          <w:szCs w:val="21"/>
        </w:rPr>
        <w:t xml:space="preserve">-Central Citrus Research Institute,Nagpur-440033,Maharashtra, India </w:t>
      </w:r>
    </w:p>
    <w:p w14:paraId="4A0893C8" w14:textId="77777777" w:rsidR="0037409B" w:rsidRPr="005879C6" w:rsidRDefault="00F832EF" w:rsidP="0037409B">
      <w:pPr>
        <w:ind w:left="0" w:firstLine="0"/>
        <w:jc w:val="left"/>
        <w:rPr>
          <w:rStyle w:val="Hyperlink"/>
          <w:rFonts w:ascii="Times New Roman" w:hAnsi="Times New Roman" w:cs="Times New Roman"/>
        </w:rPr>
      </w:pPr>
      <w:proofErr w:type="gramStart"/>
      <w:r w:rsidRPr="005879C6">
        <w:rPr>
          <w:rFonts w:ascii="Times New Roman" w:hAnsi="Times New Roman" w:cs="Times New Roman"/>
        </w:rPr>
        <w:t>E</w:t>
      </w:r>
      <w:r w:rsidR="0037409B" w:rsidRPr="005879C6">
        <w:rPr>
          <w:rFonts w:ascii="Times New Roman" w:hAnsi="Times New Roman" w:cs="Times New Roman"/>
        </w:rPr>
        <w:t>mail :</w:t>
      </w:r>
      <w:proofErr w:type="gramEnd"/>
      <w:r w:rsidR="0037409B" w:rsidRPr="005879C6">
        <w:rPr>
          <w:rFonts w:ascii="Times New Roman" w:hAnsi="Times New Roman" w:cs="Times New Roman"/>
        </w:rPr>
        <w:t xml:space="preserve"> </w:t>
      </w:r>
      <w:hyperlink r:id="rId8" w:history="1">
        <w:r w:rsidR="0037409B" w:rsidRPr="005879C6">
          <w:rPr>
            <w:rStyle w:val="Hyperlink"/>
            <w:rFonts w:ascii="Times New Roman" w:hAnsi="Times New Roman" w:cs="Times New Roman"/>
          </w:rPr>
          <w:t>aksrivas2007@gmail.com</w:t>
        </w:r>
      </w:hyperlink>
    </w:p>
    <w:p w14:paraId="461A4EC6" w14:textId="77777777" w:rsidR="00F832EF" w:rsidRDefault="00F832EF" w:rsidP="0037409B">
      <w:pPr>
        <w:ind w:left="0" w:firstLine="0"/>
        <w:jc w:val="left"/>
        <w:rPr>
          <w:rFonts w:ascii="Times New Roman" w:hAnsi="Times New Roman" w:cs="Times New Roman"/>
          <w:sz w:val="24"/>
          <w:szCs w:val="24"/>
        </w:rPr>
      </w:pPr>
    </w:p>
    <w:p w14:paraId="7A4CEA14" w14:textId="77777777" w:rsidR="0037409B" w:rsidRPr="00A32E56" w:rsidRDefault="0037409B" w:rsidP="00F832EF">
      <w:pPr>
        <w:spacing w:line="240" w:lineRule="auto"/>
        <w:ind w:left="0" w:firstLine="0"/>
        <w:jc w:val="left"/>
        <w:rPr>
          <w:rFonts w:ascii="Times New Roman" w:hAnsi="Times New Roman" w:cs="Times New Roman"/>
          <w:b/>
          <w:sz w:val="24"/>
          <w:szCs w:val="24"/>
        </w:rPr>
      </w:pPr>
      <w:r w:rsidRPr="00A32E56">
        <w:rPr>
          <w:rFonts w:ascii="Times New Roman" w:hAnsi="Times New Roman" w:cs="Times New Roman"/>
          <w:b/>
          <w:sz w:val="24"/>
          <w:szCs w:val="24"/>
        </w:rPr>
        <w:t>Abstract</w:t>
      </w:r>
      <w:r w:rsidR="00F832EF">
        <w:rPr>
          <w:rFonts w:ascii="Times New Roman" w:hAnsi="Times New Roman" w:cs="Times New Roman"/>
          <w:b/>
          <w:sz w:val="24"/>
          <w:szCs w:val="24"/>
        </w:rPr>
        <w:t>:</w:t>
      </w:r>
    </w:p>
    <w:p w14:paraId="73BCED89" w14:textId="77777777" w:rsidR="0037409B" w:rsidRDefault="0037409B" w:rsidP="0037409B">
      <w:pPr>
        <w:spacing w:line="240" w:lineRule="auto"/>
        <w:ind w:left="0" w:firstLine="0"/>
        <w:jc w:val="left"/>
        <w:rPr>
          <w:rFonts w:ascii="Times New Roman" w:hAnsi="Times New Roman" w:cs="Times New Roman"/>
          <w:sz w:val="24"/>
          <w:szCs w:val="24"/>
        </w:rPr>
      </w:pPr>
    </w:p>
    <w:p w14:paraId="31F18CBE" w14:textId="77777777" w:rsidR="0037409B" w:rsidRPr="00207BB8" w:rsidRDefault="0037409B" w:rsidP="0037409B">
      <w:pPr>
        <w:tabs>
          <w:tab w:val="left" w:pos="3330"/>
        </w:tabs>
        <w:autoSpaceDE w:val="0"/>
        <w:autoSpaceDN w:val="0"/>
        <w:adjustRightInd w:val="0"/>
        <w:spacing w:line="240" w:lineRule="auto"/>
        <w:ind w:left="0" w:firstLine="709"/>
        <w:rPr>
          <w:rFonts w:ascii="Times New Roman" w:eastAsia="Calibri" w:hAnsi="Times New Roman" w:cs="Times New Roman"/>
        </w:rPr>
      </w:pPr>
      <w:r w:rsidRPr="00207BB8">
        <w:rPr>
          <w:rFonts w:ascii="Times New Roman" w:eastAsia="Calibri" w:hAnsi="Times New Roman" w:cs="Times New Roman"/>
        </w:rPr>
        <w:t xml:space="preserve">Soil is an environmental medium, playing crucial role in global C cycle (soil </w:t>
      </w:r>
      <w:r w:rsidRPr="00207BB8">
        <w:rPr>
          <w:rFonts w:ascii="Times New Roman" w:hAnsi="Times New Roman" w:cs="Times New Roman"/>
        </w:rPr>
        <w:t>C pool</w:t>
      </w:r>
      <w:r w:rsidRPr="00207BB8">
        <w:rPr>
          <w:rFonts w:ascii="Times New Roman" w:eastAsia="Calibri" w:hAnsi="Times New Roman" w:cs="Times New Roman"/>
        </w:rPr>
        <w:t xml:space="preserve"> as</w:t>
      </w:r>
      <w:r w:rsidRPr="00207BB8">
        <w:rPr>
          <w:rFonts w:ascii="Times New Roman" w:hAnsi="Times New Roman" w:cs="Times New Roman"/>
        </w:rPr>
        <w:t xml:space="preserve"> the</w:t>
      </w:r>
      <w:r w:rsidRPr="00207BB8">
        <w:rPr>
          <w:rFonts w:ascii="Times New Roman" w:eastAsia="Calibri" w:hAnsi="Times New Roman" w:cs="Times New Roman"/>
        </w:rPr>
        <w:t xml:space="preserve"> second biggest carbon pool), mainly through changes in soil fertility.  Soil is, therefore, viewed as a part of climate change problem, but it can be a better part of the solution. Besides elevated CO</w:t>
      </w:r>
      <w:r w:rsidRPr="00207BB8">
        <w:rPr>
          <w:rFonts w:ascii="Times New Roman" w:eastAsia="Calibri" w:hAnsi="Times New Roman" w:cs="Times New Roman"/>
          <w:vertAlign w:val="subscript"/>
        </w:rPr>
        <w:t>2</w:t>
      </w:r>
      <w:r w:rsidRPr="00207BB8">
        <w:rPr>
          <w:rFonts w:ascii="Times New Roman" w:eastAsia="Calibri" w:hAnsi="Times New Roman" w:cs="Times New Roman"/>
        </w:rPr>
        <w:t>, changes in rainfall pattern and increase in average temperatures brought about by climate change with inflict over-riding effects on soil fertility changes vis-à-vis crop performance. Synergism between the effect of CO</w:t>
      </w:r>
      <w:r w:rsidRPr="00207BB8">
        <w:rPr>
          <w:rFonts w:ascii="Times New Roman" w:eastAsia="Calibri" w:hAnsi="Times New Roman" w:cs="Times New Roman"/>
          <w:vertAlign w:val="subscript"/>
        </w:rPr>
        <w:t>2</w:t>
      </w:r>
      <w:r w:rsidRPr="00207BB8">
        <w:rPr>
          <w:rFonts w:ascii="Times New Roman" w:eastAsia="Calibri" w:hAnsi="Times New Roman" w:cs="Times New Roman"/>
        </w:rPr>
        <w:t xml:space="preserve"> and nutrients is stronger under no water limiting conditions.  However, such short term changes in fertility dynamics do not portray the long term effect either on soil fertility or on production responses, unless supported by defined analogues of soil and climate.  Different fruit crops sequestering 24 – 109 tons CO</w:t>
      </w:r>
      <w:r w:rsidRPr="00207BB8">
        <w:rPr>
          <w:rFonts w:ascii="Times New Roman" w:eastAsia="Calibri" w:hAnsi="Times New Roman" w:cs="Times New Roman"/>
          <w:vertAlign w:val="subscript"/>
        </w:rPr>
        <w:t>2</w:t>
      </w:r>
      <w:r w:rsidRPr="00207BB8">
        <w:rPr>
          <w:rFonts w:ascii="Times New Roman" w:eastAsia="Calibri" w:hAnsi="Times New Roman" w:cs="Times New Roman"/>
        </w:rPr>
        <w:t>/ ha display their ability to moderate climate change-related issues on one hand, and elevate the crop fertilising ability for improved plant nutrition, besides water-use-efficiency, on the other hand. Therefore, response of different fruit crops under elevated CO</w:t>
      </w:r>
      <w:r w:rsidRPr="00207BB8">
        <w:rPr>
          <w:rFonts w:ascii="Times New Roman" w:eastAsia="Calibri" w:hAnsi="Times New Roman" w:cs="Times New Roman"/>
          <w:vertAlign w:val="subscript"/>
        </w:rPr>
        <w:t>2</w:t>
      </w:r>
      <w:r w:rsidRPr="00207BB8">
        <w:rPr>
          <w:rFonts w:ascii="Times New Roman" w:eastAsia="Calibri" w:hAnsi="Times New Roman" w:cs="Times New Roman"/>
        </w:rPr>
        <w:t xml:space="preserve"> condition is a function of nutrition status of the crop. Our studies demonstrated the maximum nutrient demand at fruit set stage (March-April for winter crop and August-September for summer crop under sub-humid tropical climate of central India).  As per crop ontogeny unless the</w:t>
      </w:r>
      <w:r w:rsidRPr="00207BB8">
        <w:rPr>
          <w:rFonts w:ascii="Times New Roman" w:hAnsi="Times New Roman" w:cs="Times New Roman"/>
        </w:rPr>
        <w:t xml:space="preserve">re is some mitigation strategy </w:t>
      </w:r>
      <w:r w:rsidRPr="00207BB8">
        <w:rPr>
          <w:rFonts w:ascii="Times New Roman" w:eastAsia="Calibri" w:hAnsi="Times New Roman" w:cs="Times New Roman"/>
        </w:rPr>
        <w:t>available. Of late, certain citrus growing pockets of central India irrespective of orchard nutrient status (possibility of disturbed K metabolism), exhibited abnormal fruit growth (greater growth along equatorial than radial axis), the exact cause and effect relation still remains to be established.  A large difference in fertility of two sites (</w:t>
      </w:r>
      <w:proofErr w:type="spellStart"/>
      <w:r w:rsidRPr="00207BB8">
        <w:rPr>
          <w:rFonts w:ascii="Times New Roman" w:eastAsia="Calibri" w:hAnsi="Times New Roman" w:cs="Times New Roman"/>
        </w:rPr>
        <w:t>Ustorthent</w:t>
      </w:r>
      <w:proofErr w:type="spellEnd"/>
      <w:r w:rsidRPr="00207BB8">
        <w:rPr>
          <w:rFonts w:ascii="Times New Roman" w:eastAsia="Calibri" w:hAnsi="Times New Roman" w:cs="Times New Roman"/>
        </w:rPr>
        <w:t xml:space="preserve"> versus </w:t>
      </w:r>
      <w:proofErr w:type="spellStart"/>
      <w:r w:rsidRPr="00207BB8">
        <w:rPr>
          <w:rFonts w:ascii="Times New Roman" w:eastAsia="Calibri" w:hAnsi="Times New Roman" w:cs="Times New Roman"/>
        </w:rPr>
        <w:t>Haplustert</w:t>
      </w:r>
      <w:proofErr w:type="spellEnd"/>
      <w:r w:rsidRPr="00207BB8">
        <w:rPr>
          <w:rFonts w:ascii="Times New Roman" w:eastAsia="Calibri" w:hAnsi="Times New Roman" w:cs="Times New Roman"/>
        </w:rPr>
        <w:t xml:space="preserve">) indicated by a much greater increase in yield response at the </w:t>
      </w:r>
      <w:r w:rsidRPr="00207BB8">
        <w:rPr>
          <w:rFonts w:ascii="Times New Roman" w:hAnsi="Times New Roman" w:cs="Times New Roman"/>
        </w:rPr>
        <w:t>low fertility soil</w:t>
      </w:r>
      <w:r w:rsidRPr="00207BB8">
        <w:rPr>
          <w:rFonts w:ascii="Times New Roman" w:eastAsia="Calibri" w:hAnsi="Times New Roman" w:cs="Times New Roman"/>
        </w:rPr>
        <w:t xml:space="preserve"> site (</w:t>
      </w:r>
      <w:proofErr w:type="spellStart"/>
      <w:r w:rsidRPr="00207BB8">
        <w:rPr>
          <w:rFonts w:ascii="Times New Roman" w:eastAsia="Calibri" w:hAnsi="Times New Roman" w:cs="Times New Roman"/>
        </w:rPr>
        <w:t>Ustorthent</w:t>
      </w:r>
      <w:proofErr w:type="spellEnd"/>
      <w:r w:rsidRPr="00207BB8">
        <w:rPr>
          <w:rFonts w:ascii="Times New Roman" w:eastAsia="Calibri" w:hAnsi="Times New Roman" w:cs="Times New Roman"/>
        </w:rPr>
        <w:t xml:space="preserve">) than the high fertility </w:t>
      </w:r>
      <w:r w:rsidRPr="00207BB8">
        <w:rPr>
          <w:rFonts w:ascii="Times New Roman" w:hAnsi="Times New Roman" w:cs="Times New Roman"/>
        </w:rPr>
        <w:t xml:space="preserve">soil </w:t>
      </w:r>
      <w:r w:rsidRPr="00207BB8">
        <w:rPr>
          <w:rFonts w:ascii="Times New Roman" w:eastAsia="Calibri" w:hAnsi="Times New Roman" w:cs="Times New Roman"/>
        </w:rPr>
        <w:t>site (</w:t>
      </w:r>
      <w:proofErr w:type="spellStart"/>
      <w:r w:rsidRPr="00207BB8">
        <w:rPr>
          <w:rFonts w:ascii="Times New Roman" w:eastAsia="Calibri" w:hAnsi="Times New Roman" w:cs="Times New Roman"/>
        </w:rPr>
        <w:t>Haplustert</w:t>
      </w:r>
      <w:proofErr w:type="spellEnd"/>
      <w:r w:rsidRPr="00207BB8">
        <w:rPr>
          <w:rFonts w:ascii="Times New Roman" w:eastAsia="Calibri" w:hAnsi="Times New Roman" w:cs="Times New Roman"/>
        </w:rPr>
        <w:t xml:space="preserve">), when added nutrient augmented to the same optimal fertility.  But with climate change, such responses will be caused by nutrient limitation that can develop in poor fertility sites having shallow rooting depth. The recommended dose of fertilizers (RDF) worked out in 1990 – 91 is no longer effective now (2010 - 2015), due to rise in average temperature by 1.5 – 2.0 </w:t>
      </w:r>
      <w:r w:rsidRPr="00207BB8">
        <w:rPr>
          <w:rFonts w:ascii="Times New Roman" w:eastAsia="Calibri" w:hAnsi="Times New Roman" w:cs="Times New Roman"/>
          <w:vertAlign w:val="superscript"/>
        </w:rPr>
        <w:t>0</w:t>
      </w:r>
      <w:r w:rsidRPr="00207BB8">
        <w:rPr>
          <w:rFonts w:ascii="Times New Roman" w:eastAsia="Calibri" w:hAnsi="Times New Roman" w:cs="Times New Roman"/>
        </w:rPr>
        <w:t xml:space="preserve"> c during fruit set stage, necessitated addition of 25% more K to moderate such temperature stress in citrus. How does RDF behave in the long run in different crops</w:t>
      </w:r>
      <w:proofErr w:type="gramStart"/>
      <w:r w:rsidRPr="00207BB8">
        <w:rPr>
          <w:rFonts w:ascii="Times New Roman" w:eastAsia="Calibri" w:hAnsi="Times New Roman" w:cs="Times New Roman"/>
        </w:rPr>
        <w:t>?.</w:t>
      </w:r>
      <w:proofErr w:type="gramEnd"/>
    </w:p>
    <w:p w14:paraId="1AB12520" w14:textId="77777777" w:rsidR="0037409B" w:rsidRPr="00207BB8" w:rsidRDefault="0037409B" w:rsidP="0037409B">
      <w:pPr>
        <w:spacing w:line="240" w:lineRule="auto"/>
        <w:ind w:left="0" w:firstLine="720"/>
        <w:rPr>
          <w:rFonts w:ascii="Times New Roman" w:eastAsia="Calibri" w:hAnsi="Times New Roman" w:cs="Times New Roman"/>
        </w:rPr>
      </w:pPr>
    </w:p>
    <w:p w14:paraId="18E9F6C6" w14:textId="77777777" w:rsidR="00D628B8" w:rsidRDefault="0037409B" w:rsidP="00D628B8">
      <w:pPr>
        <w:spacing w:line="240" w:lineRule="auto"/>
        <w:ind w:left="0" w:firstLine="720"/>
        <w:rPr>
          <w:rFonts w:ascii="Times New Roman" w:eastAsia="Calibri" w:hAnsi="Times New Roman" w:cs="Times New Roman"/>
          <w:color w:val="000000"/>
          <w:lang w:val="en-US"/>
        </w:rPr>
      </w:pPr>
      <w:r w:rsidRPr="00207BB8">
        <w:rPr>
          <w:rFonts w:ascii="Times New Roman" w:eastAsia="Calibri" w:hAnsi="Times New Roman" w:cs="Times New Roman"/>
        </w:rPr>
        <w:t xml:space="preserve">Better responsiveness of soil microbial biomass over chemically available nutrient pool to nutrient input, has led to renewed interest in measuring the quantum of nutrients held </w:t>
      </w:r>
      <w:proofErr w:type="spellStart"/>
      <w:r w:rsidRPr="00207BB8">
        <w:rPr>
          <w:rFonts w:ascii="Times New Roman" w:eastAsia="Calibri" w:hAnsi="Times New Roman" w:cs="Times New Roman"/>
        </w:rPr>
        <w:t>microbially</w:t>
      </w:r>
      <w:proofErr w:type="spellEnd"/>
      <w:r w:rsidRPr="00207BB8">
        <w:rPr>
          <w:rFonts w:ascii="Times New Roman" w:eastAsia="Calibri" w:hAnsi="Times New Roman" w:cs="Times New Roman"/>
        </w:rPr>
        <w:t xml:space="preserve">.  Long term data accrued on response of organic </w:t>
      </w:r>
      <w:proofErr w:type="spellStart"/>
      <w:r w:rsidRPr="00207BB8">
        <w:rPr>
          <w:rFonts w:ascii="Times New Roman" w:eastAsia="Calibri" w:hAnsi="Times New Roman" w:cs="Times New Roman"/>
        </w:rPr>
        <w:t>manuring</w:t>
      </w:r>
      <w:proofErr w:type="spellEnd"/>
      <w:r w:rsidRPr="00207BB8">
        <w:rPr>
          <w:rFonts w:ascii="Times New Roman" w:eastAsia="Calibri" w:hAnsi="Times New Roman" w:cs="Times New Roman"/>
        </w:rPr>
        <w:t xml:space="preserve"> versus inorganic fertilizers demonstrated that important soil quality indices like soil microbial diversity, soil microbial biomass nutrient (</w:t>
      </w:r>
      <w:proofErr w:type="spellStart"/>
      <w:r w:rsidRPr="00207BB8">
        <w:rPr>
          <w:rFonts w:ascii="Times New Roman" w:eastAsia="Calibri" w:hAnsi="Times New Roman" w:cs="Times New Roman"/>
        </w:rPr>
        <w:t>C</w:t>
      </w:r>
      <w:r w:rsidRPr="00207BB8">
        <w:rPr>
          <w:rFonts w:ascii="Times New Roman" w:eastAsia="Calibri" w:hAnsi="Times New Roman" w:cs="Times New Roman"/>
          <w:vertAlign w:val="subscript"/>
        </w:rPr>
        <w:t>mic</w:t>
      </w:r>
      <w:proofErr w:type="spellEnd"/>
      <w:r w:rsidRPr="00207BB8">
        <w:rPr>
          <w:rFonts w:ascii="Times New Roman" w:eastAsia="Calibri" w:hAnsi="Times New Roman" w:cs="Times New Roman"/>
        </w:rPr>
        <w:t xml:space="preserve">, </w:t>
      </w:r>
      <w:proofErr w:type="spellStart"/>
      <w:r w:rsidRPr="00207BB8">
        <w:rPr>
          <w:rFonts w:ascii="Times New Roman" w:eastAsia="Calibri" w:hAnsi="Times New Roman" w:cs="Times New Roman"/>
        </w:rPr>
        <w:t>P</w:t>
      </w:r>
      <w:r w:rsidRPr="00207BB8">
        <w:rPr>
          <w:rFonts w:ascii="Times New Roman" w:eastAsia="Calibri" w:hAnsi="Times New Roman" w:cs="Times New Roman"/>
          <w:vertAlign w:val="subscript"/>
        </w:rPr>
        <w:t>mic</w:t>
      </w:r>
      <w:proofErr w:type="spellEnd"/>
      <w:r w:rsidRPr="00207BB8">
        <w:rPr>
          <w:rFonts w:ascii="Times New Roman" w:eastAsia="Calibri" w:hAnsi="Times New Roman" w:cs="Times New Roman"/>
        </w:rPr>
        <w:t xml:space="preserve">, and </w:t>
      </w:r>
      <w:proofErr w:type="spellStart"/>
      <w:r w:rsidRPr="00207BB8">
        <w:rPr>
          <w:rFonts w:ascii="Times New Roman" w:eastAsia="Calibri" w:hAnsi="Times New Roman" w:cs="Times New Roman"/>
        </w:rPr>
        <w:t>N</w:t>
      </w:r>
      <w:r w:rsidRPr="00207BB8">
        <w:rPr>
          <w:rFonts w:ascii="Times New Roman" w:eastAsia="Calibri" w:hAnsi="Times New Roman" w:cs="Times New Roman"/>
          <w:vertAlign w:val="subscript"/>
        </w:rPr>
        <w:t>mic</w:t>
      </w:r>
      <w:proofErr w:type="spellEnd"/>
      <w:r w:rsidRPr="00207BB8">
        <w:rPr>
          <w:rFonts w:ascii="Times New Roman" w:eastAsia="Calibri" w:hAnsi="Times New Roman" w:cs="Times New Roman"/>
        </w:rPr>
        <w:t>) and organic carbon partitioning displayed significant changes, but without much difference in quantum of fruit yield.</w:t>
      </w:r>
      <w:r w:rsidRPr="00207BB8">
        <w:rPr>
          <w:rFonts w:ascii="Times New Roman" w:hAnsi="Times New Roman" w:cs="Times New Roman"/>
        </w:rPr>
        <w:t xml:space="preserve"> </w:t>
      </w:r>
      <w:r w:rsidRPr="00207BB8">
        <w:rPr>
          <w:rFonts w:ascii="Times New Roman" w:eastAsia="Calibri" w:hAnsi="Times New Roman" w:cs="Times New Roman"/>
        </w:rPr>
        <w:t xml:space="preserve">The efficacy of microbial consortium </w:t>
      </w:r>
      <w:r w:rsidRPr="00207BB8">
        <w:rPr>
          <w:rFonts w:ascii="Times New Roman" w:hAnsi="Times New Roman" w:cs="Times New Roman"/>
        </w:rPr>
        <w:t>(</w:t>
      </w:r>
      <w:proofErr w:type="spellStart"/>
      <w:r w:rsidR="00C97FDB" w:rsidRPr="00C97FDB">
        <w:rPr>
          <w:rFonts w:ascii="Times New Roman" w:eastAsia="Calibri" w:hAnsi="Times New Roman" w:cs="Times New Roman"/>
          <w:i/>
        </w:rPr>
        <w:t>Paneibacillus</w:t>
      </w:r>
      <w:proofErr w:type="spellEnd"/>
      <w:r w:rsidR="00C97FDB" w:rsidRPr="00C97FDB">
        <w:rPr>
          <w:rFonts w:ascii="Times New Roman" w:eastAsia="Calibri" w:hAnsi="Times New Roman" w:cs="Times New Roman"/>
          <w:i/>
        </w:rPr>
        <w:t xml:space="preserve"> </w:t>
      </w:r>
      <w:proofErr w:type="spellStart"/>
      <w:r w:rsidR="00C97FDB" w:rsidRPr="00C97FDB">
        <w:rPr>
          <w:rFonts w:ascii="Times New Roman" w:eastAsia="Calibri" w:hAnsi="Times New Roman" w:cs="Times New Roman"/>
          <w:i/>
        </w:rPr>
        <w:t>alvei</w:t>
      </w:r>
      <w:proofErr w:type="spellEnd"/>
      <w:r w:rsidR="00C97FDB" w:rsidRPr="00C97FDB">
        <w:rPr>
          <w:rFonts w:ascii="Times New Roman" w:eastAsia="Calibri" w:hAnsi="Times New Roman" w:cs="Times New Roman"/>
          <w:i/>
        </w:rPr>
        <w:t xml:space="preserve"> (MF113275), Bacillus </w:t>
      </w:r>
      <w:proofErr w:type="spellStart"/>
      <w:r w:rsidR="00C97FDB" w:rsidRPr="00C97FDB">
        <w:rPr>
          <w:rFonts w:ascii="Times New Roman" w:eastAsia="Calibri" w:hAnsi="Times New Roman" w:cs="Times New Roman"/>
          <w:i/>
        </w:rPr>
        <w:t>pseudomycoides</w:t>
      </w:r>
      <w:proofErr w:type="spellEnd"/>
      <w:r w:rsidR="00C97FDB" w:rsidRPr="00C97FDB">
        <w:rPr>
          <w:rFonts w:ascii="Times New Roman" w:eastAsia="Calibri" w:hAnsi="Times New Roman" w:cs="Times New Roman"/>
          <w:i/>
        </w:rPr>
        <w:t xml:space="preserve"> (MF113272), Micrococcus </w:t>
      </w:r>
      <w:proofErr w:type="spellStart"/>
      <w:r w:rsidR="00C97FDB" w:rsidRPr="00C97FDB">
        <w:rPr>
          <w:rFonts w:ascii="Times New Roman" w:eastAsia="Calibri" w:hAnsi="Times New Roman" w:cs="Times New Roman"/>
          <w:i/>
        </w:rPr>
        <w:t>yunnanesis</w:t>
      </w:r>
      <w:proofErr w:type="spellEnd"/>
      <w:r w:rsidR="00C97FDB" w:rsidRPr="00C97FDB">
        <w:rPr>
          <w:rFonts w:ascii="Times New Roman" w:eastAsia="Calibri" w:hAnsi="Times New Roman" w:cs="Times New Roman"/>
          <w:i/>
        </w:rPr>
        <w:t xml:space="preserve"> (MF113274), </w:t>
      </w:r>
      <w:proofErr w:type="spellStart"/>
      <w:r w:rsidR="00C97FDB" w:rsidRPr="00C97FDB">
        <w:rPr>
          <w:rFonts w:ascii="Times New Roman" w:eastAsia="Calibri" w:hAnsi="Times New Roman" w:cs="Times New Roman"/>
          <w:i/>
        </w:rPr>
        <w:t>Acinetobacter</w:t>
      </w:r>
      <w:proofErr w:type="spellEnd"/>
      <w:r w:rsidR="00C97FDB" w:rsidRPr="00C97FDB">
        <w:rPr>
          <w:rFonts w:ascii="Times New Roman" w:eastAsia="Calibri" w:hAnsi="Times New Roman" w:cs="Times New Roman"/>
          <w:i/>
        </w:rPr>
        <w:t xml:space="preserve"> </w:t>
      </w:r>
      <w:proofErr w:type="spellStart"/>
      <w:r w:rsidR="00C97FDB" w:rsidRPr="00C97FDB">
        <w:rPr>
          <w:rFonts w:ascii="Times New Roman" w:eastAsia="Calibri" w:hAnsi="Times New Roman" w:cs="Times New Roman"/>
          <w:i/>
        </w:rPr>
        <w:t>radioresistens</w:t>
      </w:r>
      <w:proofErr w:type="spellEnd"/>
      <w:r w:rsidR="00C97FDB" w:rsidRPr="00C97FDB">
        <w:rPr>
          <w:rFonts w:ascii="Times New Roman" w:eastAsia="Calibri" w:hAnsi="Times New Roman" w:cs="Times New Roman"/>
          <w:i/>
        </w:rPr>
        <w:t xml:space="preserve"> (MF113273) and </w:t>
      </w:r>
      <w:proofErr w:type="spellStart"/>
      <w:r w:rsidR="00C97FDB" w:rsidRPr="00C97FDB">
        <w:rPr>
          <w:rFonts w:ascii="Times New Roman" w:eastAsia="Calibri" w:hAnsi="Times New Roman" w:cs="Times New Roman"/>
          <w:i/>
        </w:rPr>
        <w:t>Aspergillus</w:t>
      </w:r>
      <w:proofErr w:type="spellEnd"/>
      <w:r w:rsidR="00C97FDB" w:rsidRPr="00C97FDB">
        <w:rPr>
          <w:rFonts w:ascii="Times New Roman" w:eastAsia="Calibri" w:hAnsi="Times New Roman" w:cs="Times New Roman"/>
          <w:i/>
        </w:rPr>
        <w:t xml:space="preserve"> </w:t>
      </w:r>
      <w:proofErr w:type="spellStart"/>
      <w:r w:rsidR="00C97FDB" w:rsidRPr="00C97FDB">
        <w:rPr>
          <w:rFonts w:ascii="Times New Roman" w:eastAsia="Calibri" w:hAnsi="Times New Roman" w:cs="Times New Roman"/>
          <w:i/>
        </w:rPr>
        <w:t>flavus</w:t>
      </w:r>
      <w:proofErr w:type="spellEnd"/>
      <w:r w:rsidR="00C97FDB" w:rsidRPr="00C97FDB">
        <w:rPr>
          <w:rFonts w:ascii="Times New Roman" w:eastAsia="Calibri" w:hAnsi="Times New Roman" w:cs="Times New Roman"/>
          <w:i/>
        </w:rPr>
        <w:t xml:space="preserve"> (MF113270)</w:t>
      </w:r>
      <w:r w:rsidRPr="00207BB8">
        <w:rPr>
          <w:rFonts w:ascii="Times New Roman" w:hAnsi="Times New Roman" w:cs="Times New Roman"/>
        </w:rPr>
        <w:t xml:space="preserve">) </w:t>
      </w:r>
      <w:r w:rsidRPr="00207BB8">
        <w:rPr>
          <w:rFonts w:ascii="Times New Roman" w:eastAsia="Calibri" w:hAnsi="Times New Roman" w:cs="Times New Roman"/>
        </w:rPr>
        <w:t>was tested successfully in both nurseries as well as well grown-up orchards as best management practice to cut down the rate of CO</w:t>
      </w:r>
      <w:r w:rsidRPr="00207BB8">
        <w:rPr>
          <w:rFonts w:ascii="Times New Roman" w:eastAsia="Calibri" w:hAnsi="Times New Roman" w:cs="Times New Roman"/>
          <w:vertAlign w:val="subscript"/>
        </w:rPr>
        <w:t>2</w:t>
      </w:r>
      <w:r w:rsidRPr="00207BB8">
        <w:rPr>
          <w:rFonts w:ascii="Times New Roman" w:eastAsia="Calibri" w:hAnsi="Times New Roman" w:cs="Times New Roman"/>
        </w:rPr>
        <w:t xml:space="preserve"> release compared to inorganic fertilizers for storing larger proportion of plant-derived C in long term pools in the soil and reducing the exposure of such stored C to lesser decomposition, in addition to better post-harvest shelf life of citrus </w:t>
      </w:r>
      <w:r w:rsidRPr="00207BB8">
        <w:rPr>
          <w:rFonts w:ascii="Times New Roman" w:hAnsi="Times New Roman" w:cs="Times New Roman"/>
        </w:rPr>
        <w:t xml:space="preserve">and other </w:t>
      </w:r>
      <w:r w:rsidRPr="00207BB8">
        <w:rPr>
          <w:rFonts w:ascii="Times New Roman" w:eastAsia="Calibri" w:hAnsi="Times New Roman" w:cs="Times New Roman"/>
        </w:rPr>
        <w:t>fruits. The other approaches involving multiple microbial inoculation along</w:t>
      </w:r>
      <w:r w:rsidRPr="00207BB8">
        <w:rPr>
          <w:rFonts w:ascii="Times New Roman" w:hAnsi="Times New Roman" w:cs="Times New Roman"/>
        </w:rPr>
        <w:t xml:space="preserve"> </w:t>
      </w:r>
      <w:r w:rsidRPr="00207BB8">
        <w:rPr>
          <w:rFonts w:ascii="Times New Roman" w:eastAsia="Calibri" w:hAnsi="Times New Roman" w:cs="Times New Roman"/>
        </w:rPr>
        <w:t xml:space="preserve">with enrichment of organic manures through inorganic fertilizers known as substrate have further been highlighted to provide an understanding of mechanism involved in C stabilization in soils for regulating soil C sequestration and associated nutrient dynamics under INM-based production system in perennial fruit crops.  </w:t>
      </w:r>
      <w:r w:rsidRPr="00207BB8">
        <w:rPr>
          <w:rFonts w:ascii="Times New Roman" w:eastAsia="Calibri" w:hAnsi="Times New Roman" w:cs="Times New Roman"/>
          <w:color w:val="000000"/>
          <w:lang w:val="en-US"/>
        </w:rPr>
        <w:t>Crop-based adaptation strategies are needed keeping in view the nature of crop, its sensitivity level and the agro-</w:t>
      </w:r>
      <w:proofErr w:type="spellStart"/>
      <w:r w:rsidRPr="00207BB8">
        <w:rPr>
          <w:rFonts w:ascii="Times New Roman" w:eastAsia="Calibri" w:hAnsi="Times New Roman" w:cs="Times New Roman"/>
          <w:color w:val="000000"/>
          <w:lang w:val="en-US"/>
        </w:rPr>
        <w:t>pedological</w:t>
      </w:r>
      <w:proofErr w:type="spellEnd"/>
      <w:r w:rsidRPr="00207BB8">
        <w:rPr>
          <w:rFonts w:ascii="Times New Roman" w:eastAsia="Calibri" w:hAnsi="Times New Roman" w:cs="Times New Roman"/>
          <w:color w:val="000000"/>
          <w:lang w:val="en-US"/>
        </w:rPr>
        <w:t xml:space="preserve"> setup. Simultaneously, keeping an eye on carbon sink potential of different fruit </w:t>
      </w:r>
      <w:r w:rsidRPr="00207BB8">
        <w:rPr>
          <w:rFonts w:ascii="Times New Roman" w:eastAsia="Calibri" w:hAnsi="Times New Roman" w:cs="Times New Roman"/>
          <w:color w:val="000000"/>
          <w:lang w:val="en-US"/>
        </w:rPr>
        <w:lastRenderedPageBreak/>
        <w:t xml:space="preserve">crops vis-à-vis annual field crops will further aid in developing a blue print for </w:t>
      </w:r>
      <w:proofErr w:type="spellStart"/>
      <w:r w:rsidRPr="00207BB8">
        <w:rPr>
          <w:rFonts w:ascii="Times New Roman" w:eastAsia="Calibri" w:hAnsi="Times New Roman" w:cs="Times New Roman"/>
          <w:color w:val="000000"/>
          <w:lang w:val="en-US"/>
        </w:rPr>
        <w:t>redressal</w:t>
      </w:r>
      <w:proofErr w:type="spellEnd"/>
      <w:r w:rsidRPr="00207BB8">
        <w:rPr>
          <w:rFonts w:ascii="Times New Roman" w:eastAsia="Calibri" w:hAnsi="Times New Roman" w:cs="Times New Roman"/>
          <w:color w:val="000000"/>
          <w:lang w:val="en-US"/>
        </w:rPr>
        <w:t xml:space="preserve"> of climate change relat</w:t>
      </w:r>
      <w:r w:rsidR="00C97FDB">
        <w:rPr>
          <w:rFonts w:ascii="Times New Roman" w:eastAsia="Calibri" w:hAnsi="Times New Roman" w:cs="Times New Roman"/>
          <w:color w:val="000000"/>
          <w:lang w:val="en-US"/>
        </w:rPr>
        <w:t>ed issues for microbes assisted fruit crop production.</w:t>
      </w:r>
    </w:p>
    <w:p w14:paraId="62ACBB9B" w14:textId="77777777" w:rsidR="00B14A2D" w:rsidRDefault="00B14A2D" w:rsidP="00D628B8">
      <w:pPr>
        <w:spacing w:line="240" w:lineRule="auto"/>
        <w:ind w:left="0" w:firstLine="720"/>
        <w:rPr>
          <w:rFonts w:ascii="Times New Roman" w:hAnsi="Times New Roman" w:cs="Times New Roman"/>
        </w:rPr>
      </w:pPr>
    </w:p>
    <w:p w14:paraId="17A6138F" w14:textId="77777777" w:rsidR="00B129AA" w:rsidRPr="00D628B8" w:rsidRDefault="00B129AA" w:rsidP="00D628B8">
      <w:pPr>
        <w:spacing w:line="240" w:lineRule="auto"/>
        <w:ind w:left="0" w:firstLine="0"/>
        <w:rPr>
          <w:rFonts w:ascii="Times New Roman" w:hAnsi="Times New Roman" w:cs="Times New Roman"/>
        </w:rPr>
      </w:pPr>
      <w:r w:rsidRPr="00B129AA">
        <w:rPr>
          <w:rFonts w:ascii="Times New Roman" w:hAnsi="Times New Roman" w:cs="Times New Roman"/>
          <w:b/>
        </w:rPr>
        <w:t>Biography:</w:t>
      </w:r>
    </w:p>
    <w:p w14:paraId="59491E27" w14:textId="77777777" w:rsidR="00F832EF" w:rsidRPr="00B129AA" w:rsidRDefault="00F832EF" w:rsidP="00B129AA">
      <w:pPr>
        <w:ind w:hanging="1208"/>
        <w:rPr>
          <w:rFonts w:ascii="Times New Roman" w:hAnsi="Times New Roman" w:cs="Times New Roman"/>
          <w:b/>
        </w:rPr>
      </w:pPr>
    </w:p>
    <w:p w14:paraId="6516A9C3" w14:textId="77777777" w:rsidR="00B129AA" w:rsidRPr="00B129AA" w:rsidRDefault="00B129AA" w:rsidP="00B129AA">
      <w:pPr>
        <w:ind w:left="142" w:right="143"/>
        <w:rPr>
          <w:rFonts w:ascii="Times New Roman" w:hAnsi="Times New Roman" w:cs="Times New Roman"/>
        </w:rPr>
      </w:pPr>
      <w:r w:rsidRPr="00B129AA">
        <w:rPr>
          <w:rFonts w:ascii="Times New Roman" w:hAnsi="Times New Roman" w:cs="Times New Roman"/>
        </w:rPr>
        <w:tab/>
      </w:r>
      <w:r>
        <w:rPr>
          <w:rFonts w:ascii="Times New Roman" w:hAnsi="Times New Roman" w:cs="Times New Roman"/>
        </w:rPr>
        <w:tab/>
      </w:r>
      <w:r w:rsidRPr="00B129AA">
        <w:rPr>
          <w:rFonts w:ascii="Times New Roman" w:hAnsi="Times New Roman" w:cs="Times New Roman"/>
        </w:rPr>
        <w:t>Born on January 5, 1963 at Varanasi (Uttar Pradesh) obtained M.Sc. (Ag) and Ph.D. in Soil Science from Banaras Hindu University in 1984 and 1988, respectively.</w:t>
      </w:r>
      <w:r w:rsidR="00D628B8">
        <w:rPr>
          <w:rFonts w:ascii="Times New Roman" w:hAnsi="Times New Roman" w:cs="Times New Roman"/>
        </w:rPr>
        <w:t xml:space="preserve"> </w:t>
      </w:r>
      <w:r w:rsidRPr="00B129AA">
        <w:rPr>
          <w:rFonts w:ascii="Times New Roman" w:hAnsi="Times New Roman" w:cs="Times New Roman"/>
          <w:bCs/>
        </w:rPr>
        <w:t xml:space="preserve">Dr </w:t>
      </w:r>
      <w:proofErr w:type="spellStart"/>
      <w:r w:rsidRPr="00B129AA">
        <w:rPr>
          <w:rFonts w:ascii="Times New Roman" w:hAnsi="Times New Roman" w:cs="Times New Roman"/>
          <w:bCs/>
        </w:rPr>
        <w:t>Srivastava</w:t>
      </w:r>
      <w:proofErr w:type="spellEnd"/>
      <w:r w:rsidRPr="00B129AA">
        <w:rPr>
          <w:rFonts w:ascii="Times New Roman" w:hAnsi="Times New Roman" w:cs="Times New Roman"/>
        </w:rPr>
        <w:t xml:space="preserve"> is currently working as Principal Scientist (Soil Science) at ICAR - Central Citrus Research Institute, Nagpur for more than 32 years. </w:t>
      </w:r>
      <w:proofErr w:type="spellStart"/>
      <w:r w:rsidRPr="00B129AA">
        <w:rPr>
          <w:rFonts w:ascii="Times New Roman" w:hAnsi="Times New Roman" w:cs="Times New Roman"/>
        </w:rPr>
        <w:t>Dr.</w:t>
      </w:r>
      <w:proofErr w:type="spellEnd"/>
      <w:r w:rsidRPr="00B129AA">
        <w:rPr>
          <w:rFonts w:ascii="Times New Roman" w:hAnsi="Times New Roman" w:cs="Times New Roman"/>
        </w:rPr>
        <w:t xml:space="preserve"> </w:t>
      </w:r>
      <w:proofErr w:type="spellStart"/>
      <w:r w:rsidRPr="00B129AA">
        <w:rPr>
          <w:rFonts w:ascii="Times New Roman" w:hAnsi="Times New Roman" w:cs="Times New Roman"/>
        </w:rPr>
        <w:t>Srivastava</w:t>
      </w:r>
      <w:proofErr w:type="spellEnd"/>
      <w:r w:rsidRPr="00B129AA">
        <w:rPr>
          <w:rFonts w:ascii="Times New Roman" w:hAnsi="Times New Roman" w:cs="Times New Roman"/>
        </w:rPr>
        <w:t xml:space="preserve"> is a visiting Professor at </w:t>
      </w:r>
      <w:proofErr w:type="spellStart"/>
      <w:r w:rsidRPr="00B129AA">
        <w:rPr>
          <w:rFonts w:ascii="Times New Roman" w:hAnsi="Times New Roman" w:cs="Times New Roman"/>
        </w:rPr>
        <w:t>Huazhong</w:t>
      </w:r>
      <w:proofErr w:type="spellEnd"/>
      <w:r w:rsidRPr="00B129AA">
        <w:rPr>
          <w:rFonts w:ascii="Times New Roman" w:hAnsi="Times New Roman" w:cs="Times New Roman"/>
        </w:rPr>
        <w:t xml:space="preserve"> Agriculture University, Hubei and Yangtze University, </w:t>
      </w:r>
      <w:proofErr w:type="spellStart"/>
      <w:r w:rsidRPr="00B129AA">
        <w:rPr>
          <w:rFonts w:ascii="Times New Roman" w:hAnsi="Times New Roman" w:cs="Times New Roman"/>
        </w:rPr>
        <w:t>Jingzhuo</w:t>
      </w:r>
      <w:proofErr w:type="spellEnd"/>
      <w:r w:rsidRPr="00B129AA">
        <w:rPr>
          <w:rFonts w:ascii="Times New Roman" w:hAnsi="Times New Roman" w:cs="Times New Roman"/>
        </w:rPr>
        <w:t xml:space="preserve">, China and Visiting Scientist at AREEO, Tehran, Iran. Dr </w:t>
      </w:r>
      <w:proofErr w:type="spellStart"/>
      <w:r w:rsidRPr="00B129AA">
        <w:rPr>
          <w:rFonts w:ascii="Times New Roman" w:hAnsi="Times New Roman" w:cs="Times New Roman"/>
        </w:rPr>
        <w:t>Srivastava</w:t>
      </w:r>
      <w:proofErr w:type="spellEnd"/>
      <w:r w:rsidRPr="00B129AA">
        <w:rPr>
          <w:rFonts w:ascii="Times New Roman" w:hAnsi="Times New Roman" w:cs="Times New Roman"/>
        </w:rPr>
        <w:t xml:space="preserve"> is credited with 161 research papers, 49 policy reviews, books like Advances in Citrus Nutrition by Springer-</w:t>
      </w:r>
      <w:proofErr w:type="spellStart"/>
      <w:r w:rsidRPr="00B129AA">
        <w:rPr>
          <w:rFonts w:ascii="Times New Roman" w:hAnsi="Times New Roman" w:cs="Times New Roman"/>
        </w:rPr>
        <w:t>Verlag</w:t>
      </w:r>
      <w:proofErr w:type="spellEnd"/>
      <w:r w:rsidRPr="00B129AA">
        <w:rPr>
          <w:rFonts w:ascii="Times New Roman" w:hAnsi="Times New Roman" w:cs="Times New Roman"/>
        </w:rPr>
        <w:t xml:space="preserve">, Netherland and Diagnosis and Management of Nutrient Constraints in Fruit Crops by </w:t>
      </w:r>
      <w:proofErr w:type="spellStart"/>
      <w:r w:rsidRPr="00B129AA">
        <w:rPr>
          <w:rFonts w:ascii="Times New Roman" w:hAnsi="Times New Roman" w:cs="Times New Roman"/>
        </w:rPr>
        <w:t>Elseviers</w:t>
      </w:r>
      <w:proofErr w:type="spellEnd"/>
      <w:r w:rsidRPr="00B129AA">
        <w:rPr>
          <w:rFonts w:ascii="Times New Roman" w:hAnsi="Times New Roman" w:cs="Times New Roman"/>
        </w:rPr>
        <w:t xml:space="preserve">, USA. Dr </w:t>
      </w:r>
      <w:proofErr w:type="spellStart"/>
      <w:r w:rsidRPr="00B129AA">
        <w:rPr>
          <w:rFonts w:ascii="Times New Roman" w:hAnsi="Times New Roman" w:cs="Times New Roman"/>
        </w:rPr>
        <w:t>Srivastava</w:t>
      </w:r>
      <w:proofErr w:type="spellEnd"/>
      <w:r w:rsidRPr="00B129AA">
        <w:rPr>
          <w:rFonts w:ascii="Times New Roman" w:hAnsi="Times New Roman" w:cs="Times New Roman"/>
        </w:rPr>
        <w:t xml:space="preserve"> is the recipient of awards like </w:t>
      </w:r>
      <w:proofErr w:type="spellStart"/>
      <w:r w:rsidRPr="00B129AA">
        <w:rPr>
          <w:rFonts w:ascii="Times New Roman" w:hAnsi="Times New Roman" w:cs="Times New Roman"/>
        </w:rPr>
        <w:t>S.N.Ranade</w:t>
      </w:r>
      <w:proofErr w:type="spellEnd"/>
      <w:r w:rsidRPr="00B129AA">
        <w:rPr>
          <w:rFonts w:ascii="Times New Roman" w:hAnsi="Times New Roman" w:cs="Times New Roman"/>
        </w:rPr>
        <w:t xml:space="preserve"> Award for Excellence in Micronutrient Research, FAI Silver Jubilee Award, International Plant Nutrition Institute-FAI Award, Fellow of 11 academic societies, including IAHS and Honorary Fellow of two academic societies.  </w:t>
      </w:r>
    </w:p>
    <w:p w14:paraId="317B97C0" w14:textId="77777777" w:rsidR="00B129AA" w:rsidRPr="00B129AA" w:rsidRDefault="00B129AA">
      <w:pPr>
        <w:rPr>
          <w:rFonts w:ascii="Times New Roman" w:hAnsi="Times New Roman" w:cs="Times New Roman"/>
          <w:b/>
        </w:rPr>
      </w:pPr>
    </w:p>
    <w:p w14:paraId="6D796887" w14:textId="77777777" w:rsidR="00B129AA" w:rsidRPr="00B129AA" w:rsidRDefault="00D628B8" w:rsidP="00B129AA">
      <w:pPr>
        <w:ind w:hanging="1208"/>
        <w:rPr>
          <w:rFonts w:ascii="Times New Roman" w:hAnsi="Times New Roman" w:cs="Times New Roman"/>
          <w:b/>
        </w:rPr>
      </w:pPr>
      <w:r w:rsidRPr="00B129AA">
        <w:rPr>
          <w:rFonts w:ascii="Times New Roman" w:eastAsia="Times New Roman" w:hAnsi="Times New Roman" w:cs="Times New Roman"/>
          <w:noProof/>
          <w:color w:val="000000"/>
          <w:lang w:eastAsia="en-IN"/>
        </w:rPr>
        <w:drawing>
          <wp:anchor distT="0" distB="0" distL="114300" distR="114300" simplePos="0" relativeHeight="251658240" behindDoc="1" locked="0" layoutInCell="1" allowOverlap="1" wp14:anchorId="6B04E845" wp14:editId="364F8FE9">
            <wp:simplePos x="0" y="0"/>
            <wp:positionH relativeFrom="margin">
              <wp:posOffset>2917582</wp:posOffset>
            </wp:positionH>
            <wp:positionV relativeFrom="paragraph">
              <wp:posOffset>12458</wp:posOffset>
            </wp:positionV>
            <wp:extent cx="1345565" cy="1167765"/>
            <wp:effectExtent l="0" t="0" r="6985" b="0"/>
            <wp:wrapTight wrapText="bothSides">
              <wp:wrapPolygon edited="0">
                <wp:start x="0" y="0"/>
                <wp:lineTo x="0" y="21142"/>
                <wp:lineTo x="21406" y="21142"/>
                <wp:lineTo x="21406" y="0"/>
                <wp:lineTo x="0" y="0"/>
              </wp:wrapPolygon>
            </wp:wrapTight>
            <wp:docPr id="2" name="Picture 2" descr="G:\2020 Backup\Desktop\Desktop_Dec_18\Web_site-2018\CCRI logo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2020 Backup\Desktop\Desktop_Dec_18\Web_site-2018\CCRI logo_P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5565" cy="1167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28B8">
        <w:rPr>
          <w:rFonts w:ascii="Times New Roman" w:hAnsi="Times New Roman" w:cs="Times New Roman"/>
          <w:b/>
          <w:noProof/>
          <w:lang w:eastAsia="en-IN"/>
        </w:rPr>
        <w:drawing>
          <wp:anchor distT="0" distB="0" distL="114300" distR="114300" simplePos="0" relativeHeight="251662336" behindDoc="1" locked="0" layoutInCell="1" allowOverlap="1" wp14:anchorId="2550A667" wp14:editId="220C7F35">
            <wp:simplePos x="0" y="0"/>
            <wp:positionH relativeFrom="column">
              <wp:posOffset>1633020</wp:posOffset>
            </wp:positionH>
            <wp:positionV relativeFrom="paragraph">
              <wp:posOffset>12700</wp:posOffset>
            </wp:positionV>
            <wp:extent cx="975360" cy="1160780"/>
            <wp:effectExtent l="0" t="0" r="0" b="1270"/>
            <wp:wrapTight wrapText="bothSides">
              <wp:wrapPolygon edited="0">
                <wp:start x="0" y="0"/>
                <wp:lineTo x="0" y="21269"/>
                <wp:lineTo x="21094" y="21269"/>
                <wp:lineTo x="21094" y="0"/>
                <wp:lineTo x="0" y="0"/>
              </wp:wrapPolygon>
            </wp:wrapTight>
            <wp:docPr id="6" name="Picture 6" descr="G:\H Backup\OLD C DRIVE_2018\USER DATA\Downloads\ica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 Backup\OLD C DRIVE_2018\USER DATA\Downloads\icar logo.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7074" t="13773" r="14968" b="16740"/>
                    <a:stretch/>
                  </pic:blipFill>
                  <pic:spPr bwMode="auto">
                    <a:xfrm>
                      <a:off x="0" y="0"/>
                      <a:ext cx="975360" cy="1160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29AA" w:rsidRPr="00B129AA">
        <w:rPr>
          <w:rFonts w:ascii="Times New Roman" w:hAnsi="Times New Roman" w:cs="Times New Roman"/>
          <w:b/>
        </w:rPr>
        <w:t>About Institute:</w:t>
      </w:r>
      <w:r w:rsidRPr="00D628B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65AC03B1" w14:textId="77777777" w:rsidR="00B129AA" w:rsidRDefault="00B129AA"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p>
    <w:p w14:paraId="131698DC" w14:textId="77777777" w:rsidR="00B129AA" w:rsidRDefault="00B129AA"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p>
    <w:p w14:paraId="64F2F78D" w14:textId="77777777" w:rsidR="00B129AA" w:rsidRDefault="00B129AA"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p>
    <w:p w14:paraId="580FCEF0" w14:textId="77777777" w:rsidR="00F832EF" w:rsidRDefault="00F832EF"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p>
    <w:p w14:paraId="7182AA8C" w14:textId="77777777" w:rsidR="00F832EF" w:rsidRDefault="00F832EF"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r>
        <w:rPr>
          <w:rFonts w:ascii="Times New Roman" w:eastAsia="Times New Roman" w:hAnsi="Times New Roman" w:cs="Times New Roman"/>
          <w:noProof/>
          <w:color w:val="000000"/>
          <w:lang w:eastAsia="en-IN"/>
        </w:rPr>
        <mc:AlternateContent>
          <mc:Choice Requires="wps">
            <w:drawing>
              <wp:anchor distT="0" distB="0" distL="114300" distR="114300" simplePos="0" relativeHeight="251660288" behindDoc="0" locked="0" layoutInCell="1" allowOverlap="1" wp14:anchorId="5478DA29" wp14:editId="3B5642CB">
                <wp:simplePos x="0" y="0"/>
                <wp:positionH relativeFrom="margin">
                  <wp:posOffset>893623</wp:posOffset>
                </wp:positionH>
                <wp:positionV relativeFrom="paragraph">
                  <wp:posOffset>119508</wp:posOffset>
                </wp:positionV>
                <wp:extent cx="4222679" cy="277402"/>
                <wp:effectExtent l="95250" t="57150" r="83185" b="123190"/>
                <wp:wrapNone/>
                <wp:docPr id="4" name="Rounded Rectangle 4"/>
                <wp:cNvGraphicFramePr/>
                <a:graphic xmlns:a="http://schemas.openxmlformats.org/drawingml/2006/main">
                  <a:graphicData uri="http://schemas.microsoft.com/office/word/2010/wordprocessingShape">
                    <wps:wsp>
                      <wps:cNvSpPr/>
                      <wps:spPr>
                        <a:xfrm>
                          <a:off x="0" y="0"/>
                          <a:ext cx="4222679" cy="277402"/>
                        </a:xfrm>
                        <a:prstGeom prst="roundRect">
                          <a:avLst/>
                        </a:prstGeom>
                      </wps:spPr>
                      <wps:style>
                        <a:lnRef idx="0">
                          <a:schemeClr val="accent4"/>
                        </a:lnRef>
                        <a:fillRef idx="3">
                          <a:schemeClr val="accent4"/>
                        </a:fillRef>
                        <a:effectRef idx="3">
                          <a:schemeClr val="accent4"/>
                        </a:effectRef>
                        <a:fontRef idx="minor">
                          <a:schemeClr val="lt1"/>
                        </a:fontRef>
                      </wps:style>
                      <wps:txbx>
                        <w:txbxContent>
                          <w:p w14:paraId="31FE3F2B" w14:textId="77777777" w:rsidR="00F832EF" w:rsidRPr="00F832EF" w:rsidRDefault="00F832EF" w:rsidP="00D628B8">
                            <w:pPr>
                              <w:ind w:left="142" w:hanging="142"/>
                              <w:jc w:val="center"/>
                              <w:rPr>
                                <w:rFonts w:ascii="Times New Roman" w:hAnsi="Times New Roman" w:cs="Times New Roman"/>
                                <w:b/>
                              </w:rPr>
                            </w:pPr>
                            <w:r w:rsidRPr="00F832EF">
                              <w:rPr>
                                <w:rFonts w:ascii="Times New Roman" w:hAnsi="Times New Roman" w:cs="Times New Roman"/>
                                <w:b/>
                              </w:rPr>
                              <w:t>ICAR-Central Citrus Research institute, Nagpur, Maharashtra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4" o:spid="_x0000_s1027" style="position:absolute;left:0;text-align:left;margin-left:70.35pt;margin-top:9.4pt;width:332.5pt;height:21.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" fillcolor="#413253 [1639]" stroked="f">
                <v:fill color2="#775c99 [3015]" rotate="t" angle="180" colors="0 #5d417e;52429f #7b58a6;1 #7b57a8" focus="100%" type="gradient">
                  <o:fill v:ext="view" type="gradientUnscaled"/>
                </v:fill>
                <v:shadow on="t" color="black" opacity="22937f" origin=",.5" offset="0,.63889mm"/>
                <v:textbox>
                  <w:txbxContent>
                    <w:p w:rsidR="00F832EF" w:rsidRPr="00F832EF" w:rsidRDefault="00F832EF" w:rsidP="00D628B8">
                      <w:pPr>
                        <w:ind w:left="142" w:hanging="142"/>
                        <w:jc w:val="center"/>
                        <w:rPr>
                          <w:rFonts w:ascii="Times New Roman" w:hAnsi="Times New Roman" w:cs="Times New Roman"/>
                          <w:b/>
                        </w:rPr>
                      </w:pPr>
                      <w:r w:rsidRPr="00F832EF">
                        <w:rPr>
                          <w:rFonts w:ascii="Times New Roman" w:hAnsi="Times New Roman" w:cs="Times New Roman"/>
                          <w:b/>
                        </w:rPr>
                        <w:t>ICAR-Central Citrus Research institute, Nagpur, Maharashtra</w:t>
                      </w:r>
                    </w:p>
                  </w:txbxContent>
                </v:textbox>
                <w10:wrap anchorx="margin"/>
              </v:roundrect>
            </w:pict>
          </mc:Fallback>
        </mc:AlternateContent>
      </w:r>
    </w:p>
    <w:p w14:paraId="3CD5A323" w14:textId="77777777" w:rsidR="00D628B8" w:rsidRDefault="00D628B8"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p>
    <w:p w14:paraId="6AE04D4E" w14:textId="77777777" w:rsidR="00B129AA" w:rsidRPr="00B129AA" w:rsidRDefault="00B129AA" w:rsidP="00B129AA">
      <w:pPr>
        <w:widowControl w:val="0"/>
        <w:autoSpaceDE w:val="0"/>
        <w:autoSpaceDN w:val="0"/>
        <w:adjustRightInd w:val="0"/>
        <w:spacing w:after="120"/>
        <w:ind w:left="0" w:right="29" w:firstLine="547"/>
        <w:rPr>
          <w:rFonts w:ascii="Times New Roman" w:eastAsia="Times New Roman" w:hAnsi="Times New Roman" w:cs="Times New Roman"/>
          <w:color w:val="000000"/>
          <w:lang w:val="en-US"/>
        </w:rPr>
      </w:pPr>
      <w:r w:rsidRPr="00B129AA">
        <w:rPr>
          <w:rFonts w:ascii="Times New Roman" w:eastAsia="Times New Roman" w:hAnsi="Times New Roman" w:cs="Times New Roman"/>
          <w:color w:val="000000"/>
          <w:lang w:val="en-US"/>
        </w:rPr>
        <w:t xml:space="preserve">The Central Citrus Research Station under IIHR, Bengaluru at Nagpur was formally inaugurated by </w:t>
      </w:r>
      <w:proofErr w:type="spellStart"/>
      <w:r w:rsidRPr="00B129AA">
        <w:rPr>
          <w:rFonts w:ascii="Times New Roman" w:eastAsia="Times New Roman" w:hAnsi="Times New Roman" w:cs="Times New Roman"/>
          <w:color w:val="000000"/>
          <w:lang w:val="en-US"/>
        </w:rPr>
        <w:t>Shri</w:t>
      </w:r>
      <w:proofErr w:type="spellEnd"/>
      <w:r w:rsidRPr="00B129AA">
        <w:rPr>
          <w:rFonts w:ascii="Times New Roman" w:eastAsia="Times New Roman" w:hAnsi="Times New Roman" w:cs="Times New Roman"/>
          <w:color w:val="000000"/>
          <w:lang w:val="en-US"/>
        </w:rPr>
        <w:t xml:space="preserve"> P.V. </w:t>
      </w:r>
      <w:proofErr w:type="spellStart"/>
      <w:r w:rsidRPr="00B129AA">
        <w:rPr>
          <w:rFonts w:ascii="Times New Roman" w:eastAsia="Times New Roman" w:hAnsi="Times New Roman" w:cs="Times New Roman"/>
          <w:color w:val="000000"/>
          <w:lang w:val="en-US"/>
        </w:rPr>
        <w:t>Narasimha</w:t>
      </w:r>
      <w:proofErr w:type="spellEnd"/>
      <w:r w:rsidRPr="00B129AA">
        <w:rPr>
          <w:rFonts w:ascii="Times New Roman" w:eastAsia="Times New Roman" w:hAnsi="Times New Roman" w:cs="Times New Roman"/>
          <w:color w:val="000000"/>
          <w:lang w:val="en-US"/>
        </w:rPr>
        <w:t xml:space="preserve"> </w:t>
      </w:r>
      <w:proofErr w:type="spellStart"/>
      <w:r w:rsidRPr="00B129AA">
        <w:rPr>
          <w:rFonts w:ascii="Times New Roman" w:eastAsia="Times New Roman" w:hAnsi="Times New Roman" w:cs="Times New Roman"/>
          <w:color w:val="000000"/>
          <w:lang w:val="en-US"/>
        </w:rPr>
        <w:t>Rao</w:t>
      </w:r>
      <w:proofErr w:type="spellEnd"/>
      <w:r w:rsidRPr="00B129AA">
        <w:rPr>
          <w:rFonts w:ascii="Times New Roman" w:eastAsia="Times New Roman" w:hAnsi="Times New Roman" w:cs="Times New Roman"/>
          <w:color w:val="000000"/>
          <w:lang w:val="en-US"/>
        </w:rPr>
        <w:t xml:space="preserve">, the then </w:t>
      </w:r>
      <w:proofErr w:type="spellStart"/>
      <w:r w:rsidRPr="00B129AA">
        <w:rPr>
          <w:rFonts w:ascii="Times New Roman" w:eastAsia="Times New Roman" w:hAnsi="Times New Roman" w:cs="Times New Roman"/>
          <w:color w:val="000000"/>
          <w:lang w:val="en-US"/>
        </w:rPr>
        <w:t>Hon’ble</w:t>
      </w:r>
      <w:proofErr w:type="spellEnd"/>
      <w:r w:rsidRPr="00B129AA">
        <w:rPr>
          <w:rFonts w:ascii="Times New Roman" w:eastAsia="Times New Roman" w:hAnsi="Times New Roman" w:cs="Times New Roman"/>
          <w:color w:val="000000"/>
          <w:lang w:val="en-US"/>
        </w:rPr>
        <w:t xml:space="preserve"> Minister for </w:t>
      </w:r>
      <w:proofErr w:type="spellStart"/>
      <w:r w:rsidRPr="00B129AA">
        <w:rPr>
          <w:rFonts w:ascii="Times New Roman" w:eastAsia="Times New Roman" w:hAnsi="Times New Roman" w:cs="Times New Roman"/>
          <w:color w:val="000000"/>
          <w:lang w:val="en-US"/>
        </w:rPr>
        <w:t>Defence</w:t>
      </w:r>
      <w:proofErr w:type="spellEnd"/>
      <w:r w:rsidRPr="00B129AA">
        <w:rPr>
          <w:rFonts w:ascii="Times New Roman" w:eastAsia="Times New Roman" w:hAnsi="Times New Roman" w:cs="Times New Roman"/>
          <w:color w:val="000000"/>
          <w:lang w:val="en-US"/>
        </w:rPr>
        <w:t>, Govt. of India on 28</w:t>
      </w:r>
      <w:r w:rsidRPr="00B129AA">
        <w:rPr>
          <w:rFonts w:ascii="Times New Roman" w:eastAsia="Times New Roman" w:hAnsi="Times New Roman" w:cs="Times New Roman"/>
          <w:color w:val="000000"/>
          <w:vertAlign w:val="superscript"/>
          <w:lang w:val="en-US"/>
        </w:rPr>
        <w:t>th</w:t>
      </w:r>
      <w:r w:rsidRPr="00B129AA">
        <w:rPr>
          <w:rFonts w:ascii="Times New Roman" w:eastAsia="Times New Roman" w:hAnsi="Times New Roman" w:cs="Times New Roman"/>
          <w:color w:val="000000"/>
          <w:lang w:val="en-US"/>
        </w:rPr>
        <w:t xml:space="preserve"> July, 1985 and the Centre started functioning from 29</w:t>
      </w:r>
      <w:r w:rsidRPr="00B129AA">
        <w:rPr>
          <w:rFonts w:ascii="Times New Roman" w:eastAsia="Times New Roman" w:hAnsi="Times New Roman" w:cs="Times New Roman"/>
          <w:color w:val="000000"/>
          <w:vertAlign w:val="superscript"/>
          <w:lang w:val="en-US"/>
        </w:rPr>
        <w:t>th</w:t>
      </w:r>
      <w:r w:rsidRPr="00B129AA">
        <w:rPr>
          <w:rFonts w:ascii="Times New Roman" w:eastAsia="Times New Roman" w:hAnsi="Times New Roman" w:cs="Times New Roman"/>
          <w:color w:val="000000"/>
          <w:lang w:val="en-US"/>
        </w:rPr>
        <w:t xml:space="preserve"> November, 1985 with a skeleton staff. In order to undertake research on different applied and fundamental aspects of </w:t>
      </w:r>
      <w:proofErr w:type="spellStart"/>
      <w:r w:rsidRPr="00B129AA">
        <w:rPr>
          <w:rFonts w:ascii="Times New Roman" w:eastAsia="Times New Roman" w:hAnsi="Times New Roman" w:cs="Times New Roman"/>
          <w:color w:val="000000"/>
          <w:lang w:val="en-US"/>
        </w:rPr>
        <w:t>citriculture</w:t>
      </w:r>
      <w:proofErr w:type="spellEnd"/>
      <w:r w:rsidRPr="00B129AA">
        <w:rPr>
          <w:rFonts w:ascii="Times New Roman" w:eastAsia="Times New Roman" w:hAnsi="Times New Roman" w:cs="Times New Roman"/>
          <w:color w:val="000000"/>
          <w:lang w:val="en-US"/>
        </w:rPr>
        <w:t>, the status of Citrus Research Station was raised to independent National Research Centre for Citrus (NRCC) from April, 1986 in VII Plan.</w:t>
      </w:r>
      <w:r w:rsidR="00F832EF">
        <w:rPr>
          <w:rFonts w:ascii="Times New Roman" w:eastAsia="Times New Roman" w:hAnsi="Times New Roman" w:cs="Times New Roman"/>
          <w:color w:val="000000"/>
          <w:lang w:val="en-US"/>
        </w:rPr>
        <w:t xml:space="preserve"> </w:t>
      </w:r>
      <w:r w:rsidRPr="00B129AA">
        <w:rPr>
          <w:rFonts w:ascii="Times New Roman" w:eastAsia="Times New Roman" w:hAnsi="Times New Roman" w:cs="Times New Roman"/>
          <w:color w:val="000000"/>
          <w:lang w:val="en-US"/>
        </w:rPr>
        <w:t xml:space="preserve">The NRC for Citrus was upgraded to the Institute level and renamed as Central Citrus Research Institute (CCRI) in October, 2014 as approved in EFC during the XII Plan. </w:t>
      </w:r>
      <w:r w:rsidRPr="00B129AA">
        <w:rPr>
          <w:rFonts w:ascii="Times New Roman" w:eastAsia="Times New Roman" w:hAnsi="Times New Roman" w:cs="Times New Roman"/>
          <w:lang w:val="en-US"/>
        </w:rPr>
        <w:t>The Regional Research Centre for Citrus (RRCC) was established in Assam under ICAR-CCRI, Nagpur in March, 2017 as approved in XII Plan.</w:t>
      </w:r>
      <w:r w:rsidR="00F832EF">
        <w:rPr>
          <w:rFonts w:ascii="Times New Roman" w:eastAsia="Times New Roman" w:hAnsi="Times New Roman" w:cs="Times New Roman"/>
          <w:lang w:val="en-US"/>
        </w:rPr>
        <w:t xml:space="preserve"> </w:t>
      </w:r>
      <w:r w:rsidRPr="00B129AA">
        <w:rPr>
          <w:rFonts w:ascii="Times New Roman" w:eastAsia="Times New Roman" w:hAnsi="Times New Roman" w:cs="Times New Roman"/>
          <w:lang w:val="en-US"/>
        </w:rPr>
        <w:t xml:space="preserve">Since then, ICAR-CCRI has been functional working on different problems of </w:t>
      </w:r>
      <w:proofErr w:type="spellStart"/>
      <w:r w:rsidRPr="00B129AA">
        <w:rPr>
          <w:rFonts w:ascii="Times New Roman" w:eastAsia="Times New Roman" w:hAnsi="Times New Roman" w:cs="Times New Roman"/>
          <w:lang w:val="en-US"/>
        </w:rPr>
        <w:t>citriculture</w:t>
      </w:r>
      <w:proofErr w:type="spellEnd"/>
      <w:r w:rsidRPr="00B129AA">
        <w:rPr>
          <w:rFonts w:ascii="Times New Roman" w:eastAsia="Times New Roman" w:hAnsi="Times New Roman" w:cs="Times New Roman"/>
          <w:lang w:val="en-US"/>
        </w:rPr>
        <w:t xml:space="preserve"> and some useful output has been coming.     </w:t>
      </w:r>
    </w:p>
    <w:p w14:paraId="3A029023" w14:textId="77777777" w:rsidR="00B129AA" w:rsidRDefault="00B129AA" w:rsidP="00B129AA">
      <w:pPr>
        <w:ind w:hanging="1208"/>
        <w:rPr>
          <w:rFonts w:ascii="Times New Roman" w:hAnsi="Times New Roman" w:cs="Times New Roman"/>
          <w:b/>
        </w:rPr>
      </w:pPr>
      <w:r w:rsidRPr="00B129AA">
        <w:rPr>
          <w:rFonts w:ascii="Times New Roman" w:hAnsi="Times New Roman" w:cs="Times New Roman"/>
          <w:b/>
        </w:rPr>
        <w:t>References:</w:t>
      </w:r>
    </w:p>
    <w:p w14:paraId="0F6070A6" w14:textId="77777777" w:rsidR="005A58AE" w:rsidRDefault="005A58AE" w:rsidP="00B129AA">
      <w:pPr>
        <w:ind w:hanging="1208"/>
        <w:rPr>
          <w:rFonts w:ascii="Times New Roman" w:hAnsi="Times New Roman" w:cs="Times New Roman"/>
          <w:b/>
        </w:rPr>
      </w:pPr>
    </w:p>
    <w:p w14:paraId="01CE534B" w14:textId="77777777" w:rsidR="00B81FA5" w:rsidRDefault="00B81FA5" w:rsidP="00B81FA5">
      <w:pPr>
        <w:pStyle w:val="ListParagraph"/>
        <w:numPr>
          <w:ilvl w:val="0"/>
          <w:numId w:val="1"/>
        </w:numPr>
        <w:jc w:val="both"/>
        <w:rPr>
          <w:rFonts w:ascii="Times New Roman" w:hAnsi="Times New Roman" w:cs="Times New Roman"/>
          <w:lang w:val="en-IN"/>
        </w:rPr>
        <w:sectPr w:rsidR="00B81FA5" w:rsidSect="00D628B8">
          <w:footerReference w:type="default" r:id="rId11"/>
          <w:pgSz w:w="11906" w:h="16838"/>
          <w:pgMar w:top="1702" w:right="1440" w:bottom="1440" w:left="1440" w:header="708" w:footer="708" w:gutter="0"/>
          <w:cols w:space="708"/>
          <w:docGrid w:linePitch="360"/>
        </w:sectPr>
      </w:pPr>
    </w:p>
    <w:p w14:paraId="635E268E" w14:textId="2EEE70CD" w:rsidR="00B81FA5" w:rsidRPr="00B81FA5" w:rsidRDefault="00B81FA5" w:rsidP="00B81FA5">
      <w:pPr>
        <w:pStyle w:val="ListParagraph"/>
        <w:numPr>
          <w:ilvl w:val="0"/>
          <w:numId w:val="1"/>
        </w:numPr>
        <w:jc w:val="both"/>
        <w:rPr>
          <w:rFonts w:ascii="Times New Roman" w:hAnsi="Times New Roman" w:cs="Times New Roman"/>
        </w:rPr>
      </w:pPr>
      <w:proofErr w:type="spellStart"/>
      <w:r w:rsidRPr="00B81FA5">
        <w:rPr>
          <w:rFonts w:ascii="Times New Roman" w:hAnsi="Times New Roman" w:cs="Times New Roman"/>
          <w:lang w:val="en-IN"/>
        </w:rPr>
        <w:lastRenderedPageBreak/>
        <w:t>Srivastava</w:t>
      </w:r>
      <w:proofErr w:type="spellEnd"/>
      <w:r w:rsidR="00B708A9">
        <w:rPr>
          <w:rFonts w:ascii="Times New Roman" w:hAnsi="Times New Roman" w:cs="Times New Roman"/>
          <w:lang w:val="en-IN"/>
        </w:rPr>
        <w:t xml:space="preserve"> </w:t>
      </w:r>
      <w:r w:rsidRPr="00B81FA5">
        <w:rPr>
          <w:rFonts w:ascii="Times New Roman" w:hAnsi="Times New Roman" w:cs="Times New Roman"/>
          <w:lang w:val="en-IN"/>
        </w:rPr>
        <w:t>A. K.</w:t>
      </w:r>
      <w:r w:rsidR="00B708A9">
        <w:rPr>
          <w:rFonts w:ascii="Times New Roman" w:hAnsi="Times New Roman" w:cs="Times New Roman"/>
          <w:lang w:val="en-IN"/>
        </w:rPr>
        <w:t xml:space="preserve"> </w:t>
      </w:r>
      <w:r w:rsidRPr="00B81FA5">
        <w:rPr>
          <w:rFonts w:ascii="Times New Roman" w:hAnsi="Times New Roman" w:cs="Times New Roman"/>
          <w:lang w:val="en-IN"/>
        </w:rPr>
        <w:t>Das A. K.</w:t>
      </w:r>
      <w:r w:rsidR="00B708A9">
        <w:rPr>
          <w:rFonts w:ascii="Times New Roman" w:hAnsi="Times New Roman" w:cs="Times New Roman"/>
          <w:lang w:val="en-IN"/>
        </w:rPr>
        <w:t xml:space="preserve"> </w:t>
      </w:r>
      <w:proofErr w:type="spellStart"/>
      <w:r w:rsidRPr="00B81FA5">
        <w:rPr>
          <w:rFonts w:ascii="Times New Roman" w:hAnsi="Times New Roman" w:cs="Times New Roman"/>
          <w:lang w:val="en-IN"/>
        </w:rPr>
        <w:t>Tej</w:t>
      </w:r>
      <w:proofErr w:type="spellEnd"/>
      <w:r w:rsidRPr="00B81FA5">
        <w:rPr>
          <w:rFonts w:ascii="Times New Roman" w:hAnsi="Times New Roman" w:cs="Times New Roman"/>
          <w:lang w:val="en-IN"/>
        </w:rPr>
        <w:t xml:space="preserve"> Kumar J.</w:t>
      </w:r>
      <w:r w:rsidR="00B708A9">
        <w:rPr>
          <w:rFonts w:ascii="Times New Roman" w:hAnsi="Times New Roman" w:cs="Times New Roman"/>
          <w:lang w:val="en-IN"/>
        </w:rPr>
        <w:t xml:space="preserve"> </w:t>
      </w:r>
      <w:r w:rsidRPr="00B81FA5">
        <w:rPr>
          <w:rFonts w:ascii="Times New Roman" w:hAnsi="Times New Roman" w:cs="Times New Roman"/>
          <w:lang w:val="en-IN"/>
        </w:rPr>
        <w:t>Bora</w:t>
      </w:r>
      <w:r w:rsidR="00B708A9">
        <w:rPr>
          <w:rFonts w:ascii="Times New Roman" w:hAnsi="Times New Roman" w:cs="Times New Roman"/>
          <w:lang w:val="en-IN"/>
        </w:rPr>
        <w:t xml:space="preserve"> </w:t>
      </w:r>
      <w:r w:rsidRPr="00B81FA5">
        <w:rPr>
          <w:rFonts w:ascii="Times New Roman" w:hAnsi="Times New Roman" w:cs="Times New Roman"/>
          <w:lang w:val="en-IN"/>
        </w:rPr>
        <w:t>P.</w:t>
      </w:r>
      <w:r w:rsidR="00B708A9">
        <w:rPr>
          <w:rFonts w:ascii="Times New Roman" w:hAnsi="Times New Roman" w:cs="Times New Roman"/>
          <w:lang w:val="en-IN"/>
        </w:rPr>
        <w:t xml:space="preserve"> </w:t>
      </w:r>
      <w:r w:rsidRPr="00B81FA5">
        <w:rPr>
          <w:rFonts w:ascii="Times New Roman" w:hAnsi="Times New Roman" w:cs="Times New Roman"/>
          <w:lang w:val="en-IN"/>
        </w:rPr>
        <w:t>Ansari</w:t>
      </w:r>
      <w:r w:rsidR="00B708A9">
        <w:rPr>
          <w:rFonts w:ascii="Times New Roman" w:hAnsi="Times New Roman" w:cs="Times New Roman"/>
          <w:lang w:val="en-IN"/>
        </w:rPr>
        <w:t xml:space="preserve"> </w:t>
      </w:r>
      <w:r w:rsidRPr="00B81FA5">
        <w:rPr>
          <w:rFonts w:ascii="Times New Roman" w:hAnsi="Times New Roman" w:cs="Times New Roman"/>
          <w:lang w:val="en-IN"/>
        </w:rPr>
        <w:t>F. A.</w:t>
      </w:r>
      <w:r w:rsidR="00B708A9">
        <w:rPr>
          <w:rFonts w:ascii="Times New Roman" w:hAnsi="Times New Roman" w:cs="Times New Roman"/>
          <w:lang w:val="en-IN"/>
        </w:rPr>
        <w:t xml:space="preserve"> &amp; </w:t>
      </w:r>
      <w:proofErr w:type="spellStart"/>
      <w:r w:rsidRPr="00B81FA5">
        <w:rPr>
          <w:rFonts w:ascii="Times New Roman" w:hAnsi="Times New Roman" w:cs="Times New Roman"/>
          <w:lang w:val="en-IN"/>
        </w:rPr>
        <w:t>Bhate</w:t>
      </w:r>
      <w:proofErr w:type="spellEnd"/>
      <w:r w:rsidRPr="00B81FA5">
        <w:rPr>
          <w:rFonts w:ascii="Times New Roman" w:hAnsi="Times New Roman" w:cs="Times New Roman"/>
          <w:lang w:val="en-IN"/>
        </w:rPr>
        <w:t xml:space="preserve">, R. (2022) </w:t>
      </w:r>
      <w:proofErr w:type="spellStart"/>
      <w:r w:rsidRPr="00B81FA5">
        <w:rPr>
          <w:rFonts w:ascii="Times New Roman" w:hAnsi="Times New Roman" w:cs="Times New Roman"/>
          <w:lang w:val="en-IN"/>
        </w:rPr>
        <w:t>Bioprospecting</w:t>
      </w:r>
      <w:proofErr w:type="spellEnd"/>
      <w:r w:rsidRPr="00B81FA5">
        <w:rPr>
          <w:rFonts w:ascii="Times New Roman" w:hAnsi="Times New Roman" w:cs="Times New Roman"/>
          <w:lang w:val="en-IN"/>
        </w:rPr>
        <w:t xml:space="preserve"> </w:t>
      </w:r>
      <w:proofErr w:type="spellStart"/>
      <w:r w:rsidRPr="00B81FA5">
        <w:rPr>
          <w:rFonts w:ascii="Times New Roman" w:hAnsi="Times New Roman" w:cs="Times New Roman"/>
          <w:lang w:val="en-IN"/>
        </w:rPr>
        <w:t>microbiome</w:t>
      </w:r>
      <w:proofErr w:type="spellEnd"/>
      <w:r w:rsidRPr="00B81FA5">
        <w:rPr>
          <w:rFonts w:ascii="Times New Roman" w:hAnsi="Times New Roman" w:cs="Times New Roman"/>
          <w:lang w:val="en-IN"/>
        </w:rPr>
        <w:t xml:space="preserve"> for soil and plant health management amidst</w:t>
      </w:r>
      <w:r>
        <w:rPr>
          <w:rFonts w:ascii="Times New Roman" w:hAnsi="Times New Roman" w:cs="Times New Roman"/>
          <w:lang w:val="en-IN"/>
        </w:rPr>
        <w:t xml:space="preserve"> </w:t>
      </w:r>
      <w:proofErr w:type="spellStart"/>
      <w:r>
        <w:rPr>
          <w:rFonts w:ascii="Times New Roman" w:hAnsi="Times New Roman" w:cs="Times New Roman"/>
          <w:lang w:val="en-IN"/>
        </w:rPr>
        <w:t>Huanglongbing</w:t>
      </w:r>
      <w:proofErr w:type="spellEnd"/>
      <w:r>
        <w:rPr>
          <w:rFonts w:ascii="Times New Roman" w:hAnsi="Times New Roman" w:cs="Times New Roman"/>
          <w:lang w:val="en-IN"/>
        </w:rPr>
        <w:t xml:space="preserve"> threat in citrus</w:t>
      </w:r>
      <w:r w:rsidR="00D628B8">
        <w:rPr>
          <w:rFonts w:ascii="Times New Roman" w:hAnsi="Times New Roman" w:cs="Times New Roman"/>
          <w:lang w:val="en-IN"/>
        </w:rPr>
        <w:t>: A review,</w:t>
      </w:r>
      <w:r w:rsidRPr="00B81FA5">
        <w:rPr>
          <w:rFonts w:ascii="Times New Roman" w:hAnsi="Times New Roman" w:cs="Times New Roman"/>
          <w:lang w:val="en-IN"/>
        </w:rPr>
        <w:t xml:space="preserve"> </w:t>
      </w:r>
      <w:r w:rsidR="00D628B8">
        <w:rPr>
          <w:rFonts w:ascii="Times New Roman" w:hAnsi="Times New Roman" w:cs="Times New Roman"/>
          <w:lang w:val="en-IN"/>
        </w:rPr>
        <w:t>Frontiers in Plant Science</w:t>
      </w:r>
      <w:r w:rsidRPr="00D628B8">
        <w:rPr>
          <w:rFonts w:ascii="Times New Roman" w:hAnsi="Times New Roman" w:cs="Times New Roman"/>
          <w:lang w:val="en-IN"/>
        </w:rPr>
        <w:t>.</w:t>
      </w:r>
      <w:r w:rsidRPr="00D628B8">
        <w:t xml:space="preserve"> </w:t>
      </w:r>
      <w:proofErr w:type="spellStart"/>
      <w:r w:rsidRPr="00B81FA5">
        <w:rPr>
          <w:rFonts w:ascii="Times New Roman" w:hAnsi="Times New Roman" w:cs="Times New Roman"/>
          <w:lang w:val="en-IN"/>
        </w:rPr>
        <w:t>doi</w:t>
      </w:r>
      <w:proofErr w:type="spellEnd"/>
      <w:r w:rsidRPr="00B81FA5">
        <w:rPr>
          <w:rFonts w:ascii="Times New Roman" w:hAnsi="Times New Roman" w:cs="Times New Roman"/>
          <w:lang w:val="en-IN"/>
        </w:rPr>
        <w:t xml:space="preserve">: 10.3389/fpls.2022.858842   </w:t>
      </w:r>
    </w:p>
    <w:p w14:paraId="2DFA0C47" w14:textId="77777777" w:rsidR="00B81FA5" w:rsidRDefault="00B81FA5" w:rsidP="00B81FA5">
      <w:pPr>
        <w:pStyle w:val="ListParagraph"/>
        <w:ind w:left="436"/>
        <w:jc w:val="both"/>
        <w:rPr>
          <w:rFonts w:ascii="Times New Roman" w:hAnsi="Times New Roman" w:cs="Times New Roman"/>
        </w:rPr>
      </w:pPr>
      <w:r w:rsidRPr="00B81FA5">
        <w:rPr>
          <w:rFonts w:ascii="Times New Roman" w:hAnsi="Times New Roman" w:cs="Times New Roman"/>
          <w:lang w:val="en-IN"/>
        </w:rPr>
        <w:t xml:space="preserve">   </w:t>
      </w:r>
    </w:p>
    <w:p w14:paraId="6CB5BF7B" w14:textId="0FBCC2FF" w:rsidR="00D628B8" w:rsidRDefault="005A58AE" w:rsidP="00D628B8">
      <w:pPr>
        <w:pStyle w:val="ListParagraph"/>
        <w:numPr>
          <w:ilvl w:val="0"/>
          <w:numId w:val="1"/>
        </w:numPr>
        <w:jc w:val="both"/>
        <w:rPr>
          <w:rFonts w:ascii="Times New Roman" w:hAnsi="Times New Roman" w:cs="Times New Roman"/>
        </w:rPr>
      </w:pPr>
      <w:proofErr w:type="spellStart"/>
      <w:r w:rsidRPr="00B81FA5">
        <w:rPr>
          <w:rFonts w:ascii="Times New Roman" w:hAnsi="Times New Roman" w:cs="Times New Roman"/>
        </w:rPr>
        <w:t>Srivastava</w:t>
      </w:r>
      <w:proofErr w:type="spellEnd"/>
      <w:r w:rsidR="00B708A9">
        <w:rPr>
          <w:rFonts w:ascii="Times New Roman" w:hAnsi="Times New Roman" w:cs="Times New Roman"/>
        </w:rPr>
        <w:t xml:space="preserve"> </w:t>
      </w:r>
      <w:r w:rsidRPr="00B81FA5">
        <w:rPr>
          <w:rFonts w:ascii="Times New Roman" w:hAnsi="Times New Roman" w:cs="Times New Roman"/>
        </w:rPr>
        <w:t>A.K.</w:t>
      </w:r>
      <w:r w:rsidR="00B708A9">
        <w:rPr>
          <w:rFonts w:ascii="Times New Roman" w:hAnsi="Times New Roman" w:cs="Times New Roman"/>
        </w:rPr>
        <w:t xml:space="preserve"> </w:t>
      </w:r>
      <w:r w:rsidRPr="00B81FA5">
        <w:rPr>
          <w:rFonts w:ascii="Times New Roman" w:hAnsi="Times New Roman" w:cs="Times New Roman"/>
        </w:rPr>
        <w:t>Wu</w:t>
      </w:r>
      <w:r w:rsidR="00B708A9">
        <w:rPr>
          <w:rFonts w:ascii="Times New Roman" w:hAnsi="Times New Roman" w:cs="Times New Roman"/>
        </w:rPr>
        <w:t xml:space="preserve"> </w:t>
      </w:r>
      <w:r w:rsidRPr="00B81FA5">
        <w:rPr>
          <w:rFonts w:ascii="Times New Roman" w:hAnsi="Times New Roman" w:cs="Times New Roman"/>
        </w:rPr>
        <w:t>Q.S.</w:t>
      </w:r>
      <w:r w:rsidR="00B708A9">
        <w:rPr>
          <w:rFonts w:ascii="Times New Roman" w:hAnsi="Times New Roman" w:cs="Times New Roman"/>
        </w:rPr>
        <w:t xml:space="preserve"> </w:t>
      </w:r>
      <w:proofErr w:type="spellStart"/>
      <w:r w:rsidRPr="00B81FA5">
        <w:rPr>
          <w:rFonts w:ascii="Times New Roman" w:hAnsi="Times New Roman" w:cs="Times New Roman"/>
        </w:rPr>
        <w:t>Mousavi</w:t>
      </w:r>
      <w:proofErr w:type="spellEnd"/>
      <w:r w:rsidR="00B708A9">
        <w:rPr>
          <w:rFonts w:ascii="Times New Roman" w:hAnsi="Times New Roman" w:cs="Times New Roman"/>
        </w:rPr>
        <w:t xml:space="preserve"> </w:t>
      </w:r>
      <w:r w:rsidRPr="00B81FA5">
        <w:rPr>
          <w:rFonts w:ascii="Times New Roman" w:hAnsi="Times New Roman" w:cs="Times New Roman"/>
        </w:rPr>
        <w:t xml:space="preserve">S.M. </w:t>
      </w:r>
      <w:r w:rsidR="00B708A9">
        <w:rPr>
          <w:rFonts w:ascii="Times New Roman" w:hAnsi="Times New Roman" w:cs="Times New Roman"/>
        </w:rPr>
        <w:t>&amp;</w:t>
      </w:r>
      <w:r w:rsidRPr="00B81FA5">
        <w:rPr>
          <w:rFonts w:ascii="Times New Roman" w:hAnsi="Times New Roman" w:cs="Times New Roman"/>
        </w:rPr>
        <w:t xml:space="preserve"> </w:t>
      </w:r>
      <w:proofErr w:type="spellStart"/>
      <w:r w:rsidRPr="00B81FA5">
        <w:rPr>
          <w:rFonts w:ascii="Times New Roman" w:hAnsi="Times New Roman" w:cs="Times New Roman"/>
        </w:rPr>
        <w:t>Hota</w:t>
      </w:r>
      <w:proofErr w:type="spellEnd"/>
      <w:r w:rsidRPr="00B81FA5">
        <w:rPr>
          <w:rFonts w:ascii="Times New Roman" w:hAnsi="Times New Roman" w:cs="Times New Roman"/>
        </w:rPr>
        <w:t xml:space="preserve">, D. </w:t>
      </w:r>
      <w:r w:rsidR="00BB2FD6">
        <w:rPr>
          <w:rFonts w:ascii="Times New Roman" w:hAnsi="Times New Roman" w:cs="Times New Roman"/>
        </w:rPr>
        <w:t>(</w:t>
      </w:r>
      <w:r w:rsidRPr="00B81FA5">
        <w:rPr>
          <w:rFonts w:ascii="Times New Roman" w:hAnsi="Times New Roman" w:cs="Times New Roman"/>
        </w:rPr>
        <w:t>2021</w:t>
      </w:r>
      <w:r w:rsidR="00BB2FD6">
        <w:rPr>
          <w:rFonts w:ascii="Times New Roman" w:hAnsi="Times New Roman" w:cs="Times New Roman"/>
        </w:rPr>
        <w:t>)</w:t>
      </w:r>
      <w:r w:rsidRPr="00B81FA5">
        <w:rPr>
          <w:rFonts w:ascii="Times New Roman" w:hAnsi="Times New Roman" w:cs="Times New Roman"/>
        </w:rPr>
        <w:t>. Integrated Soil Fertility Managem</w:t>
      </w:r>
      <w:r w:rsidR="00D628B8">
        <w:rPr>
          <w:rFonts w:ascii="Times New Roman" w:hAnsi="Times New Roman" w:cs="Times New Roman"/>
        </w:rPr>
        <w:t>ent in Fruit Crops: An Overview,</w:t>
      </w:r>
      <w:r w:rsidRPr="00B81FA5">
        <w:rPr>
          <w:rFonts w:ascii="Times New Roman" w:hAnsi="Times New Roman" w:cs="Times New Roman"/>
        </w:rPr>
        <w:t xml:space="preserve"> </w:t>
      </w:r>
      <w:r w:rsidRPr="00D628B8">
        <w:rPr>
          <w:rFonts w:ascii="Times New Roman" w:hAnsi="Times New Roman" w:cs="Times New Roman"/>
        </w:rPr>
        <w:t>International Journal of Fruit Science</w:t>
      </w:r>
      <w:r w:rsidRPr="00B81FA5">
        <w:rPr>
          <w:rFonts w:ascii="Times New Roman" w:hAnsi="Times New Roman" w:cs="Times New Roman"/>
        </w:rPr>
        <w:t xml:space="preserve">, </w:t>
      </w:r>
      <w:r w:rsidR="00D628B8">
        <w:rPr>
          <w:rFonts w:ascii="Times New Roman" w:hAnsi="Times New Roman" w:cs="Times New Roman"/>
        </w:rPr>
        <w:t>Volume 21(</w:t>
      </w:r>
      <w:r w:rsidRPr="00B81FA5">
        <w:rPr>
          <w:rFonts w:ascii="Times New Roman" w:hAnsi="Times New Roman" w:cs="Times New Roman"/>
        </w:rPr>
        <w:t>1</w:t>
      </w:r>
      <w:r w:rsidR="00D628B8">
        <w:rPr>
          <w:rFonts w:ascii="Times New Roman" w:hAnsi="Times New Roman" w:cs="Times New Roman"/>
        </w:rPr>
        <w:t>)</w:t>
      </w:r>
      <w:r w:rsidRPr="00B81FA5">
        <w:rPr>
          <w:rFonts w:ascii="Times New Roman" w:hAnsi="Times New Roman" w:cs="Times New Roman"/>
        </w:rPr>
        <w:t>, 413-439, DOI: 10.1080/15538362.2021.1895034.</w:t>
      </w:r>
    </w:p>
    <w:p w14:paraId="137FBAA9" w14:textId="77777777" w:rsidR="00D628B8" w:rsidRPr="00D628B8" w:rsidRDefault="00D628B8" w:rsidP="00D628B8">
      <w:pPr>
        <w:pStyle w:val="ListParagraph"/>
        <w:rPr>
          <w:rFonts w:ascii="Times New Roman" w:hAnsi="Times New Roman" w:cs="Times New Roman"/>
        </w:rPr>
      </w:pPr>
    </w:p>
    <w:p w14:paraId="2628AB4E" w14:textId="40D83CA7" w:rsidR="00D628B8" w:rsidRPr="00D628B8" w:rsidRDefault="00B81FA5" w:rsidP="00D628B8">
      <w:pPr>
        <w:pStyle w:val="ListParagraph"/>
        <w:numPr>
          <w:ilvl w:val="0"/>
          <w:numId w:val="1"/>
        </w:numPr>
        <w:jc w:val="both"/>
        <w:rPr>
          <w:rFonts w:ascii="Times New Roman" w:hAnsi="Times New Roman" w:cs="Times New Roman"/>
        </w:rPr>
      </w:pPr>
      <w:proofErr w:type="spellStart"/>
      <w:r w:rsidRPr="00D628B8">
        <w:rPr>
          <w:rFonts w:ascii="Times New Roman" w:hAnsi="Times New Roman" w:cs="Times New Roman"/>
        </w:rPr>
        <w:lastRenderedPageBreak/>
        <w:t>Srivastava</w:t>
      </w:r>
      <w:proofErr w:type="spellEnd"/>
      <w:r w:rsidR="00B708A9">
        <w:rPr>
          <w:rFonts w:ascii="Times New Roman" w:hAnsi="Times New Roman" w:cs="Times New Roman"/>
        </w:rPr>
        <w:t xml:space="preserve"> </w:t>
      </w:r>
      <w:r w:rsidRPr="00D628B8">
        <w:rPr>
          <w:rFonts w:ascii="Times New Roman" w:hAnsi="Times New Roman" w:cs="Times New Roman"/>
        </w:rPr>
        <w:t xml:space="preserve">A.K </w:t>
      </w:r>
      <w:r w:rsidR="00B708A9">
        <w:rPr>
          <w:rFonts w:ascii="Times New Roman" w:hAnsi="Times New Roman" w:cs="Times New Roman"/>
        </w:rPr>
        <w:t xml:space="preserve">&amp; </w:t>
      </w:r>
      <w:proofErr w:type="spellStart"/>
      <w:r w:rsidRPr="00D628B8">
        <w:rPr>
          <w:rFonts w:ascii="Times New Roman" w:hAnsi="Times New Roman" w:cs="Times New Roman"/>
        </w:rPr>
        <w:t>Shyam</w:t>
      </w:r>
      <w:proofErr w:type="spellEnd"/>
      <w:r w:rsidRPr="00D628B8">
        <w:rPr>
          <w:rFonts w:ascii="Times New Roman" w:hAnsi="Times New Roman" w:cs="Times New Roman"/>
        </w:rPr>
        <w:t xml:space="preserve"> Singh (2015). Site-Specific nutrient management in Nagpur mandarin (Citrus </w:t>
      </w:r>
      <w:proofErr w:type="spellStart"/>
      <w:r w:rsidRPr="00D628B8">
        <w:rPr>
          <w:rFonts w:ascii="Times New Roman" w:hAnsi="Times New Roman" w:cs="Times New Roman"/>
        </w:rPr>
        <w:t>reticulata</w:t>
      </w:r>
      <w:proofErr w:type="spellEnd"/>
      <w:r w:rsidRPr="00D628B8">
        <w:rPr>
          <w:rFonts w:ascii="Times New Roman" w:hAnsi="Times New Roman" w:cs="Times New Roman"/>
        </w:rPr>
        <w:t xml:space="preserve"> Blanco) r</w:t>
      </w:r>
      <w:r w:rsidR="00D628B8" w:rsidRPr="00D628B8">
        <w:rPr>
          <w:rFonts w:ascii="Times New Roman" w:hAnsi="Times New Roman" w:cs="Times New Roman"/>
        </w:rPr>
        <w:t>aised on contrasting soil types,</w:t>
      </w:r>
      <w:r w:rsidRPr="00D628B8">
        <w:rPr>
          <w:rFonts w:ascii="Times New Roman" w:hAnsi="Times New Roman" w:cs="Times New Roman"/>
        </w:rPr>
        <w:t xml:space="preserve"> </w:t>
      </w:r>
      <w:r w:rsidR="00D628B8" w:rsidRPr="00D628B8">
        <w:rPr>
          <w:rFonts w:ascii="Times New Roman" w:hAnsi="Times New Roman" w:cs="Times New Roman"/>
        </w:rPr>
        <w:t>Communications in Soil Science and Plant Analysis. 47(3);</w:t>
      </w:r>
      <w:r w:rsidRPr="00D628B8">
        <w:rPr>
          <w:rFonts w:ascii="Times New Roman" w:hAnsi="Times New Roman" w:cs="Times New Roman"/>
        </w:rPr>
        <w:t>447-456.</w:t>
      </w:r>
    </w:p>
    <w:p w14:paraId="014094E0" w14:textId="77777777" w:rsidR="00D628B8" w:rsidRDefault="00D628B8" w:rsidP="00D628B8">
      <w:pPr>
        <w:pStyle w:val="ListParagraph"/>
        <w:ind w:left="436"/>
        <w:jc w:val="both"/>
        <w:rPr>
          <w:rFonts w:ascii="Times New Roman" w:hAnsi="Times New Roman" w:cs="Times New Roman"/>
        </w:rPr>
      </w:pPr>
    </w:p>
    <w:p w14:paraId="259BF812" w14:textId="015DD724" w:rsidR="00B81FA5" w:rsidRPr="00B81FA5" w:rsidRDefault="00B81FA5" w:rsidP="00B81FA5">
      <w:pPr>
        <w:pStyle w:val="ListParagraph"/>
        <w:numPr>
          <w:ilvl w:val="0"/>
          <w:numId w:val="1"/>
        </w:numPr>
        <w:jc w:val="both"/>
        <w:rPr>
          <w:rFonts w:ascii="Times New Roman" w:hAnsi="Times New Roman" w:cs="Times New Roman"/>
        </w:rPr>
      </w:pPr>
      <w:proofErr w:type="spellStart"/>
      <w:r w:rsidRPr="00B81FA5">
        <w:rPr>
          <w:rFonts w:ascii="Times New Roman" w:hAnsi="Times New Roman" w:cs="Times New Roman"/>
        </w:rPr>
        <w:t>Srivastava</w:t>
      </w:r>
      <w:proofErr w:type="spellEnd"/>
      <w:r w:rsidR="00B708A9">
        <w:rPr>
          <w:rFonts w:ascii="Times New Roman" w:hAnsi="Times New Roman" w:cs="Times New Roman"/>
        </w:rPr>
        <w:t xml:space="preserve"> </w:t>
      </w:r>
      <w:r w:rsidRPr="00B81FA5">
        <w:rPr>
          <w:rFonts w:ascii="Times New Roman" w:hAnsi="Times New Roman" w:cs="Times New Roman"/>
        </w:rPr>
        <w:t>A.K</w:t>
      </w:r>
      <w:r w:rsidR="00B708A9">
        <w:rPr>
          <w:rFonts w:ascii="Times New Roman" w:hAnsi="Times New Roman" w:cs="Times New Roman"/>
        </w:rPr>
        <w:t xml:space="preserve">. </w:t>
      </w:r>
      <w:proofErr w:type="spellStart"/>
      <w:r w:rsidRPr="00B81FA5">
        <w:rPr>
          <w:rFonts w:ascii="Times New Roman" w:hAnsi="Times New Roman" w:cs="Times New Roman"/>
        </w:rPr>
        <w:t>Shyam</w:t>
      </w:r>
      <w:proofErr w:type="spellEnd"/>
      <w:r w:rsidRPr="00B81FA5">
        <w:rPr>
          <w:rFonts w:ascii="Times New Roman" w:hAnsi="Times New Roman" w:cs="Times New Roman"/>
        </w:rPr>
        <w:t xml:space="preserve"> Singh </w:t>
      </w:r>
      <w:r w:rsidR="00B708A9">
        <w:rPr>
          <w:rFonts w:ascii="Times New Roman" w:hAnsi="Times New Roman" w:cs="Times New Roman"/>
        </w:rPr>
        <w:t>&amp;</w:t>
      </w:r>
      <w:r w:rsidRPr="00B81FA5">
        <w:rPr>
          <w:rFonts w:ascii="Times New Roman" w:hAnsi="Times New Roman" w:cs="Times New Roman"/>
        </w:rPr>
        <w:t xml:space="preserve">. </w:t>
      </w:r>
      <w:proofErr w:type="spellStart"/>
      <w:r w:rsidRPr="00B81FA5">
        <w:rPr>
          <w:rFonts w:ascii="Times New Roman" w:hAnsi="Times New Roman" w:cs="Times New Roman"/>
        </w:rPr>
        <w:t>Huchche</w:t>
      </w:r>
      <w:proofErr w:type="spellEnd"/>
      <w:r w:rsidRPr="00B81FA5">
        <w:rPr>
          <w:rFonts w:ascii="Times New Roman" w:hAnsi="Times New Roman" w:cs="Times New Roman"/>
        </w:rPr>
        <w:t xml:space="preserve"> </w:t>
      </w:r>
      <w:r w:rsidR="00B708A9" w:rsidRPr="00B81FA5">
        <w:rPr>
          <w:rFonts w:ascii="Times New Roman" w:hAnsi="Times New Roman" w:cs="Times New Roman"/>
        </w:rPr>
        <w:t xml:space="preserve">A.D </w:t>
      </w:r>
      <w:r w:rsidRPr="00B81FA5">
        <w:rPr>
          <w:rFonts w:ascii="Times New Roman" w:hAnsi="Times New Roman" w:cs="Times New Roman"/>
        </w:rPr>
        <w:t xml:space="preserve">(2015).  Evaluation of INM in citrus on </w:t>
      </w:r>
      <w:proofErr w:type="spellStart"/>
      <w:r w:rsidRPr="00B81FA5">
        <w:rPr>
          <w:rFonts w:ascii="Times New Roman" w:hAnsi="Times New Roman" w:cs="Times New Roman"/>
        </w:rPr>
        <w:t>VerticUstochrept</w:t>
      </w:r>
      <w:proofErr w:type="spellEnd"/>
      <w:r w:rsidRPr="00B81FA5">
        <w:rPr>
          <w:rFonts w:ascii="Times New Roman" w:hAnsi="Times New Roman" w:cs="Times New Roman"/>
        </w:rPr>
        <w:t>: Biometric response and soil health.</w:t>
      </w:r>
      <w:r w:rsidR="00D628B8">
        <w:rPr>
          <w:rFonts w:ascii="Times New Roman" w:hAnsi="Times New Roman" w:cs="Times New Roman"/>
          <w:i/>
        </w:rPr>
        <w:t xml:space="preserve"> </w:t>
      </w:r>
      <w:r w:rsidR="00D628B8" w:rsidRPr="00D628B8">
        <w:rPr>
          <w:rFonts w:ascii="Times New Roman" w:hAnsi="Times New Roman" w:cs="Times New Roman"/>
        </w:rPr>
        <w:t>Journal of Plant Nutrition</w:t>
      </w:r>
      <w:r w:rsidR="00D628B8">
        <w:rPr>
          <w:rFonts w:ascii="Times New Roman" w:hAnsi="Times New Roman" w:cs="Times New Roman"/>
          <w:i/>
        </w:rPr>
        <w:t xml:space="preserve">, </w:t>
      </w:r>
      <w:r w:rsidR="00D628B8">
        <w:rPr>
          <w:rFonts w:ascii="Times New Roman" w:hAnsi="Times New Roman" w:cs="Times New Roman"/>
        </w:rPr>
        <w:t>Volume 38(5);</w:t>
      </w:r>
      <w:r w:rsidRPr="00B81FA5">
        <w:rPr>
          <w:rFonts w:ascii="Times New Roman" w:hAnsi="Times New Roman" w:cs="Times New Roman"/>
        </w:rPr>
        <w:t>1-15.</w:t>
      </w:r>
      <w:r w:rsidRPr="00B81FA5">
        <w:rPr>
          <w:rFonts w:ascii="Times New Roman" w:hAnsi="Times New Roman" w:cs="Times New Roman"/>
          <w:bCs/>
          <w:iCs/>
        </w:rPr>
        <w:t xml:space="preserve"> </w:t>
      </w:r>
    </w:p>
    <w:p w14:paraId="6B8881D6" w14:textId="77777777" w:rsidR="00B81FA5" w:rsidRPr="00B81FA5" w:rsidRDefault="00B81FA5" w:rsidP="00B81FA5">
      <w:pPr>
        <w:pStyle w:val="ListParagraph"/>
        <w:ind w:left="436"/>
        <w:jc w:val="both"/>
        <w:rPr>
          <w:rFonts w:ascii="Times New Roman" w:hAnsi="Times New Roman" w:cs="Times New Roman"/>
        </w:rPr>
      </w:pPr>
    </w:p>
    <w:p w14:paraId="6EE9D607" w14:textId="59460C92" w:rsidR="00B81FA5" w:rsidRPr="00B81FA5" w:rsidRDefault="00B81FA5" w:rsidP="00B81FA5">
      <w:pPr>
        <w:pStyle w:val="ListParagraph"/>
        <w:numPr>
          <w:ilvl w:val="0"/>
          <w:numId w:val="1"/>
        </w:numPr>
        <w:jc w:val="both"/>
        <w:rPr>
          <w:rFonts w:ascii="Times New Roman" w:hAnsi="Times New Roman" w:cs="Times New Roman"/>
        </w:rPr>
      </w:pPr>
      <w:proofErr w:type="spellStart"/>
      <w:r w:rsidRPr="00B81FA5">
        <w:rPr>
          <w:rFonts w:ascii="Times New Roman" w:hAnsi="Times New Roman" w:cs="Times New Roman"/>
          <w:bCs/>
          <w:iCs/>
        </w:rPr>
        <w:t>Srivastava</w:t>
      </w:r>
      <w:proofErr w:type="spellEnd"/>
      <w:r w:rsidRPr="00B81FA5">
        <w:rPr>
          <w:rFonts w:ascii="Times New Roman" w:hAnsi="Times New Roman" w:cs="Times New Roman"/>
          <w:bCs/>
          <w:iCs/>
        </w:rPr>
        <w:t xml:space="preserve"> A. K. </w:t>
      </w:r>
      <w:r w:rsidR="00B708A9">
        <w:rPr>
          <w:rFonts w:ascii="Times New Roman" w:hAnsi="Times New Roman" w:cs="Times New Roman"/>
          <w:bCs/>
          <w:iCs/>
        </w:rPr>
        <w:t>&amp;</w:t>
      </w:r>
      <w:r w:rsidRPr="00B81FA5">
        <w:rPr>
          <w:rFonts w:ascii="Times New Roman" w:hAnsi="Times New Roman" w:cs="Times New Roman"/>
          <w:bCs/>
          <w:iCs/>
        </w:rPr>
        <w:t xml:space="preserve"> S. K. </w:t>
      </w:r>
      <w:proofErr w:type="spellStart"/>
      <w:r w:rsidRPr="00B81FA5">
        <w:rPr>
          <w:rFonts w:ascii="Times New Roman" w:hAnsi="Times New Roman" w:cs="Times New Roman"/>
          <w:bCs/>
          <w:iCs/>
        </w:rPr>
        <w:t>Malhotra</w:t>
      </w:r>
      <w:proofErr w:type="spellEnd"/>
      <w:r w:rsidRPr="00B81FA5">
        <w:rPr>
          <w:rFonts w:ascii="Times New Roman" w:hAnsi="Times New Roman" w:cs="Times New Roman"/>
          <w:bCs/>
          <w:iCs/>
        </w:rPr>
        <w:t xml:space="preserve"> (2017). Nutrient –use – efficiency  in perennial fruit crops- A Review</w:t>
      </w:r>
      <w:r w:rsidR="00D628B8">
        <w:rPr>
          <w:rFonts w:ascii="Times New Roman" w:hAnsi="Times New Roman" w:cs="Times New Roman"/>
          <w:bCs/>
          <w:iCs/>
        </w:rPr>
        <w:t>,</w:t>
      </w:r>
      <w:r w:rsidRPr="00B81FA5">
        <w:rPr>
          <w:rFonts w:ascii="Times New Roman" w:hAnsi="Times New Roman" w:cs="Times New Roman"/>
          <w:bCs/>
          <w:iCs/>
        </w:rPr>
        <w:t xml:space="preserve"> </w:t>
      </w:r>
      <w:r w:rsidRPr="009F6378">
        <w:rPr>
          <w:rFonts w:ascii="Times New Roman" w:hAnsi="Times New Roman" w:cs="Times New Roman"/>
          <w:bCs/>
          <w:iCs/>
        </w:rPr>
        <w:t>Journal of Plant Nutrition</w:t>
      </w:r>
      <w:r w:rsidR="00D628B8">
        <w:rPr>
          <w:rFonts w:ascii="Times New Roman" w:hAnsi="Times New Roman" w:cs="Times New Roman"/>
          <w:bCs/>
          <w:i/>
          <w:iCs/>
        </w:rPr>
        <w:t>,</w:t>
      </w:r>
      <w:r w:rsidR="009F6378">
        <w:rPr>
          <w:rFonts w:ascii="Times New Roman" w:hAnsi="Times New Roman" w:cs="Times New Roman"/>
          <w:bCs/>
          <w:i/>
          <w:iCs/>
        </w:rPr>
        <w:t xml:space="preserve"> </w:t>
      </w:r>
      <w:r w:rsidR="00D628B8">
        <w:rPr>
          <w:rFonts w:ascii="Times New Roman" w:hAnsi="Times New Roman" w:cs="Times New Roman"/>
          <w:bCs/>
          <w:iCs/>
        </w:rPr>
        <w:t>Volume</w:t>
      </w:r>
      <w:r w:rsidRPr="00B81FA5">
        <w:rPr>
          <w:rFonts w:ascii="Times New Roman" w:hAnsi="Times New Roman" w:cs="Times New Roman"/>
          <w:bCs/>
          <w:i/>
          <w:iCs/>
        </w:rPr>
        <w:t xml:space="preserve"> </w:t>
      </w:r>
      <w:r w:rsidR="00D628B8">
        <w:rPr>
          <w:rFonts w:ascii="Times New Roman" w:hAnsi="Times New Roman" w:cs="Times New Roman"/>
          <w:bCs/>
          <w:iCs/>
        </w:rPr>
        <w:t>40(2);</w:t>
      </w:r>
      <w:r w:rsidRPr="00B81FA5">
        <w:rPr>
          <w:rFonts w:ascii="Times New Roman" w:hAnsi="Times New Roman" w:cs="Times New Roman"/>
          <w:bCs/>
          <w:iCs/>
        </w:rPr>
        <w:t>1928-1953</w:t>
      </w:r>
      <w:r>
        <w:rPr>
          <w:rFonts w:ascii="Times New Roman" w:hAnsi="Times New Roman" w:cs="Times New Roman"/>
          <w:bCs/>
          <w:iCs/>
        </w:rPr>
        <w:t>.</w:t>
      </w:r>
    </w:p>
    <w:p w14:paraId="1BC4C6B4" w14:textId="77777777" w:rsidR="00B81FA5" w:rsidRPr="00B81FA5" w:rsidRDefault="00B81FA5" w:rsidP="00B81FA5">
      <w:pPr>
        <w:pStyle w:val="ListParagraph"/>
        <w:ind w:left="436"/>
        <w:jc w:val="both"/>
        <w:rPr>
          <w:rFonts w:ascii="Times New Roman" w:hAnsi="Times New Roman" w:cs="Times New Roman"/>
        </w:rPr>
      </w:pPr>
    </w:p>
    <w:sectPr w:rsidR="00B81FA5" w:rsidRPr="00B81FA5" w:rsidSect="00B81FA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AEEBB" w14:textId="77777777" w:rsidR="00A8550A" w:rsidRDefault="00A8550A">
      <w:pPr>
        <w:spacing w:line="240" w:lineRule="auto"/>
      </w:pPr>
      <w:r>
        <w:separator/>
      </w:r>
    </w:p>
  </w:endnote>
  <w:endnote w:type="continuationSeparator" w:id="0">
    <w:p w14:paraId="4E0E9052" w14:textId="77777777" w:rsidR="00A8550A" w:rsidRDefault="00A855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78300"/>
      <w:docPartObj>
        <w:docPartGallery w:val="Page Numbers (Bottom of Page)"/>
        <w:docPartUnique/>
      </w:docPartObj>
    </w:sdtPr>
    <w:sdtEndPr/>
    <w:sdtContent>
      <w:p w14:paraId="0D4CBF5C" w14:textId="77777777" w:rsidR="00323D63" w:rsidRDefault="0037409B">
        <w:pPr>
          <w:pStyle w:val="Footer"/>
          <w:jc w:val="right"/>
        </w:pPr>
        <w:r>
          <w:fldChar w:fldCharType="begin"/>
        </w:r>
        <w:r>
          <w:instrText xml:space="preserve"> PAGE   \* MERGEFORMAT </w:instrText>
        </w:r>
        <w:r>
          <w:fldChar w:fldCharType="separate"/>
        </w:r>
        <w:r w:rsidR="004B7327">
          <w:rPr>
            <w:noProof/>
          </w:rPr>
          <w:t>1</w:t>
        </w:r>
        <w:r>
          <w:fldChar w:fldCharType="end"/>
        </w:r>
      </w:p>
    </w:sdtContent>
  </w:sdt>
  <w:p w14:paraId="5455F746" w14:textId="77777777" w:rsidR="00323D63" w:rsidRDefault="00A855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77925" w14:textId="77777777" w:rsidR="00A8550A" w:rsidRDefault="00A8550A">
      <w:pPr>
        <w:spacing w:line="240" w:lineRule="auto"/>
      </w:pPr>
      <w:r>
        <w:separator/>
      </w:r>
    </w:p>
  </w:footnote>
  <w:footnote w:type="continuationSeparator" w:id="0">
    <w:p w14:paraId="7C5816D2" w14:textId="77777777" w:rsidR="00A8550A" w:rsidRDefault="00A8550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8E3203"/>
    <w:multiLevelType w:val="hybridMultilevel"/>
    <w:tmpl w:val="914A354A"/>
    <w:lvl w:ilvl="0" w:tplc="4009001B">
      <w:start w:val="1"/>
      <w:numFmt w:val="lowerRoman"/>
      <w:lvlText w:val="%1."/>
      <w:lvlJc w:val="righ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09B"/>
    <w:rsid w:val="00002903"/>
    <w:rsid w:val="00004A07"/>
    <w:rsid w:val="00004EE7"/>
    <w:rsid w:val="00006003"/>
    <w:rsid w:val="00007032"/>
    <w:rsid w:val="000076AB"/>
    <w:rsid w:val="00010D84"/>
    <w:rsid w:val="00011825"/>
    <w:rsid w:val="000120A2"/>
    <w:rsid w:val="000125A8"/>
    <w:rsid w:val="00015D32"/>
    <w:rsid w:val="00015EF8"/>
    <w:rsid w:val="00016B68"/>
    <w:rsid w:val="00016CF3"/>
    <w:rsid w:val="0002001F"/>
    <w:rsid w:val="00020982"/>
    <w:rsid w:val="0002127B"/>
    <w:rsid w:val="000218A2"/>
    <w:rsid w:val="000229BF"/>
    <w:rsid w:val="000232B7"/>
    <w:rsid w:val="00023A6F"/>
    <w:rsid w:val="00023C02"/>
    <w:rsid w:val="000249DA"/>
    <w:rsid w:val="000271EE"/>
    <w:rsid w:val="000276E0"/>
    <w:rsid w:val="00030901"/>
    <w:rsid w:val="00031019"/>
    <w:rsid w:val="00031033"/>
    <w:rsid w:val="00031853"/>
    <w:rsid w:val="000319CC"/>
    <w:rsid w:val="000326DD"/>
    <w:rsid w:val="00032934"/>
    <w:rsid w:val="000331AE"/>
    <w:rsid w:val="00033E32"/>
    <w:rsid w:val="000340CE"/>
    <w:rsid w:val="000340F3"/>
    <w:rsid w:val="00036626"/>
    <w:rsid w:val="000377A7"/>
    <w:rsid w:val="00041BC5"/>
    <w:rsid w:val="0004332A"/>
    <w:rsid w:val="00043A20"/>
    <w:rsid w:val="0004418F"/>
    <w:rsid w:val="00045E8A"/>
    <w:rsid w:val="00046B77"/>
    <w:rsid w:val="00046C1F"/>
    <w:rsid w:val="00047D35"/>
    <w:rsid w:val="0005231E"/>
    <w:rsid w:val="000526BE"/>
    <w:rsid w:val="00053DB2"/>
    <w:rsid w:val="00053ED3"/>
    <w:rsid w:val="00054E70"/>
    <w:rsid w:val="0005621D"/>
    <w:rsid w:val="0006052A"/>
    <w:rsid w:val="00060C43"/>
    <w:rsid w:val="000631D8"/>
    <w:rsid w:val="00065077"/>
    <w:rsid w:val="0006614F"/>
    <w:rsid w:val="00067E63"/>
    <w:rsid w:val="000712FC"/>
    <w:rsid w:val="00074892"/>
    <w:rsid w:val="00074B90"/>
    <w:rsid w:val="00076525"/>
    <w:rsid w:val="00076E71"/>
    <w:rsid w:val="0007786E"/>
    <w:rsid w:val="0008013A"/>
    <w:rsid w:val="00082694"/>
    <w:rsid w:val="00083728"/>
    <w:rsid w:val="000854C4"/>
    <w:rsid w:val="000862AE"/>
    <w:rsid w:val="00086394"/>
    <w:rsid w:val="00086DDC"/>
    <w:rsid w:val="0008746B"/>
    <w:rsid w:val="0009148A"/>
    <w:rsid w:val="00091BEF"/>
    <w:rsid w:val="000938E2"/>
    <w:rsid w:val="000951D4"/>
    <w:rsid w:val="0009597C"/>
    <w:rsid w:val="000959E2"/>
    <w:rsid w:val="00095A45"/>
    <w:rsid w:val="00095A97"/>
    <w:rsid w:val="00095D17"/>
    <w:rsid w:val="000A055E"/>
    <w:rsid w:val="000A16F8"/>
    <w:rsid w:val="000A1943"/>
    <w:rsid w:val="000A2654"/>
    <w:rsid w:val="000A4E00"/>
    <w:rsid w:val="000A7231"/>
    <w:rsid w:val="000A75BE"/>
    <w:rsid w:val="000A7C01"/>
    <w:rsid w:val="000B0521"/>
    <w:rsid w:val="000B1383"/>
    <w:rsid w:val="000B2300"/>
    <w:rsid w:val="000B4220"/>
    <w:rsid w:val="000B47F7"/>
    <w:rsid w:val="000B5079"/>
    <w:rsid w:val="000B5A50"/>
    <w:rsid w:val="000B6A1E"/>
    <w:rsid w:val="000B7536"/>
    <w:rsid w:val="000C0017"/>
    <w:rsid w:val="000C171B"/>
    <w:rsid w:val="000C59C1"/>
    <w:rsid w:val="000C645B"/>
    <w:rsid w:val="000C6526"/>
    <w:rsid w:val="000C7186"/>
    <w:rsid w:val="000C7F7D"/>
    <w:rsid w:val="000D0632"/>
    <w:rsid w:val="000D07B5"/>
    <w:rsid w:val="000D0BA9"/>
    <w:rsid w:val="000D26C0"/>
    <w:rsid w:val="000D2C95"/>
    <w:rsid w:val="000D5ED2"/>
    <w:rsid w:val="000D6681"/>
    <w:rsid w:val="000D69BB"/>
    <w:rsid w:val="000D77BE"/>
    <w:rsid w:val="000D792F"/>
    <w:rsid w:val="000E053D"/>
    <w:rsid w:val="000E1E8A"/>
    <w:rsid w:val="000E1EAE"/>
    <w:rsid w:val="000E29AF"/>
    <w:rsid w:val="000E2C56"/>
    <w:rsid w:val="000E2F4D"/>
    <w:rsid w:val="000E382A"/>
    <w:rsid w:val="000E47D2"/>
    <w:rsid w:val="000E6298"/>
    <w:rsid w:val="000E6C47"/>
    <w:rsid w:val="000E77B1"/>
    <w:rsid w:val="000E77C0"/>
    <w:rsid w:val="000F0465"/>
    <w:rsid w:val="000F235B"/>
    <w:rsid w:val="000F5B2F"/>
    <w:rsid w:val="000F6235"/>
    <w:rsid w:val="000F639D"/>
    <w:rsid w:val="001006C0"/>
    <w:rsid w:val="00100CCE"/>
    <w:rsid w:val="00101285"/>
    <w:rsid w:val="00102A97"/>
    <w:rsid w:val="00103A95"/>
    <w:rsid w:val="00103ACC"/>
    <w:rsid w:val="00104747"/>
    <w:rsid w:val="0010578B"/>
    <w:rsid w:val="00106A6B"/>
    <w:rsid w:val="00107CB0"/>
    <w:rsid w:val="00110EDE"/>
    <w:rsid w:val="001143BF"/>
    <w:rsid w:val="00114F93"/>
    <w:rsid w:val="0011792F"/>
    <w:rsid w:val="00120818"/>
    <w:rsid w:val="00121BD3"/>
    <w:rsid w:val="0012251A"/>
    <w:rsid w:val="00123DB1"/>
    <w:rsid w:val="0012594A"/>
    <w:rsid w:val="00127F21"/>
    <w:rsid w:val="001316E2"/>
    <w:rsid w:val="00132333"/>
    <w:rsid w:val="00133CE7"/>
    <w:rsid w:val="00134EB2"/>
    <w:rsid w:val="00136526"/>
    <w:rsid w:val="001365CD"/>
    <w:rsid w:val="00136664"/>
    <w:rsid w:val="00136AF3"/>
    <w:rsid w:val="00140D24"/>
    <w:rsid w:val="00141B8F"/>
    <w:rsid w:val="0014279C"/>
    <w:rsid w:val="00142882"/>
    <w:rsid w:val="00142B6B"/>
    <w:rsid w:val="001451C3"/>
    <w:rsid w:val="0014586F"/>
    <w:rsid w:val="00147750"/>
    <w:rsid w:val="0015018D"/>
    <w:rsid w:val="001506F6"/>
    <w:rsid w:val="0015107D"/>
    <w:rsid w:val="00151140"/>
    <w:rsid w:val="00152A42"/>
    <w:rsid w:val="00152DFB"/>
    <w:rsid w:val="00152E36"/>
    <w:rsid w:val="00153F95"/>
    <w:rsid w:val="00154260"/>
    <w:rsid w:val="001547FB"/>
    <w:rsid w:val="00154AD9"/>
    <w:rsid w:val="00155D62"/>
    <w:rsid w:val="00156CBE"/>
    <w:rsid w:val="00160628"/>
    <w:rsid w:val="0016279B"/>
    <w:rsid w:val="00163AD0"/>
    <w:rsid w:val="001645B4"/>
    <w:rsid w:val="00164776"/>
    <w:rsid w:val="00165608"/>
    <w:rsid w:val="00166B9E"/>
    <w:rsid w:val="00170106"/>
    <w:rsid w:val="001728DD"/>
    <w:rsid w:val="00174830"/>
    <w:rsid w:val="001762A0"/>
    <w:rsid w:val="001778AC"/>
    <w:rsid w:val="00180A0D"/>
    <w:rsid w:val="00182112"/>
    <w:rsid w:val="00182C6D"/>
    <w:rsid w:val="00183B5F"/>
    <w:rsid w:val="00185FE0"/>
    <w:rsid w:val="001874C0"/>
    <w:rsid w:val="00192663"/>
    <w:rsid w:val="0019416D"/>
    <w:rsid w:val="001949DA"/>
    <w:rsid w:val="00195CB2"/>
    <w:rsid w:val="001A0EFB"/>
    <w:rsid w:val="001A1A0D"/>
    <w:rsid w:val="001A2A34"/>
    <w:rsid w:val="001A3312"/>
    <w:rsid w:val="001A3B2D"/>
    <w:rsid w:val="001A59C1"/>
    <w:rsid w:val="001A7CEC"/>
    <w:rsid w:val="001B05AB"/>
    <w:rsid w:val="001B6E20"/>
    <w:rsid w:val="001B71E8"/>
    <w:rsid w:val="001B7A4E"/>
    <w:rsid w:val="001C330E"/>
    <w:rsid w:val="001C3515"/>
    <w:rsid w:val="001C4F77"/>
    <w:rsid w:val="001C7337"/>
    <w:rsid w:val="001D0622"/>
    <w:rsid w:val="001D0D50"/>
    <w:rsid w:val="001D124A"/>
    <w:rsid w:val="001D295D"/>
    <w:rsid w:val="001D3F99"/>
    <w:rsid w:val="001D79DC"/>
    <w:rsid w:val="001D7C07"/>
    <w:rsid w:val="001E0389"/>
    <w:rsid w:val="001E0BE6"/>
    <w:rsid w:val="001E51F9"/>
    <w:rsid w:val="001E5552"/>
    <w:rsid w:val="001E5A49"/>
    <w:rsid w:val="001E6E62"/>
    <w:rsid w:val="001F1584"/>
    <w:rsid w:val="001F36A0"/>
    <w:rsid w:val="001F3962"/>
    <w:rsid w:val="001F3E46"/>
    <w:rsid w:val="001F4A28"/>
    <w:rsid w:val="001F51C6"/>
    <w:rsid w:val="001F53ED"/>
    <w:rsid w:val="001F6010"/>
    <w:rsid w:val="001F66B4"/>
    <w:rsid w:val="00200E89"/>
    <w:rsid w:val="00201122"/>
    <w:rsid w:val="00204D43"/>
    <w:rsid w:val="0020555F"/>
    <w:rsid w:val="00205743"/>
    <w:rsid w:val="00205A74"/>
    <w:rsid w:val="002061DC"/>
    <w:rsid w:val="002062E8"/>
    <w:rsid w:val="0020673F"/>
    <w:rsid w:val="00207441"/>
    <w:rsid w:val="00210C97"/>
    <w:rsid w:val="00210D0D"/>
    <w:rsid w:val="0021239C"/>
    <w:rsid w:val="00213214"/>
    <w:rsid w:val="00214021"/>
    <w:rsid w:val="002168C1"/>
    <w:rsid w:val="00216EA6"/>
    <w:rsid w:val="002178A4"/>
    <w:rsid w:val="00221F0E"/>
    <w:rsid w:val="0022570C"/>
    <w:rsid w:val="00225FDD"/>
    <w:rsid w:val="00231795"/>
    <w:rsid w:val="0023504D"/>
    <w:rsid w:val="002357F1"/>
    <w:rsid w:val="0023682A"/>
    <w:rsid w:val="002407FC"/>
    <w:rsid w:val="00240D98"/>
    <w:rsid w:val="0024139B"/>
    <w:rsid w:val="002420BB"/>
    <w:rsid w:val="00243A49"/>
    <w:rsid w:val="00244E4A"/>
    <w:rsid w:val="00245E92"/>
    <w:rsid w:val="002462A1"/>
    <w:rsid w:val="0024686D"/>
    <w:rsid w:val="00246B2E"/>
    <w:rsid w:val="0024749F"/>
    <w:rsid w:val="0025095D"/>
    <w:rsid w:val="002518D2"/>
    <w:rsid w:val="00251DC1"/>
    <w:rsid w:val="00252856"/>
    <w:rsid w:val="0025755B"/>
    <w:rsid w:val="0026026B"/>
    <w:rsid w:val="00260468"/>
    <w:rsid w:val="0026065B"/>
    <w:rsid w:val="00260B63"/>
    <w:rsid w:val="0026319A"/>
    <w:rsid w:val="0026399A"/>
    <w:rsid w:val="00263EEC"/>
    <w:rsid w:val="00264EA7"/>
    <w:rsid w:val="00265A22"/>
    <w:rsid w:val="00266450"/>
    <w:rsid w:val="00270F53"/>
    <w:rsid w:val="00271680"/>
    <w:rsid w:val="00271B27"/>
    <w:rsid w:val="00271C35"/>
    <w:rsid w:val="00271D82"/>
    <w:rsid w:val="00274C4C"/>
    <w:rsid w:val="00276355"/>
    <w:rsid w:val="00276A07"/>
    <w:rsid w:val="00277635"/>
    <w:rsid w:val="00277A01"/>
    <w:rsid w:val="00277C89"/>
    <w:rsid w:val="002800DA"/>
    <w:rsid w:val="00280577"/>
    <w:rsid w:val="002808CD"/>
    <w:rsid w:val="00280A9E"/>
    <w:rsid w:val="002812E8"/>
    <w:rsid w:val="00282A6E"/>
    <w:rsid w:val="00283168"/>
    <w:rsid w:val="00284381"/>
    <w:rsid w:val="0028525D"/>
    <w:rsid w:val="00285276"/>
    <w:rsid w:val="00285EA1"/>
    <w:rsid w:val="0028619A"/>
    <w:rsid w:val="002903B9"/>
    <w:rsid w:val="0029523E"/>
    <w:rsid w:val="0029606B"/>
    <w:rsid w:val="00296A69"/>
    <w:rsid w:val="00296E86"/>
    <w:rsid w:val="00296F14"/>
    <w:rsid w:val="002A0303"/>
    <w:rsid w:val="002A03C5"/>
    <w:rsid w:val="002A0EC5"/>
    <w:rsid w:val="002A4083"/>
    <w:rsid w:val="002A5174"/>
    <w:rsid w:val="002A54B7"/>
    <w:rsid w:val="002A56C1"/>
    <w:rsid w:val="002A5F4C"/>
    <w:rsid w:val="002A5F52"/>
    <w:rsid w:val="002A6918"/>
    <w:rsid w:val="002A7750"/>
    <w:rsid w:val="002B04D8"/>
    <w:rsid w:val="002B0833"/>
    <w:rsid w:val="002B0D21"/>
    <w:rsid w:val="002B312A"/>
    <w:rsid w:val="002B340B"/>
    <w:rsid w:val="002B5056"/>
    <w:rsid w:val="002B53A8"/>
    <w:rsid w:val="002B5684"/>
    <w:rsid w:val="002B5F8E"/>
    <w:rsid w:val="002B695A"/>
    <w:rsid w:val="002B7371"/>
    <w:rsid w:val="002C1DF4"/>
    <w:rsid w:val="002C2626"/>
    <w:rsid w:val="002C2DD4"/>
    <w:rsid w:val="002C2E86"/>
    <w:rsid w:val="002C4228"/>
    <w:rsid w:val="002C55C0"/>
    <w:rsid w:val="002C5D86"/>
    <w:rsid w:val="002C71E7"/>
    <w:rsid w:val="002D2604"/>
    <w:rsid w:val="002D268B"/>
    <w:rsid w:val="002D4C48"/>
    <w:rsid w:val="002D5351"/>
    <w:rsid w:val="002D5E9B"/>
    <w:rsid w:val="002D6AAB"/>
    <w:rsid w:val="002E033C"/>
    <w:rsid w:val="002E069E"/>
    <w:rsid w:val="002E130A"/>
    <w:rsid w:val="002E1FAE"/>
    <w:rsid w:val="002E22DB"/>
    <w:rsid w:val="002E235A"/>
    <w:rsid w:val="002E2F5C"/>
    <w:rsid w:val="002E42DB"/>
    <w:rsid w:val="002E45FE"/>
    <w:rsid w:val="002E4F8F"/>
    <w:rsid w:val="002E585F"/>
    <w:rsid w:val="002E5FB2"/>
    <w:rsid w:val="002E6F6B"/>
    <w:rsid w:val="002E7CA0"/>
    <w:rsid w:val="002F0359"/>
    <w:rsid w:val="002F0B04"/>
    <w:rsid w:val="002F24CC"/>
    <w:rsid w:val="0030096D"/>
    <w:rsid w:val="00300DC6"/>
    <w:rsid w:val="003011E0"/>
    <w:rsid w:val="00301B60"/>
    <w:rsid w:val="003038BE"/>
    <w:rsid w:val="00303D88"/>
    <w:rsid w:val="00303E80"/>
    <w:rsid w:val="003047D4"/>
    <w:rsid w:val="00305945"/>
    <w:rsid w:val="003112B2"/>
    <w:rsid w:val="00312EF6"/>
    <w:rsid w:val="00313722"/>
    <w:rsid w:val="00313804"/>
    <w:rsid w:val="003141D7"/>
    <w:rsid w:val="003143C8"/>
    <w:rsid w:val="00314F08"/>
    <w:rsid w:val="00315321"/>
    <w:rsid w:val="00317165"/>
    <w:rsid w:val="00320BCA"/>
    <w:rsid w:val="00321ECD"/>
    <w:rsid w:val="00322DA0"/>
    <w:rsid w:val="00323899"/>
    <w:rsid w:val="003240B9"/>
    <w:rsid w:val="00324406"/>
    <w:rsid w:val="00324ED0"/>
    <w:rsid w:val="00325E9D"/>
    <w:rsid w:val="00327CDA"/>
    <w:rsid w:val="00330B56"/>
    <w:rsid w:val="003324A9"/>
    <w:rsid w:val="00332C0E"/>
    <w:rsid w:val="003333C6"/>
    <w:rsid w:val="00333B09"/>
    <w:rsid w:val="00333D7F"/>
    <w:rsid w:val="003349F7"/>
    <w:rsid w:val="00335C5A"/>
    <w:rsid w:val="00336FB6"/>
    <w:rsid w:val="0033797D"/>
    <w:rsid w:val="00341997"/>
    <w:rsid w:val="0034228C"/>
    <w:rsid w:val="0034331E"/>
    <w:rsid w:val="00343BD6"/>
    <w:rsid w:val="00345592"/>
    <w:rsid w:val="003462C1"/>
    <w:rsid w:val="0034732F"/>
    <w:rsid w:val="00347B34"/>
    <w:rsid w:val="00351780"/>
    <w:rsid w:val="003518BC"/>
    <w:rsid w:val="00352216"/>
    <w:rsid w:val="00352F50"/>
    <w:rsid w:val="00353BDE"/>
    <w:rsid w:val="003568E2"/>
    <w:rsid w:val="003578B4"/>
    <w:rsid w:val="00357AB8"/>
    <w:rsid w:val="00360A08"/>
    <w:rsid w:val="003613C5"/>
    <w:rsid w:val="00361903"/>
    <w:rsid w:val="00362C56"/>
    <w:rsid w:val="003640D4"/>
    <w:rsid w:val="0036487E"/>
    <w:rsid w:val="00370DB5"/>
    <w:rsid w:val="0037165C"/>
    <w:rsid w:val="00371E0B"/>
    <w:rsid w:val="00373399"/>
    <w:rsid w:val="0037409B"/>
    <w:rsid w:val="00377ECD"/>
    <w:rsid w:val="003805DE"/>
    <w:rsid w:val="00382791"/>
    <w:rsid w:val="00382EEF"/>
    <w:rsid w:val="00383389"/>
    <w:rsid w:val="0038503D"/>
    <w:rsid w:val="00387151"/>
    <w:rsid w:val="00387AFD"/>
    <w:rsid w:val="00391CE3"/>
    <w:rsid w:val="00392470"/>
    <w:rsid w:val="00392C76"/>
    <w:rsid w:val="00393A03"/>
    <w:rsid w:val="00393BFC"/>
    <w:rsid w:val="003942FC"/>
    <w:rsid w:val="0039722E"/>
    <w:rsid w:val="003A094F"/>
    <w:rsid w:val="003A0A24"/>
    <w:rsid w:val="003A0B00"/>
    <w:rsid w:val="003A181D"/>
    <w:rsid w:val="003A25BC"/>
    <w:rsid w:val="003A28DA"/>
    <w:rsid w:val="003A37F9"/>
    <w:rsid w:val="003A5474"/>
    <w:rsid w:val="003A723C"/>
    <w:rsid w:val="003A7A5C"/>
    <w:rsid w:val="003A7AB5"/>
    <w:rsid w:val="003B0222"/>
    <w:rsid w:val="003B107A"/>
    <w:rsid w:val="003B18CE"/>
    <w:rsid w:val="003B30A1"/>
    <w:rsid w:val="003B3879"/>
    <w:rsid w:val="003B5E1C"/>
    <w:rsid w:val="003B77BB"/>
    <w:rsid w:val="003C035D"/>
    <w:rsid w:val="003C1FE9"/>
    <w:rsid w:val="003C215A"/>
    <w:rsid w:val="003C238E"/>
    <w:rsid w:val="003C2D0C"/>
    <w:rsid w:val="003C3C81"/>
    <w:rsid w:val="003C42AC"/>
    <w:rsid w:val="003C48D2"/>
    <w:rsid w:val="003C53CF"/>
    <w:rsid w:val="003C59A0"/>
    <w:rsid w:val="003C65D3"/>
    <w:rsid w:val="003C68BF"/>
    <w:rsid w:val="003C6C76"/>
    <w:rsid w:val="003C703C"/>
    <w:rsid w:val="003C71BD"/>
    <w:rsid w:val="003C7432"/>
    <w:rsid w:val="003D0E1A"/>
    <w:rsid w:val="003D2044"/>
    <w:rsid w:val="003D3A25"/>
    <w:rsid w:val="003D406F"/>
    <w:rsid w:val="003D4FD9"/>
    <w:rsid w:val="003D675A"/>
    <w:rsid w:val="003D67C0"/>
    <w:rsid w:val="003D6C5D"/>
    <w:rsid w:val="003E00A2"/>
    <w:rsid w:val="003E1C1B"/>
    <w:rsid w:val="003E276C"/>
    <w:rsid w:val="003E5C43"/>
    <w:rsid w:val="003E6438"/>
    <w:rsid w:val="003E6498"/>
    <w:rsid w:val="003E655F"/>
    <w:rsid w:val="003E7B3A"/>
    <w:rsid w:val="003F0083"/>
    <w:rsid w:val="003F223D"/>
    <w:rsid w:val="003F2BEC"/>
    <w:rsid w:val="003F2CDE"/>
    <w:rsid w:val="003F4065"/>
    <w:rsid w:val="003F4631"/>
    <w:rsid w:val="003F65F9"/>
    <w:rsid w:val="004033A5"/>
    <w:rsid w:val="00403592"/>
    <w:rsid w:val="0040536C"/>
    <w:rsid w:val="004056E7"/>
    <w:rsid w:val="0040606D"/>
    <w:rsid w:val="00406184"/>
    <w:rsid w:val="00406793"/>
    <w:rsid w:val="00406B56"/>
    <w:rsid w:val="00407566"/>
    <w:rsid w:val="004119C4"/>
    <w:rsid w:val="00414767"/>
    <w:rsid w:val="00414C64"/>
    <w:rsid w:val="004154E9"/>
    <w:rsid w:val="004169A7"/>
    <w:rsid w:val="0042275D"/>
    <w:rsid w:val="00424398"/>
    <w:rsid w:val="00425BBB"/>
    <w:rsid w:val="00430E4D"/>
    <w:rsid w:val="0043157C"/>
    <w:rsid w:val="004338DB"/>
    <w:rsid w:val="00434088"/>
    <w:rsid w:val="00434732"/>
    <w:rsid w:val="00434905"/>
    <w:rsid w:val="00435B70"/>
    <w:rsid w:val="00436B9D"/>
    <w:rsid w:val="0044015F"/>
    <w:rsid w:val="00440361"/>
    <w:rsid w:val="004407BD"/>
    <w:rsid w:val="00440C04"/>
    <w:rsid w:val="0044139E"/>
    <w:rsid w:val="00441A4A"/>
    <w:rsid w:val="00442C94"/>
    <w:rsid w:val="004438C0"/>
    <w:rsid w:val="00443E87"/>
    <w:rsid w:val="00443F06"/>
    <w:rsid w:val="00444F00"/>
    <w:rsid w:val="00445201"/>
    <w:rsid w:val="00445A64"/>
    <w:rsid w:val="00446424"/>
    <w:rsid w:val="00446C60"/>
    <w:rsid w:val="004501A4"/>
    <w:rsid w:val="00450858"/>
    <w:rsid w:val="004513BB"/>
    <w:rsid w:val="0045241A"/>
    <w:rsid w:val="00454FA1"/>
    <w:rsid w:val="0045710A"/>
    <w:rsid w:val="0045750E"/>
    <w:rsid w:val="0046004A"/>
    <w:rsid w:val="004626BF"/>
    <w:rsid w:val="00462A14"/>
    <w:rsid w:val="00462D84"/>
    <w:rsid w:val="00463BDA"/>
    <w:rsid w:val="0046524B"/>
    <w:rsid w:val="004652E0"/>
    <w:rsid w:val="0046595F"/>
    <w:rsid w:val="00466619"/>
    <w:rsid w:val="00467F0E"/>
    <w:rsid w:val="00472DA8"/>
    <w:rsid w:val="00474390"/>
    <w:rsid w:val="00474D5E"/>
    <w:rsid w:val="00474FD0"/>
    <w:rsid w:val="0047556F"/>
    <w:rsid w:val="00475A57"/>
    <w:rsid w:val="00475CA0"/>
    <w:rsid w:val="00476345"/>
    <w:rsid w:val="004769D0"/>
    <w:rsid w:val="00477C09"/>
    <w:rsid w:val="00477F07"/>
    <w:rsid w:val="0048109C"/>
    <w:rsid w:val="00481A4E"/>
    <w:rsid w:val="00481AD0"/>
    <w:rsid w:val="0048208D"/>
    <w:rsid w:val="00483908"/>
    <w:rsid w:val="00483B46"/>
    <w:rsid w:val="00483D5C"/>
    <w:rsid w:val="00484E11"/>
    <w:rsid w:val="00485177"/>
    <w:rsid w:val="004872BB"/>
    <w:rsid w:val="0049034F"/>
    <w:rsid w:val="004913FC"/>
    <w:rsid w:val="004917CF"/>
    <w:rsid w:val="00492BA6"/>
    <w:rsid w:val="00493836"/>
    <w:rsid w:val="004946BF"/>
    <w:rsid w:val="00494C7C"/>
    <w:rsid w:val="00496795"/>
    <w:rsid w:val="00496B76"/>
    <w:rsid w:val="004978E3"/>
    <w:rsid w:val="004A2078"/>
    <w:rsid w:val="004A233F"/>
    <w:rsid w:val="004A26B0"/>
    <w:rsid w:val="004A283D"/>
    <w:rsid w:val="004A2E7D"/>
    <w:rsid w:val="004A31C5"/>
    <w:rsid w:val="004A433E"/>
    <w:rsid w:val="004A5204"/>
    <w:rsid w:val="004A60D3"/>
    <w:rsid w:val="004A7750"/>
    <w:rsid w:val="004B13DD"/>
    <w:rsid w:val="004B2C80"/>
    <w:rsid w:val="004B476C"/>
    <w:rsid w:val="004B5DE2"/>
    <w:rsid w:val="004B6F04"/>
    <w:rsid w:val="004B7327"/>
    <w:rsid w:val="004B741F"/>
    <w:rsid w:val="004B764B"/>
    <w:rsid w:val="004C0836"/>
    <w:rsid w:val="004C08C4"/>
    <w:rsid w:val="004C15B2"/>
    <w:rsid w:val="004C2D9A"/>
    <w:rsid w:val="004C44D6"/>
    <w:rsid w:val="004C5406"/>
    <w:rsid w:val="004C5D5F"/>
    <w:rsid w:val="004C7CE5"/>
    <w:rsid w:val="004D0046"/>
    <w:rsid w:val="004D0AF8"/>
    <w:rsid w:val="004D1240"/>
    <w:rsid w:val="004D308B"/>
    <w:rsid w:val="004D4CD7"/>
    <w:rsid w:val="004D610A"/>
    <w:rsid w:val="004D684A"/>
    <w:rsid w:val="004E0287"/>
    <w:rsid w:val="004E0ECB"/>
    <w:rsid w:val="004E1C03"/>
    <w:rsid w:val="004E2057"/>
    <w:rsid w:val="004E4B7F"/>
    <w:rsid w:val="004E63BC"/>
    <w:rsid w:val="004E689B"/>
    <w:rsid w:val="004E714B"/>
    <w:rsid w:val="004E777F"/>
    <w:rsid w:val="004E77C1"/>
    <w:rsid w:val="004F1B14"/>
    <w:rsid w:val="004F21EE"/>
    <w:rsid w:val="004F3010"/>
    <w:rsid w:val="004F480A"/>
    <w:rsid w:val="004F4DD2"/>
    <w:rsid w:val="004F5BCD"/>
    <w:rsid w:val="004F6796"/>
    <w:rsid w:val="004F7C3B"/>
    <w:rsid w:val="00502068"/>
    <w:rsid w:val="00502D09"/>
    <w:rsid w:val="0050343E"/>
    <w:rsid w:val="0050477A"/>
    <w:rsid w:val="00504CD2"/>
    <w:rsid w:val="005055B9"/>
    <w:rsid w:val="005058B4"/>
    <w:rsid w:val="00506F04"/>
    <w:rsid w:val="00507E0D"/>
    <w:rsid w:val="005103A1"/>
    <w:rsid w:val="00511C30"/>
    <w:rsid w:val="00514A63"/>
    <w:rsid w:val="0051569D"/>
    <w:rsid w:val="00515FAD"/>
    <w:rsid w:val="00515FCC"/>
    <w:rsid w:val="00516019"/>
    <w:rsid w:val="005163C7"/>
    <w:rsid w:val="00516EC5"/>
    <w:rsid w:val="005204BA"/>
    <w:rsid w:val="005205AA"/>
    <w:rsid w:val="00521130"/>
    <w:rsid w:val="005213D9"/>
    <w:rsid w:val="00521B69"/>
    <w:rsid w:val="00522354"/>
    <w:rsid w:val="00524481"/>
    <w:rsid w:val="00524EE6"/>
    <w:rsid w:val="005274A4"/>
    <w:rsid w:val="0053033F"/>
    <w:rsid w:val="00532143"/>
    <w:rsid w:val="00534B95"/>
    <w:rsid w:val="00536956"/>
    <w:rsid w:val="00536B8B"/>
    <w:rsid w:val="00540194"/>
    <w:rsid w:val="0054106E"/>
    <w:rsid w:val="00541484"/>
    <w:rsid w:val="005430AD"/>
    <w:rsid w:val="00543B97"/>
    <w:rsid w:val="00544620"/>
    <w:rsid w:val="0054468C"/>
    <w:rsid w:val="005458DA"/>
    <w:rsid w:val="00546FEA"/>
    <w:rsid w:val="005472F9"/>
    <w:rsid w:val="0055204C"/>
    <w:rsid w:val="00552A84"/>
    <w:rsid w:val="005533A6"/>
    <w:rsid w:val="00553EE6"/>
    <w:rsid w:val="005549D0"/>
    <w:rsid w:val="00555005"/>
    <w:rsid w:val="005550EE"/>
    <w:rsid w:val="00556934"/>
    <w:rsid w:val="00557250"/>
    <w:rsid w:val="00561125"/>
    <w:rsid w:val="00563748"/>
    <w:rsid w:val="00566A70"/>
    <w:rsid w:val="00566B1B"/>
    <w:rsid w:val="0057033D"/>
    <w:rsid w:val="00570581"/>
    <w:rsid w:val="00570869"/>
    <w:rsid w:val="00573A0B"/>
    <w:rsid w:val="00574BFF"/>
    <w:rsid w:val="0057651A"/>
    <w:rsid w:val="00580081"/>
    <w:rsid w:val="00580F25"/>
    <w:rsid w:val="00581017"/>
    <w:rsid w:val="00581892"/>
    <w:rsid w:val="00581A07"/>
    <w:rsid w:val="00582C61"/>
    <w:rsid w:val="00584000"/>
    <w:rsid w:val="00585F1C"/>
    <w:rsid w:val="00586E2F"/>
    <w:rsid w:val="005879C6"/>
    <w:rsid w:val="005909AD"/>
    <w:rsid w:val="00590B22"/>
    <w:rsid w:val="0059151C"/>
    <w:rsid w:val="00591541"/>
    <w:rsid w:val="00592B71"/>
    <w:rsid w:val="00592BD8"/>
    <w:rsid w:val="00593556"/>
    <w:rsid w:val="005940F2"/>
    <w:rsid w:val="005A0F33"/>
    <w:rsid w:val="005A18B2"/>
    <w:rsid w:val="005A2E37"/>
    <w:rsid w:val="005A4812"/>
    <w:rsid w:val="005A53FA"/>
    <w:rsid w:val="005A57EA"/>
    <w:rsid w:val="005A58AE"/>
    <w:rsid w:val="005A5C96"/>
    <w:rsid w:val="005A7236"/>
    <w:rsid w:val="005B06FC"/>
    <w:rsid w:val="005B1FAC"/>
    <w:rsid w:val="005B2D46"/>
    <w:rsid w:val="005B6958"/>
    <w:rsid w:val="005B7138"/>
    <w:rsid w:val="005B72D8"/>
    <w:rsid w:val="005B757D"/>
    <w:rsid w:val="005C0759"/>
    <w:rsid w:val="005C0B73"/>
    <w:rsid w:val="005C1C59"/>
    <w:rsid w:val="005C202F"/>
    <w:rsid w:val="005C3821"/>
    <w:rsid w:val="005C3928"/>
    <w:rsid w:val="005C3B25"/>
    <w:rsid w:val="005C3D93"/>
    <w:rsid w:val="005C4823"/>
    <w:rsid w:val="005C6C60"/>
    <w:rsid w:val="005C6E2D"/>
    <w:rsid w:val="005C7B3D"/>
    <w:rsid w:val="005D17AF"/>
    <w:rsid w:val="005D3178"/>
    <w:rsid w:val="005D338D"/>
    <w:rsid w:val="005D3EB6"/>
    <w:rsid w:val="005D4EE0"/>
    <w:rsid w:val="005D57A6"/>
    <w:rsid w:val="005D5816"/>
    <w:rsid w:val="005D5F0F"/>
    <w:rsid w:val="005D5FBB"/>
    <w:rsid w:val="005D6DE3"/>
    <w:rsid w:val="005D76EC"/>
    <w:rsid w:val="005D7AEC"/>
    <w:rsid w:val="005E0DF8"/>
    <w:rsid w:val="005E1E14"/>
    <w:rsid w:val="005E32B4"/>
    <w:rsid w:val="005E3A24"/>
    <w:rsid w:val="005E3EEF"/>
    <w:rsid w:val="005E48DB"/>
    <w:rsid w:val="005E5350"/>
    <w:rsid w:val="005E5B4E"/>
    <w:rsid w:val="005E5D6D"/>
    <w:rsid w:val="005E6245"/>
    <w:rsid w:val="005E64F1"/>
    <w:rsid w:val="005F06BA"/>
    <w:rsid w:val="005F5041"/>
    <w:rsid w:val="005F5C21"/>
    <w:rsid w:val="005F65AC"/>
    <w:rsid w:val="005F6ABB"/>
    <w:rsid w:val="005F6D4D"/>
    <w:rsid w:val="005F7670"/>
    <w:rsid w:val="00600410"/>
    <w:rsid w:val="00600CC7"/>
    <w:rsid w:val="00600E91"/>
    <w:rsid w:val="00601D17"/>
    <w:rsid w:val="006023CB"/>
    <w:rsid w:val="00602B49"/>
    <w:rsid w:val="00604300"/>
    <w:rsid w:val="00605C2F"/>
    <w:rsid w:val="0060696F"/>
    <w:rsid w:val="00610ED9"/>
    <w:rsid w:val="00610FC0"/>
    <w:rsid w:val="006115E5"/>
    <w:rsid w:val="00611C94"/>
    <w:rsid w:val="00612666"/>
    <w:rsid w:val="00612BE2"/>
    <w:rsid w:val="00612E94"/>
    <w:rsid w:val="00614069"/>
    <w:rsid w:val="0061578B"/>
    <w:rsid w:val="006158F2"/>
    <w:rsid w:val="00616316"/>
    <w:rsid w:val="00616A71"/>
    <w:rsid w:val="00617775"/>
    <w:rsid w:val="00623245"/>
    <w:rsid w:val="00623D11"/>
    <w:rsid w:val="00624CA2"/>
    <w:rsid w:val="00625294"/>
    <w:rsid w:val="00625957"/>
    <w:rsid w:val="0062752C"/>
    <w:rsid w:val="00630A33"/>
    <w:rsid w:val="0063152C"/>
    <w:rsid w:val="006328E3"/>
    <w:rsid w:val="00634327"/>
    <w:rsid w:val="00634427"/>
    <w:rsid w:val="00634CB0"/>
    <w:rsid w:val="00634CD6"/>
    <w:rsid w:val="00635746"/>
    <w:rsid w:val="006367B1"/>
    <w:rsid w:val="00640E37"/>
    <w:rsid w:val="00641B3B"/>
    <w:rsid w:val="00643B7F"/>
    <w:rsid w:val="00645A93"/>
    <w:rsid w:val="00645ACC"/>
    <w:rsid w:val="0064695A"/>
    <w:rsid w:val="00646A74"/>
    <w:rsid w:val="0064791F"/>
    <w:rsid w:val="00652A82"/>
    <w:rsid w:val="00653737"/>
    <w:rsid w:val="006549B4"/>
    <w:rsid w:val="00655456"/>
    <w:rsid w:val="00657AC9"/>
    <w:rsid w:val="00657ED9"/>
    <w:rsid w:val="00660C56"/>
    <w:rsid w:val="006617F8"/>
    <w:rsid w:val="0066298E"/>
    <w:rsid w:val="00662DAD"/>
    <w:rsid w:val="00663E32"/>
    <w:rsid w:val="00663EBF"/>
    <w:rsid w:val="006647C7"/>
    <w:rsid w:val="00665893"/>
    <w:rsid w:val="00666FD2"/>
    <w:rsid w:val="00671E2A"/>
    <w:rsid w:val="00673D38"/>
    <w:rsid w:val="00674C19"/>
    <w:rsid w:val="00676312"/>
    <w:rsid w:val="00676604"/>
    <w:rsid w:val="00676F62"/>
    <w:rsid w:val="00680525"/>
    <w:rsid w:val="00680785"/>
    <w:rsid w:val="00680A67"/>
    <w:rsid w:val="00680C5B"/>
    <w:rsid w:val="00681631"/>
    <w:rsid w:val="006821AA"/>
    <w:rsid w:val="0068262A"/>
    <w:rsid w:val="0068287A"/>
    <w:rsid w:val="00683C33"/>
    <w:rsid w:val="00683FEE"/>
    <w:rsid w:val="00684084"/>
    <w:rsid w:val="00685D5B"/>
    <w:rsid w:val="006863C5"/>
    <w:rsid w:val="006878E3"/>
    <w:rsid w:val="00687D1E"/>
    <w:rsid w:val="00690CB0"/>
    <w:rsid w:val="00691227"/>
    <w:rsid w:val="00693EAC"/>
    <w:rsid w:val="006969D4"/>
    <w:rsid w:val="00697207"/>
    <w:rsid w:val="006A00A2"/>
    <w:rsid w:val="006A1097"/>
    <w:rsid w:val="006A1E7C"/>
    <w:rsid w:val="006A37BE"/>
    <w:rsid w:val="006A3962"/>
    <w:rsid w:val="006A692F"/>
    <w:rsid w:val="006A72F6"/>
    <w:rsid w:val="006B11A7"/>
    <w:rsid w:val="006B15FE"/>
    <w:rsid w:val="006B1833"/>
    <w:rsid w:val="006B1C62"/>
    <w:rsid w:val="006B30EA"/>
    <w:rsid w:val="006B3DD3"/>
    <w:rsid w:val="006B420B"/>
    <w:rsid w:val="006B4538"/>
    <w:rsid w:val="006B562B"/>
    <w:rsid w:val="006C1E79"/>
    <w:rsid w:val="006C1E8D"/>
    <w:rsid w:val="006C2484"/>
    <w:rsid w:val="006C2DEB"/>
    <w:rsid w:val="006C32FD"/>
    <w:rsid w:val="006C3542"/>
    <w:rsid w:val="006C4E38"/>
    <w:rsid w:val="006C4E68"/>
    <w:rsid w:val="006C5BB2"/>
    <w:rsid w:val="006C5D53"/>
    <w:rsid w:val="006C691B"/>
    <w:rsid w:val="006C74A1"/>
    <w:rsid w:val="006D1E37"/>
    <w:rsid w:val="006D4060"/>
    <w:rsid w:val="006D40B3"/>
    <w:rsid w:val="006D419E"/>
    <w:rsid w:val="006D57A9"/>
    <w:rsid w:val="006E5E54"/>
    <w:rsid w:val="006E6266"/>
    <w:rsid w:val="006E6269"/>
    <w:rsid w:val="006F129C"/>
    <w:rsid w:val="006F312D"/>
    <w:rsid w:val="006F3DE0"/>
    <w:rsid w:val="006F49FD"/>
    <w:rsid w:val="006F4E08"/>
    <w:rsid w:val="006F4F93"/>
    <w:rsid w:val="006F676E"/>
    <w:rsid w:val="006F7470"/>
    <w:rsid w:val="0070056C"/>
    <w:rsid w:val="00701A80"/>
    <w:rsid w:val="00702E51"/>
    <w:rsid w:val="00703A14"/>
    <w:rsid w:val="007047D7"/>
    <w:rsid w:val="00705B19"/>
    <w:rsid w:val="00706A6B"/>
    <w:rsid w:val="00706F24"/>
    <w:rsid w:val="00707350"/>
    <w:rsid w:val="007073D6"/>
    <w:rsid w:val="00710A10"/>
    <w:rsid w:val="007118C8"/>
    <w:rsid w:val="007125A7"/>
    <w:rsid w:val="007126E8"/>
    <w:rsid w:val="00712F10"/>
    <w:rsid w:val="00714AE5"/>
    <w:rsid w:val="00715277"/>
    <w:rsid w:val="007159E5"/>
    <w:rsid w:val="00716E80"/>
    <w:rsid w:val="00717464"/>
    <w:rsid w:val="007212A8"/>
    <w:rsid w:val="00722F5C"/>
    <w:rsid w:val="0072465F"/>
    <w:rsid w:val="007271BF"/>
    <w:rsid w:val="0072774D"/>
    <w:rsid w:val="00727BC7"/>
    <w:rsid w:val="00730481"/>
    <w:rsid w:val="0073157D"/>
    <w:rsid w:val="0073222D"/>
    <w:rsid w:val="00733085"/>
    <w:rsid w:val="00733130"/>
    <w:rsid w:val="007338F7"/>
    <w:rsid w:val="00737362"/>
    <w:rsid w:val="00737E3C"/>
    <w:rsid w:val="00740ACD"/>
    <w:rsid w:val="00742CFF"/>
    <w:rsid w:val="00744BDD"/>
    <w:rsid w:val="00746082"/>
    <w:rsid w:val="00747034"/>
    <w:rsid w:val="00747468"/>
    <w:rsid w:val="00747625"/>
    <w:rsid w:val="00747CE4"/>
    <w:rsid w:val="00747F46"/>
    <w:rsid w:val="00750FC8"/>
    <w:rsid w:val="00751680"/>
    <w:rsid w:val="007538B2"/>
    <w:rsid w:val="00755EE0"/>
    <w:rsid w:val="00756868"/>
    <w:rsid w:val="007627B4"/>
    <w:rsid w:val="00764E21"/>
    <w:rsid w:val="00767323"/>
    <w:rsid w:val="00772C02"/>
    <w:rsid w:val="00773154"/>
    <w:rsid w:val="0077375F"/>
    <w:rsid w:val="0077477C"/>
    <w:rsid w:val="0077549A"/>
    <w:rsid w:val="00775CCB"/>
    <w:rsid w:val="00777530"/>
    <w:rsid w:val="00777D78"/>
    <w:rsid w:val="00777E58"/>
    <w:rsid w:val="00777F35"/>
    <w:rsid w:val="00780FCE"/>
    <w:rsid w:val="007811FD"/>
    <w:rsid w:val="00783DDC"/>
    <w:rsid w:val="00786985"/>
    <w:rsid w:val="00786E2D"/>
    <w:rsid w:val="007879B0"/>
    <w:rsid w:val="00790232"/>
    <w:rsid w:val="00790237"/>
    <w:rsid w:val="00790A4D"/>
    <w:rsid w:val="00791933"/>
    <w:rsid w:val="0079366E"/>
    <w:rsid w:val="00793F1F"/>
    <w:rsid w:val="0079570A"/>
    <w:rsid w:val="007A14B3"/>
    <w:rsid w:val="007A2BAE"/>
    <w:rsid w:val="007A34D9"/>
    <w:rsid w:val="007A3831"/>
    <w:rsid w:val="007A5868"/>
    <w:rsid w:val="007A7773"/>
    <w:rsid w:val="007B038E"/>
    <w:rsid w:val="007B12DF"/>
    <w:rsid w:val="007B1D47"/>
    <w:rsid w:val="007B1DD9"/>
    <w:rsid w:val="007B37E9"/>
    <w:rsid w:val="007B3AF1"/>
    <w:rsid w:val="007B494F"/>
    <w:rsid w:val="007B7993"/>
    <w:rsid w:val="007B7B6D"/>
    <w:rsid w:val="007C1E7D"/>
    <w:rsid w:val="007C21B6"/>
    <w:rsid w:val="007C319D"/>
    <w:rsid w:val="007C497B"/>
    <w:rsid w:val="007C6073"/>
    <w:rsid w:val="007C636A"/>
    <w:rsid w:val="007C7694"/>
    <w:rsid w:val="007D197A"/>
    <w:rsid w:val="007D3497"/>
    <w:rsid w:val="007D3DED"/>
    <w:rsid w:val="007D4DF3"/>
    <w:rsid w:val="007D61D3"/>
    <w:rsid w:val="007D6A37"/>
    <w:rsid w:val="007D75EA"/>
    <w:rsid w:val="007E0438"/>
    <w:rsid w:val="007E345F"/>
    <w:rsid w:val="007E39A1"/>
    <w:rsid w:val="007E53AD"/>
    <w:rsid w:val="007F1BDC"/>
    <w:rsid w:val="007F1CAA"/>
    <w:rsid w:val="007F2007"/>
    <w:rsid w:val="007F2BAF"/>
    <w:rsid w:val="007F3663"/>
    <w:rsid w:val="007F3944"/>
    <w:rsid w:val="007F6908"/>
    <w:rsid w:val="007F6B7D"/>
    <w:rsid w:val="007F6E6A"/>
    <w:rsid w:val="008013B0"/>
    <w:rsid w:val="00801B91"/>
    <w:rsid w:val="008020B8"/>
    <w:rsid w:val="00802803"/>
    <w:rsid w:val="00803ED2"/>
    <w:rsid w:val="0080428E"/>
    <w:rsid w:val="00804B09"/>
    <w:rsid w:val="00804C4A"/>
    <w:rsid w:val="00805323"/>
    <w:rsid w:val="0080579C"/>
    <w:rsid w:val="00806E76"/>
    <w:rsid w:val="00807CA6"/>
    <w:rsid w:val="00810C4F"/>
    <w:rsid w:val="00810E94"/>
    <w:rsid w:val="00811CC7"/>
    <w:rsid w:val="00813418"/>
    <w:rsid w:val="00813B10"/>
    <w:rsid w:val="00815143"/>
    <w:rsid w:val="0081630A"/>
    <w:rsid w:val="00816B81"/>
    <w:rsid w:val="008172A0"/>
    <w:rsid w:val="008176E2"/>
    <w:rsid w:val="00820049"/>
    <w:rsid w:val="00820C7E"/>
    <w:rsid w:val="008216E8"/>
    <w:rsid w:val="00821CBC"/>
    <w:rsid w:val="00822006"/>
    <w:rsid w:val="008230AA"/>
    <w:rsid w:val="00825896"/>
    <w:rsid w:val="008313D8"/>
    <w:rsid w:val="0083157F"/>
    <w:rsid w:val="0083300B"/>
    <w:rsid w:val="008330D6"/>
    <w:rsid w:val="0083614C"/>
    <w:rsid w:val="008374DD"/>
    <w:rsid w:val="008402C9"/>
    <w:rsid w:val="00840CD7"/>
    <w:rsid w:val="00841601"/>
    <w:rsid w:val="00841670"/>
    <w:rsid w:val="00842F5B"/>
    <w:rsid w:val="00843710"/>
    <w:rsid w:val="008458A4"/>
    <w:rsid w:val="008464F2"/>
    <w:rsid w:val="00851266"/>
    <w:rsid w:val="00851C48"/>
    <w:rsid w:val="00851FED"/>
    <w:rsid w:val="00852A11"/>
    <w:rsid w:val="00854F80"/>
    <w:rsid w:val="00855037"/>
    <w:rsid w:val="00855450"/>
    <w:rsid w:val="00860840"/>
    <w:rsid w:val="0086268A"/>
    <w:rsid w:val="0086301B"/>
    <w:rsid w:val="00863A05"/>
    <w:rsid w:val="008648CA"/>
    <w:rsid w:val="0086495F"/>
    <w:rsid w:val="00864F80"/>
    <w:rsid w:val="0086512B"/>
    <w:rsid w:val="008674B7"/>
    <w:rsid w:val="0087111A"/>
    <w:rsid w:val="008728D3"/>
    <w:rsid w:val="00873BCF"/>
    <w:rsid w:val="0087442C"/>
    <w:rsid w:val="00875B46"/>
    <w:rsid w:val="00876353"/>
    <w:rsid w:val="008767FB"/>
    <w:rsid w:val="00876FEA"/>
    <w:rsid w:val="0087742A"/>
    <w:rsid w:val="00880815"/>
    <w:rsid w:val="008808B4"/>
    <w:rsid w:val="00880D8C"/>
    <w:rsid w:val="008812E6"/>
    <w:rsid w:val="00882083"/>
    <w:rsid w:val="00882998"/>
    <w:rsid w:val="00883BB5"/>
    <w:rsid w:val="00884129"/>
    <w:rsid w:val="0088585F"/>
    <w:rsid w:val="00885F97"/>
    <w:rsid w:val="0088609E"/>
    <w:rsid w:val="008860C1"/>
    <w:rsid w:val="00886475"/>
    <w:rsid w:val="0088666E"/>
    <w:rsid w:val="00891B01"/>
    <w:rsid w:val="00891BDA"/>
    <w:rsid w:val="008929AB"/>
    <w:rsid w:val="00892CF9"/>
    <w:rsid w:val="008945D0"/>
    <w:rsid w:val="00894C2A"/>
    <w:rsid w:val="00896693"/>
    <w:rsid w:val="00896F7A"/>
    <w:rsid w:val="00897DDB"/>
    <w:rsid w:val="008A0F81"/>
    <w:rsid w:val="008A1239"/>
    <w:rsid w:val="008A23B7"/>
    <w:rsid w:val="008A2A35"/>
    <w:rsid w:val="008A2B5E"/>
    <w:rsid w:val="008A4A83"/>
    <w:rsid w:val="008A65B0"/>
    <w:rsid w:val="008A6C86"/>
    <w:rsid w:val="008A759C"/>
    <w:rsid w:val="008A767A"/>
    <w:rsid w:val="008B2F5B"/>
    <w:rsid w:val="008B4B6C"/>
    <w:rsid w:val="008B6075"/>
    <w:rsid w:val="008B67EC"/>
    <w:rsid w:val="008C08F8"/>
    <w:rsid w:val="008C0974"/>
    <w:rsid w:val="008C11F8"/>
    <w:rsid w:val="008C16A7"/>
    <w:rsid w:val="008C2012"/>
    <w:rsid w:val="008C5DDA"/>
    <w:rsid w:val="008C7C6B"/>
    <w:rsid w:val="008C7DA0"/>
    <w:rsid w:val="008D178F"/>
    <w:rsid w:val="008D344C"/>
    <w:rsid w:val="008D3D69"/>
    <w:rsid w:val="008D4774"/>
    <w:rsid w:val="008D48A4"/>
    <w:rsid w:val="008D4B72"/>
    <w:rsid w:val="008D4C64"/>
    <w:rsid w:val="008D559F"/>
    <w:rsid w:val="008D6D37"/>
    <w:rsid w:val="008D731C"/>
    <w:rsid w:val="008D78CE"/>
    <w:rsid w:val="008D7A3F"/>
    <w:rsid w:val="008E0DE4"/>
    <w:rsid w:val="008E1115"/>
    <w:rsid w:val="008E243E"/>
    <w:rsid w:val="008E2695"/>
    <w:rsid w:val="008E2789"/>
    <w:rsid w:val="008E34C0"/>
    <w:rsid w:val="008E3802"/>
    <w:rsid w:val="008E3F6C"/>
    <w:rsid w:val="008E46EF"/>
    <w:rsid w:val="008E7012"/>
    <w:rsid w:val="008F0167"/>
    <w:rsid w:val="008F0F8D"/>
    <w:rsid w:val="008F3BE6"/>
    <w:rsid w:val="008F427B"/>
    <w:rsid w:val="008F4B31"/>
    <w:rsid w:val="008F51FF"/>
    <w:rsid w:val="008F5599"/>
    <w:rsid w:val="008F592D"/>
    <w:rsid w:val="008F5B1B"/>
    <w:rsid w:val="00900AE3"/>
    <w:rsid w:val="0090113A"/>
    <w:rsid w:val="009020BC"/>
    <w:rsid w:val="00902AE8"/>
    <w:rsid w:val="00903337"/>
    <w:rsid w:val="00904A78"/>
    <w:rsid w:val="00904E35"/>
    <w:rsid w:val="00906E10"/>
    <w:rsid w:val="0091042A"/>
    <w:rsid w:val="0091138F"/>
    <w:rsid w:val="00912270"/>
    <w:rsid w:val="00915B5A"/>
    <w:rsid w:val="009166ED"/>
    <w:rsid w:val="0091682C"/>
    <w:rsid w:val="00917087"/>
    <w:rsid w:val="00917A06"/>
    <w:rsid w:val="009204BE"/>
    <w:rsid w:val="009204E1"/>
    <w:rsid w:val="00921424"/>
    <w:rsid w:val="00922024"/>
    <w:rsid w:val="009220E2"/>
    <w:rsid w:val="00923183"/>
    <w:rsid w:val="00923429"/>
    <w:rsid w:val="009251B1"/>
    <w:rsid w:val="00925302"/>
    <w:rsid w:val="00926A82"/>
    <w:rsid w:val="0092775D"/>
    <w:rsid w:val="00927EB7"/>
    <w:rsid w:val="0093065E"/>
    <w:rsid w:val="00932404"/>
    <w:rsid w:val="009326C2"/>
    <w:rsid w:val="009348FF"/>
    <w:rsid w:val="00935A47"/>
    <w:rsid w:val="00936620"/>
    <w:rsid w:val="009370D7"/>
    <w:rsid w:val="00937AFD"/>
    <w:rsid w:val="00937F36"/>
    <w:rsid w:val="00937F97"/>
    <w:rsid w:val="00940233"/>
    <w:rsid w:val="00940275"/>
    <w:rsid w:val="009406E8"/>
    <w:rsid w:val="00941040"/>
    <w:rsid w:val="00942E2C"/>
    <w:rsid w:val="00942FC8"/>
    <w:rsid w:val="0094573D"/>
    <w:rsid w:val="0094636B"/>
    <w:rsid w:val="00946ABF"/>
    <w:rsid w:val="00947FC4"/>
    <w:rsid w:val="00950180"/>
    <w:rsid w:val="009507B1"/>
    <w:rsid w:val="00950E3B"/>
    <w:rsid w:val="00950F3C"/>
    <w:rsid w:val="009518C5"/>
    <w:rsid w:val="00951F22"/>
    <w:rsid w:val="009522E4"/>
    <w:rsid w:val="00953D4A"/>
    <w:rsid w:val="00956551"/>
    <w:rsid w:val="00956D9C"/>
    <w:rsid w:val="00956EBA"/>
    <w:rsid w:val="00957F47"/>
    <w:rsid w:val="009605FA"/>
    <w:rsid w:val="00962CCD"/>
    <w:rsid w:val="0096360B"/>
    <w:rsid w:val="00965E5D"/>
    <w:rsid w:val="009666B1"/>
    <w:rsid w:val="00967674"/>
    <w:rsid w:val="0097069B"/>
    <w:rsid w:val="0097172A"/>
    <w:rsid w:val="00971929"/>
    <w:rsid w:val="00971E17"/>
    <w:rsid w:val="00973D67"/>
    <w:rsid w:val="00974120"/>
    <w:rsid w:val="0097477F"/>
    <w:rsid w:val="00977D52"/>
    <w:rsid w:val="009804FF"/>
    <w:rsid w:val="00980AF0"/>
    <w:rsid w:val="0098117F"/>
    <w:rsid w:val="0098136F"/>
    <w:rsid w:val="00981B37"/>
    <w:rsid w:val="00981B78"/>
    <w:rsid w:val="00982358"/>
    <w:rsid w:val="00983B9B"/>
    <w:rsid w:val="00984870"/>
    <w:rsid w:val="00985C36"/>
    <w:rsid w:val="00986150"/>
    <w:rsid w:val="00987788"/>
    <w:rsid w:val="00990699"/>
    <w:rsid w:val="00990728"/>
    <w:rsid w:val="00990AEC"/>
    <w:rsid w:val="00991158"/>
    <w:rsid w:val="00991E98"/>
    <w:rsid w:val="00994BB8"/>
    <w:rsid w:val="00994BBF"/>
    <w:rsid w:val="0099610C"/>
    <w:rsid w:val="00996A19"/>
    <w:rsid w:val="00997700"/>
    <w:rsid w:val="00997A51"/>
    <w:rsid w:val="009A2F28"/>
    <w:rsid w:val="009A31DF"/>
    <w:rsid w:val="009A3B24"/>
    <w:rsid w:val="009A555E"/>
    <w:rsid w:val="009A6464"/>
    <w:rsid w:val="009A687D"/>
    <w:rsid w:val="009A7E9C"/>
    <w:rsid w:val="009B12BC"/>
    <w:rsid w:val="009B15DC"/>
    <w:rsid w:val="009B3CB3"/>
    <w:rsid w:val="009B6647"/>
    <w:rsid w:val="009B6822"/>
    <w:rsid w:val="009B7AEF"/>
    <w:rsid w:val="009C02EA"/>
    <w:rsid w:val="009C1737"/>
    <w:rsid w:val="009C38F0"/>
    <w:rsid w:val="009C3CB8"/>
    <w:rsid w:val="009C5A68"/>
    <w:rsid w:val="009D0483"/>
    <w:rsid w:val="009D088E"/>
    <w:rsid w:val="009D2558"/>
    <w:rsid w:val="009D3226"/>
    <w:rsid w:val="009D48D1"/>
    <w:rsid w:val="009D4CF8"/>
    <w:rsid w:val="009D4DEE"/>
    <w:rsid w:val="009D549E"/>
    <w:rsid w:val="009E1900"/>
    <w:rsid w:val="009E249D"/>
    <w:rsid w:val="009E3063"/>
    <w:rsid w:val="009E4366"/>
    <w:rsid w:val="009E5430"/>
    <w:rsid w:val="009E559D"/>
    <w:rsid w:val="009E777A"/>
    <w:rsid w:val="009F018E"/>
    <w:rsid w:val="009F141A"/>
    <w:rsid w:val="009F2DE1"/>
    <w:rsid w:val="009F2F2A"/>
    <w:rsid w:val="009F3131"/>
    <w:rsid w:val="009F6378"/>
    <w:rsid w:val="009F663A"/>
    <w:rsid w:val="009F74A4"/>
    <w:rsid w:val="00A003A5"/>
    <w:rsid w:val="00A007FB"/>
    <w:rsid w:val="00A02295"/>
    <w:rsid w:val="00A029DB"/>
    <w:rsid w:val="00A03565"/>
    <w:rsid w:val="00A0422E"/>
    <w:rsid w:val="00A0451E"/>
    <w:rsid w:val="00A04AC2"/>
    <w:rsid w:val="00A04F5D"/>
    <w:rsid w:val="00A0583E"/>
    <w:rsid w:val="00A05A98"/>
    <w:rsid w:val="00A06E75"/>
    <w:rsid w:val="00A0753F"/>
    <w:rsid w:val="00A07709"/>
    <w:rsid w:val="00A07851"/>
    <w:rsid w:val="00A07AEA"/>
    <w:rsid w:val="00A07DE8"/>
    <w:rsid w:val="00A11083"/>
    <w:rsid w:val="00A110CB"/>
    <w:rsid w:val="00A12571"/>
    <w:rsid w:val="00A126B7"/>
    <w:rsid w:val="00A15184"/>
    <w:rsid w:val="00A159A6"/>
    <w:rsid w:val="00A15DC7"/>
    <w:rsid w:val="00A15FFB"/>
    <w:rsid w:val="00A165C2"/>
    <w:rsid w:val="00A17CD9"/>
    <w:rsid w:val="00A200C0"/>
    <w:rsid w:val="00A20750"/>
    <w:rsid w:val="00A20B8B"/>
    <w:rsid w:val="00A210AE"/>
    <w:rsid w:val="00A21C8E"/>
    <w:rsid w:val="00A23B66"/>
    <w:rsid w:val="00A23B94"/>
    <w:rsid w:val="00A2558E"/>
    <w:rsid w:val="00A25984"/>
    <w:rsid w:val="00A2669D"/>
    <w:rsid w:val="00A26D99"/>
    <w:rsid w:val="00A3134A"/>
    <w:rsid w:val="00A314B6"/>
    <w:rsid w:val="00A33A25"/>
    <w:rsid w:val="00A342D2"/>
    <w:rsid w:val="00A35584"/>
    <w:rsid w:val="00A358E4"/>
    <w:rsid w:val="00A35BD5"/>
    <w:rsid w:val="00A36EA9"/>
    <w:rsid w:val="00A375B4"/>
    <w:rsid w:val="00A37AE5"/>
    <w:rsid w:val="00A41164"/>
    <w:rsid w:val="00A435A6"/>
    <w:rsid w:val="00A46427"/>
    <w:rsid w:val="00A466E6"/>
    <w:rsid w:val="00A46925"/>
    <w:rsid w:val="00A47D02"/>
    <w:rsid w:val="00A50587"/>
    <w:rsid w:val="00A5064B"/>
    <w:rsid w:val="00A515E9"/>
    <w:rsid w:val="00A51AB7"/>
    <w:rsid w:val="00A5436A"/>
    <w:rsid w:val="00A54476"/>
    <w:rsid w:val="00A55888"/>
    <w:rsid w:val="00A5647C"/>
    <w:rsid w:val="00A5661C"/>
    <w:rsid w:val="00A5744A"/>
    <w:rsid w:val="00A607EF"/>
    <w:rsid w:val="00A61318"/>
    <w:rsid w:val="00A62340"/>
    <w:rsid w:val="00A631E3"/>
    <w:rsid w:val="00A63CBB"/>
    <w:rsid w:val="00A63E94"/>
    <w:rsid w:val="00A64B7A"/>
    <w:rsid w:val="00A652EF"/>
    <w:rsid w:val="00A65E16"/>
    <w:rsid w:val="00A66F02"/>
    <w:rsid w:val="00A67EC9"/>
    <w:rsid w:val="00A67FBB"/>
    <w:rsid w:val="00A70071"/>
    <w:rsid w:val="00A70408"/>
    <w:rsid w:val="00A71495"/>
    <w:rsid w:val="00A71541"/>
    <w:rsid w:val="00A71853"/>
    <w:rsid w:val="00A7244D"/>
    <w:rsid w:val="00A72E46"/>
    <w:rsid w:val="00A74574"/>
    <w:rsid w:val="00A76B66"/>
    <w:rsid w:val="00A76D3C"/>
    <w:rsid w:val="00A77974"/>
    <w:rsid w:val="00A77FA0"/>
    <w:rsid w:val="00A8245B"/>
    <w:rsid w:val="00A84CEB"/>
    <w:rsid w:val="00A84FB0"/>
    <w:rsid w:val="00A85509"/>
    <w:rsid w:val="00A8550A"/>
    <w:rsid w:val="00A86F9A"/>
    <w:rsid w:val="00A90881"/>
    <w:rsid w:val="00A912E4"/>
    <w:rsid w:val="00A96749"/>
    <w:rsid w:val="00A972D2"/>
    <w:rsid w:val="00AA0283"/>
    <w:rsid w:val="00AA0491"/>
    <w:rsid w:val="00AA18CF"/>
    <w:rsid w:val="00AA1FF9"/>
    <w:rsid w:val="00AA2E5B"/>
    <w:rsid w:val="00AA4420"/>
    <w:rsid w:val="00AA46B6"/>
    <w:rsid w:val="00AA5311"/>
    <w:rsid w:val="00AA70A3"/>
    <w:rsid w:val="00AB03C7"/>
    <w:rsid w:val="00AB05D3"/>
    <w:rsid w:val="00AB0EBD"/>
    <w:rsid w:val="00AB147F"/>
    <w:rsid w:val="00AB2BB5"/>
    <w:rsid w:val="00AB3092"/>
    <w:rsid w:val="00AB34A7"/>
    <w:rsid w:val="00AB3BF3"/>
    <w:rsid w:val="00AB495C"/>
    <w:rsid w:val="00AB5250"/>
    <w:rsid w:val="00AB5831"/>
    <w:rsid w:val="00AB5838"/>
    <w:rsid w:val="00AB6A85"/>
    <w:rsid w:val="00AC02FB"/>
    <w:rsid w:val="00AC106C"/>
    <w:rsid w:val="00AC1EA6"/>
    <w:rsid w:val="00AC1FB8"/>
    <w:rsid w:val="00AC37BD"/>
    <w:rsid w:val="00AC4AB0"/>
    <w:rsid w:val="00AC5A78"/>
    <w:rsid w:val="00AC76F2"/>
    <w:rsid w:val="00AD089B"/>
    <w:rsid w:val="00AD2310"/>
    <w:rsid w:val="00AD4278"/>
    <w:rsid w:val="00AD4DB1"/>
    <w:rsid w:val="00AD52F9"/>
    <w:rsid w:val="00AD59C3"/>
    <w:rsid w:val="00AD5C84"/>
    <w:rsid w:val="00AD7908"/>
    <w:rsid w:val="00AE000F"/>
    <w:rsid w:val="00AE0465"/>
    <w:rsid w:val="00AE06F6"/>
    <w:rsid w:val="00AE1A1D"/>
    <w:rsid w:val="00AE1BFA"/>
    <w:rsid w:val="00AE2FA1"/>
    <w:rsid w:val="00AE391C"/>
    <w:rsid w:val="00AE3F98"/>
    <w:rsid w:val="00AE42F2"/>
    <w:rsid w:val="00AE5998"/>
    <w:rsid w:val="00AE604A"/>
    <w:rsid w:val="00AE63C3"/>
    <w:rsid w:val="00AF4E29"/>
    <w:rsid w:val="00AF55AF"/>
    <w:rsid w:val="00AF5660"/>
    <w:rsid w:val="00AF59D5"/>
    <w:rsid w:val="00AF5F30"/>
    <w:rsid w:val="00AF605B"/>
    <w:rsid w:val="00AF7BB0"/>
    <w:rsid w:val="00B004EA"/>
    <w:rsid w:val="00B00B00"/>
    <w:rsid w:val="00B02303"/>
    <w:rsid w:val="00B02456"/>
    <w:rsid w:val="00B033ED"/>
    <w:rsid w:val="00B03714"/>
    <w:rsid w:val="00B04261"/>
    <w:rsid w:val="00B04324"/>
    <w:rsid w:val="00B04876"/>
    <w:rsid w:val="00B04E38"/>
    <w:rsid w:val="00B0518F"/>
    <w:rsid w:val="00B05809"/>
    <w:rsid w:val="00B058C5"/>
    <w:rsid w:val="00B063E8"/>
    <w:rsid w:val="00B069CB"/>
    <w:rsid w:val="00B06E95"/>
    <w:rsid w:val="00B06EA8"/>
    <w:rsid w:val="00B07CE9"/>
    <w:rsid w:val="00B10490"/>
    <w:rsid w:val="00B10AEC"/>
    <w:rsid w:val="00B129AA"/>
    <w:rsid w:val="00B149BB"/>
    <w:rsid w:val="00B14A2D"/>
    <w:rsid w:val="00B152D8"/>
    <w:rsid w:val="00B1594D"/>
    <w:rsid w:val="00B15BB6"/>
    <w:rsid w:val="00B16D10"/>
    <w:rsid w:val="00B17E9B"/>
    <w:rsid w:val="00B214F0"/>
    <w:rsid w:val="00B21E72"/>
    <w:rsid w:val="00B2320B"/>
    <w:rsid w:val="00B23296"/>
    <w:rsid w:val="00B25214"/>
    <w:rsid w:val="00B27F5E"/>
    <w:rsid w:val="00B301AA"/>
    <w:rsid w:val="00B3045A"/>
    <w:rsid w:val="00B31166"/>
    <w:rsid w:val="00B31875"/>
    <w:rsid w:val="00B319DF"/>
    <w:rsid w:val="00B31E75"/>
    <w:rsid w:val="00B324E7"/>
    <w:rsid w:val="00B334F5"/>
    <w:rsid w:val="00B34D10"/>
    <w:rsid w:val="00B34D6A"/>
    <w:rsid w:val="00B35147"/>
    <w:rsid w:val="00B374ED"/>
    <w:rsid w:val="00B418C3"/>
    <w:rsid w:val="00B421E8"/>
    <w:rsid w:val="00B42E53"/>
    <w:rsid w:val="00B43531"/>
    <w:rsid w:val="00B43A87"/>
    <w:rsid w:val="00B43D8E"/>
    <w:rsid w:val="00B4414C"/>
    <w:rsid w:val="00B452A4"/>
    <w:rsid w:val="00B46BFC"/>
    <w:rsid w:val="00B47424"/>
    <w:rsid w:val="00B50DA8"/>
    <w:rsid w:val="00B50EA4"/>
    <w:rsid w:val="00B51D1E"/>
    <w:rsid w:val="00B540DE"/>
    <w:rsid w:val="00B5497D"/>
    <w:rsid w:val="00B56CE6"/>
    <w:rsid w:val="00B577DC"/>
    <w:rsid w:val="00B57901"/>
    <w:rsid w:val="00B607B9"/>
    <w:rsid w:val="00B607E3"/>
    <w:rsid w:val="00B60A23"/>
    <w:rsid w:val="00B60FA4"/>
    <w:rsid w:val="00B62498"/>
    <w:rsid w:val="00B6472B"/>
    <w:rsid w:val="00B64F47"/>
    <w:rsid w:val="00B65454"/>
    <w:rsid w:val="00B656C1"/>
    <w:rsid w:val="00B657AA"/>
    <w:rsid w:val="00B659D0"/>
    <w:rsid w:val="00B66DEC"/>
    <w:rsid w:val="00B66F15"/>
    <w:rsid w:val="00B672A1"/>
    <w:rsid w:val="00B67EE6"/>
    <w:rsid w:val="00B702A7"/>
    <w:rsid w:val="00B70731"/>
    <w:rsid w:val="00B708A9"/>
    <w:rsid w:val="00B70CC1"/>
    <w:rsid w:val="00B70DF7"/>
    <w:rsid w:val="00B71530"/>
    <w:rsid w:val="00B7199B"/>
    <w:rsid w:val="00B71C62"/>
    <w:rsid w:val="00B71EBD"/>
    <w:rsid w:val="00B71FF2"/>
    <w:rsid w:val="00B730D0"/>
    <w:rsid w:val="00B73978"/>
    <w:rsid w:val="00B74824"/>
    <w:rsid w:val="00B74B86"/>
    <w:rsid w:val="00B76668"/>
    <w:rsid w:val="00B77DDE"/>
    <w:rsid w:val="00B80B76"/>
    <w:rsid w:val="00B817AC"/>
    <w:rsid w:val="00B81FA5"/>
    <w:rsid w:val="00B82916"/>
    <w:rsid w:val="00B829D4"/>
    <w:rsid w:val="00B8323E"/>
    <w:rsid w:val="00B83696"/>
    <w:rsid w:val="00B83DBE"/>
    <w:rsid w:val="00B9081D"/>
    <w:rsid w:val="00B9094B"/>
    <w:rsid w:val="00B91778"/>
    <w:rsid w:val="00B91C79"/>
    <w:rsid w:val="00B934BE"/>
    <w:rsid w:val="00B94443"/>
    <w:rsid w:val="00B95226"/>
    <w:rsid w:val="00BA0BF5"/>
    <w:rsid w:val="00BA2507"/>
    <w:rsid w:val="00BA2562"/>
    <w:rsid w:val="00BA3AE0"/>
    <w:rsid w:val="00BA3F76"/>
    <w:rsid w:val="00BA422A"/>
    <w:rsid w:val="00BA42CF"/>
    <w:rsid w:val="00BA4B66"/>
    <w:rsid w:val="00BA50BD"/>
    <w:rsid w:val="00BA658C"/>
    <w:rsid w:val="00BA7CED"/>
    <w:rsid w:val="00BB0B41"/>
    <w:rsid w:val="00BB18F2"/>
    <w:rsid w:val="00BB2842"/>
    <w:rsid w:val="00BB2FD6"/>
    <w:rsid w:val="00BB4C80"/>
    <w:rsid w:val="00BB54FE"/>
    <w:rsid w:val="00BB58E0"/>
    <w:rsid w:val="00BB66E8"/>
    <w:rsid w:val="00BB66F3"/>
    <w:rsid w:val="00BB72D4"/>
    <w:rsid w:val="00BC19FF"/>
    <w:rsid w:val="00BC2889"/>
    <w:rsid w:val="00BC29CE"/>
    <w:rsid w:val="00BC2D12"/>
    <w:rsid w:val="00BC2D6A"/>
    <w:rsid w:val="00BC3483"/>
    <w:rsid w:val="00BC4731"/>
    <w:rsid w:val="00BC4CD8"/>
    <w:rsid w:val="00BC5DE6"/>
    <w:rsid w:val="00BC716F"/>
    <w:rsid w:val="00BD0F56"/>
    <w:rsid w:val="00BD23B1"/>
    <w:rsid w:val="00BD23EC"/>
    <w:rsid w:val="00BD33F8"/>
    <w:rsid w:val="00BD41BC"/>
    <w:rsid w:val="00BD57B1"/>
    <w:rsid w:val="00BD58CC"/>
    <w:rsid w:val="00BD5D95"/>
    <w:rsid w:val="00BD6CB6"/>
    <w:rsid w:val="00BE03DE"/>
    <w:rsid w:val="00BE0E7E"/>
    <w:rsid w:val="00BE1E2A"/>
    <w:rsid w:val="00BE3094"/>
    <w:rsid w:val="00BE346E"/>
    <w:rsid w:val="00BE3938"/>
    <w:rsid w:val="00BE5263"/>
    <w:rsid w:val="00BE5A8B"/>
    <w:rsid w:val="00BE5BF4"/>
    <w:rsid w:val="00BE7AA7"/>
    <w:rsid w:val="00BF05AF"/>
    <w:rsid w:val="00BF2004"/>
    <w:rsid w:val="00BF203B"/>
    <w:rsid w:val="00BF3820"/>
    <w:rsid w:val="00BF4C27"/>
    <w:rsid w:val="00BF686D"/>
    <w:rsid w:val="00BF6A8D"/>
    <w:rsid w:val="00C00506"/>
    <w:rsid w:val="00C009CA"/>
    <w:rsid w:val="00C012DF"/>
    <w:rsid w:val="00C02941"/>
    <w:rsid w:val="00C03005"/>
    <w:rsid w:val="00C0305B"/>
    <w:rsid w:val="00C03A3F"/>
    <w:rsid w:val="00C04AA2"/>
    <w:rsid w:val="00C05356"/>
    <w:rsid w:val="00C05EAD"/>
    <w:rsid w:val="00C072B5"/>
    <w:rsid w:val="00C11E0B"/>
    <w:rsid w:val="00C123F6"/>
    <w:rsid w:val="00C1393D"/>
    <w:rsid w:val="00C15C82"/>
    <w:rsid w:val="00C16333"/>
    <w:rsid w:val="00C1645C"/>
    <w:rsid w:val="00C168C5"/>
    <w:rsid w:val="00C206F6"/>
    <w:rsid w:val="00C210E2"/>
    <w:rsid w:val="00C23502"/>
    <w:rsid w:val="00C23E12"/>
    <w:rsid w:val="00C23F50"/>
    <w:rsid w:val="00C27263"/>
    <w:rsid w:val="00C27509"/>
    <w:rsid w:val="00C27B22"/>
    <w:rsid w:val="00C3057F"/>
    <w:rsid w:val="00C310D7"/>
    <w:rsid w:val="00C31113"/>
    <w:rsid w:val="00C31691"/>
    <w:rsid w:val="00C317C3"/>
    <w:rsid w:val="00C31A20"/>
    <w:rsid w:val="00C3246D"/>
    <w:rsid w:val="00C32A33"/>
    <w:rsid w:val="00C344C3"/>
    <w:rsid w:val="00C354EA"/>
    <w:rsid w:val="00C35BFB"/>
    <w:rsid w:val="00C3659F"/>
    <w:rsid w:val="00C36FFE"/>
    <w:rsid w:val="00C3736C"/>
    <w:rsid w:val="00C373DA"/>
    <w:rsid w:val="00C37C63"/>
    <w:rsid w:val="00C40774"/>
    <w:rsid w:val="00C411A5"/>
    <w:rsid w:val="00C41789"/>
    <w:rsid w:val="00C41A5A"/>
    <w:rsid w:val="00C435EA"/>
    <w:rsid w:val="00C44146"/>
    <w:rsid w:val="00C4682D"/>
    <w:rsid w:val="00C473CF"/>
    <w:rsid w:val="00C500F6"/>
    <w:rsid w:val="00C51962"/>
    <w:rsid w:val="00C52658"/>
    <w:rsid w:val="00C528FC"/>
    <w:rsid w:val="00C5348F"/>
    <w:rsid w:val="00C5460D"/>
    <w:rsid w:val="00C56457"/>
    <w:rsid w:val="00C56EBC"/>
    <w:rsid w:val="00C60F24"/>
    <w:rsid w:val="00C61CCF"/>
    <w:rsid w:val="00C63357"/>
    <w:rsid w:val="00C633CE"/>
    <w:rsid w:val="00C63B09"/>
    <w:rsid w:val="00C6453E"/>
    <w:rsid w:val="00C66090"/>
    <w:rsid w:val="00C66D2E"/>
    <w:rsid w:val="00C6715E"/>
    <w:rsid w:val="00C67633"/>
    <w:rsid w:val="00C702AD"/>
    <w:rsid w:val="00C75D06"/>
    <w:rsid w:val="00C816A0"/>
    <w:rsid w:val="00C81C74"/>
    <w:rsid w:val="00C8402C"/>
    <w:rsid w:val="00C84829"/>
    <w:rsid w:val="00C855AA"/>
    <w:rsid w:val="00C868F1"/>
    <w:rsid w:val="00C86DEA"/>
    <w:rsid w:val="00C879F5"/>
    <w:rsid w:val="00C87D3B"/>
    <w:rsid w:val="00C90C2D"/>
    <w:rsid w:val="00C921FC"/>
    <w:rsid w:val="00C9326F"/>
    <w:rsid w:val="00C93739"/>
    <w:rsid w:val="00C953FC"/>
    <w:rsid w:val="00C96040"/>
    <w:rsid w:val="00C963C7"/>
    <w:rsid w:val="00C9777D"/>
    <w:rsid w:val="00C97847"/>
    <w:rsid w:val="00C97FDB"/>
    <w:rsid w:val="00CA05C5"/>
    <w:rsid w:val="00CA111D"/>
    <w:rsid w:val="00CA3F44"/>
    <w:rsid w:val="00CA4238"/>
    <w:rsid w:val="00CA4CB6"/>
    <w:rsid w:val="00CA55F5"/>
    <w:rsid w:val="00CA6BDC"/>
    <w:rsid w:val="00CB0A96"/>
    <w:rsid w:val="00CB0EDD"/>
    <w:rsid w:val="00CB26FA"/>
    <w:rsid w:val="00CB2822"/>
    <w:rsid w:val="00CB49D5"/>
    <w:rsid w:val="00CB5143"/>
    <w:rsid w:val="00CB66DE"/>
    <w:rsid w:val="00CB6AEF"/>
    <w:rsid w:val="00CB6D50"/>
    <w:rsid w:val="00CB7396"/>
    <w:rsid w:val="00CB796F"/>
    <w:rsid w:val="00CC1E25"/>
    <w:rsid w:val="00CC29CE"/>
    <w:rsid w:val="00CC3565"/>
    <w:rsid w:val="00CC54C3"/>
    <w:rsid w:val="00CC6BC3"/>
    <w:rsid w:val="00CC719D"/>
    <w:rsid w:val="00CC7B96"/>
    <w:rsid w:val="00CD0507"/>
    <w:rsid w:val="00CD46CE"/>
    <w:rsid w:val="00CD49C4"/>
    <w:rsid w:val="00CD4D04"/>
    <w:rsid w:val="00CD52ED"/>
    <w:rsid w:val="00CD5364"/>
    <w:rsid w:val="00CD68E2"/>
    <w:rsid w:val="00CD7AE9"/>
    <w:rsid w:val="00CE0431"/>
    <w:rsid w:val="00CE1153"/>
    <w:rsid w:val="00CE27C6"/>
    <w:rsid w:val="00CE2D2E"/>
    <w:rsid w:val="00CE6D04"/>
    <w:rsid w:val="00CE7C00"/>
    <w:rsid w:val="00CF2B13"/>
    <w:rsid w:val="00CF38ED"/>
    <w:rsid w:val="00CF4699"/>
    <w:rsid w:val="00CF52A2"/>
    <w:rsid w:val="00CF5641"/>
    <w:rsid w:val="00CF5F5D"/>
    <w:rsid w:val="00CF6C0E"/>
    <w:rsid w:val="00D0031F"/>
    <w:rsid w:val="00D00FC1"/>
    <w:rsid w:val="00D011EC"/>
    <w:rsid w:val="00D01270"/>
    <w:rsid w:val="00D01702"/>
    <w:rsid w:val="00D02EFA"/>
    <w:rsid w:val="00D044C1"/>
    <w:rsid w:val="00D04D25"/>
    <w:rsid w:val="00D0589A"/>
    <w:rsid w:val="00D07BEC"/>
    <w:rsid w:val="00D101D4"/>
    <w:rsid w:val="00D114A1"/>
    <w:rsid w:val="00D11733"/>
    <w:rsid w:val="00D11A93"/>
    <w:rsid w:val="00D11F87"/>
    <w:rsid w:val="00D12273"/>
    <w:rsid w:val="00D12EDF"/>
    <w:rsid w:val="00D13A47"/>
    <w:rsid w:val="00D15F17"/>
    <w:rsid w:val="00D17D70"/>
    <w:rsid w:val="00D20CC6"/>
    <w:rsid w:val="00D210D6"/>
    <w:rsid w:val="00D219AD"/>
    <w:rsid w:val="00D21CD2"/>
    <w:rsid w:val="00D22A1A"/>
    <w:rsid w:val="00D234F1"/>
    <w:rsid w:val="00D239C9"/>
    <w:rsid w:val="00D24B69"/>
    <w:rsid w:val="00D25223"/>
    <w:rsid w:val="00D26EEE"/>
    <w:rsid w:val="00D31132"/>
    <w:rsid w:val="00D317E0"/>
    <w:rsid w:val="00D31F03"/>
    <w:rsid w:val="00D3240D"/>
    <w:rsid w:val="00D325F0"/>
    <w:rsid w:val="00D3264D"/>
    <w:rsid w:val="00D32CE1"/>
    <w:rsid w:val="00D33845"/>
    <w:rsid w:val="00D3385F"/>
    <w:rsid w:val="00D339E4"/>
    <w:rsid w:val="00D33F39"/>
    <w:rsid w:val="00D35A44"/>
    <w:rsid w:val="00D36364"/>
    <w:rsid w:val="00D36FAA"/>
    <w:rsid w:val="00D374A5"/>
    <w:rsid w:val="00D40205"/>
    <w:rsid w:val="00D40457"/>
    <w:rsid w:val="00D410EB"/>
    <w:rsid w:val="00D41B24"/>
    <w:rsid w:val="00D4299D"/>
    <w:rsid w:val="00D42BC0"/>
    <w:rsid w:val="00D42FD1"/>
    <w:rsid w:val="00D45326"/>
    <w:rsid w:val="00D455AA"/>
    <w:rsid w:val="00D46ECF"/>
    <w:rsid w:val="00D47487"/>
    <w:rsid w:val="00D47805"/>
    <w:rsid w:val="00D47ED3"/>
    <w:rsid w:val="00D5165B"/>
    <w:rsid w:val="00D537E7"/>
    <w:rsid w:val="00D53E25"/>
    <w:rsid w:val="00D548A2"/>
    <w:rsid w:val="00D56702"/>
    <w:rsid w:val="00D5753F"/>
    <w:rsid w:val="00D61F3A"/>
    <w:rsid w:val="00D621A6"/>
    <w:rsid w:val="00D62285"/>
    <w:rsid w:val="00D628B8"/>
    <w:rsid w:val="00D62D39"/>
    <w:rsid w:val="00D64398"/>
    <w:rsid w:val="00D6610D"/>
    <w:rsid w:val="00D66AB8"/>
    <w:rsid w:val="00D67162"/>
    <w:rsid w:val="00D671C1"/>
    <w:rsid w:val="00D67415"/>
    <w:rsid w:val="00D70F7B"/>
    <w:rsid w:val="00D72D50"/>
    <w:rsid w:val="00D73462"/>
    <w:rsid w:val="00D73CEB"/>
    <w:rsid w:val="00D74D8F"/>
    <w:rsid w:val="00D75C1A"/>
    <w:rsid w:val="00D76033"/>
    <w:rsid w:val="00D76BB9"/>
    <w:rsid w:val="00D773F0"/>
    <w:rsid w:val="00D77E87"/>
    <w:rsid w:val="00D82147"/>
    <w:rsid w:val="00D82E58"/>
    <w:rsid w:val="00D82FFD"/>
    <w:rsid w:val="00D83745"/>
    <w:rsid w:val="00D84099"/>
    <w:rsid w:val="00D8510A"/>
    <w:rsid w:val="00D8567E"/>
    <w:rsid w:val="00D91A1D"/>
    <w:rsid w:val="00D927B8"/>
    <w:rsid w:val="00D937BE"/>
    <w:rsid w:val="00D97651"/>
    <w:rsid w:val="00DA0E4A"/>
    <w:rsid w:val="00DA1285"/>
    <w:rsid w:val="00DA3643"/>
    <w:rsid w:val="00DA3828"/>
    <w:rsid w:val="00DA4848"/>
    <w:rsid w:val="00DA502C"/>
    <w:rsid w:val="00DA634C"/>
    <w:rsid w:val="00DA6E3D"/>
    <w:rsid w:val="00DA715D"/>
    <w:rsid w:val="00DB2472"/>
    <w:rsid w:val="00DB517C"/>
    <w:rsid w:val="00DB5408"/>
    <w:rsid w:val="00DB5914"/>
    <w:rsid w:val="00DB6268"/>
    <w:rsid w:val="00DB7760"/>
    <w:rsid w:val="00DC0928"/>
    <w:rsid w:val="00DC0B8D"/>
    <w:rsid w:val="00DC1ED1"/>
    <w:rsid w:val="00DC32CF"/>
    <w:rsid w:val="00DC3E95"/>
    <w:rsid w:val="00DC7BB1"/>
    <w:rsid w:val="00DD01A6"/>
    <w:rsid w:val="00DD0E87"/>
    <w:rsid w:val="00DD2B30"/>
    <w:rsid w:val="00DD2D31"/>
    <w:rsid w:val="00DD33F3"/>
    <w:rsid w:val="00DD34C1"/>
    <w:rsid w:val="00DD44F8"/>
    <w:rsid w:val="00DD578C"/>
    <w:rsid w:val="00DE17A6"/>
    <w:rsid w:val="00DE1A3D"/>
    <w:rsid w:val="00DE2E73"/>
    <w:rsid w:val="00DE2FF6"/>
    <w:rsid w:val="00DE3732"/>
    <w:rsid w:val="00DE44FF"/>
    <w:rsid w:val="00DE4751"/>
    <w:rsid w:val="00DE55E9"/>
    <w:rsid w:val="00DE7E5D"/>
    <w:rsid w:val="00DF0788"/>
    <w:rsid w:val="00DF1B25"/>
    <w:rsid w:val="00DF3DDC"/>
    <w:rsid w:val="00DF482A"/>
    <w:rsid w:val="00DF51F4"/>
    <w:rsid w:val="00DF631F"/>
    <w:rsid w:val="00DF71E9"/>
    <w:rsid w:val="00E00166"/>
    <w:rsid w:val="00E01328"/>
    <w:rsid w:val="00E01E25"/>
    <w:rsid w:val="00E01FE2"/>
    <w:rsid w:val="00E02F2C"/>
    <w:rsid w:val="00E039D2"/>
    <w:rsid w:val="00E047A7"/>
    <w:rsid w:val="00E055A5"/>
    <w:rsid w:val="00E06148"/>
    <w:rsid w:val="00E06291"/>
    <w:rsid w:val="00E0634B"/>
    <w:rsid w:val="00E070DE"/>
    <w:rsid w:val="00E07352"/>
    <w:rsid w:val="00E100F8"/>
    <w:rsid w:val="00E1092C"/>
    <w:rsid w:val="00E11512"/>
    <w:rsid w:val="00E116EE"/>
    <w:rsid w:val="00E119F1"/>
    <w:rsid w:val="00E11A35"/>
    <w:rsid w:val="00E12203"/>
    <w:rsid w:val="00E12F1C"/>
    <w:rsid w:val="00E13031"/>
    <w:rsid w:val="00E13519"/>
    <w:rsid w:val="00E1406C"/>
    <w:rsid w:val="00E16DC9"/>
    <w:rsid w:val="00E17AE9"/>
    <w:rsid w:val="00E2068B"/>
    <w:rsid w:val="00E212B2"/>
    <w:rsid w:val="00E23EF4"/>
    <w:rsid w:val="00E24811"/>
    <w:rsid w:val="00E2610D"/>
    <w:rsid w:val="00E267AE"/>
    <w:rsid w:val="00E2754D"/>
    <w:rsid w:val="00E2778C"/>
    <w:rsid w:val="00E341E8"/>
    <w:rsid w:val="00E36505"/>
    <w:rsid w:val="00E40790"/>
    <w:rsid w:val="00E407E6"/>
    <w:rsid w:val="00E40965"/>
    <w:rsid w:val="00E42367"/>
    <w:rsid w:val="00E42D18"/>
    <w:rsid w:val="00E43252"/>
    <w:rsid w:val="00E45642"/>
    <w:rsid w:val="00E45A05"/>
    <w:rsid w:val="00E465E0"/>
    <w:rsid w:val="00E473D3"/>
    <w:rsid w:val="00E47AD9"/>
    <w:rsid w:val="00E47B3B"/>
    <w:rsid w:val="00E5061D"/>
    <w:rsid w:val="00E50A68"/>
    <w:rsid w:val="00E50BDF"/>
    <w:rsid w:val="00E51309"/>
    <w:rsid w:val="00E51E4B"/>
    <w:rsid w:val="00E53285"/>
    <w:rsid w:val="00E5414A"/>
    <w:rsid w:val="00E55760"/>
    <w:rsid w:val="00E55B87"/>
    <w:rsid w:val="00E61F0D"/>
    <w:rsid w:val="00E626E5"/>
    <w:rsid w:val="00E63174"/>
    <w:rsid w:val="00E63BFA"/>
    <w:rsid w:val="00E644BE"/>
    <w:rsid w:val="00E64BA7"/>
    <w:rsid w:val="00E64EB6"/>
    <w:rsid w:val="00E6696F"/>
    <w:rsid w:val="00E703F8"/>
    <w:rsid w:val="00E7198B"/>
    <w:rsid w:val="00E73A73"/>
    <w:rsid w:val="00E73B03"/>
    <w:rsid w:val="00E73B24"/>
    <w:rsid w:val="00E754AC"/>
    <w:rsid w:val="00E7614D"/>
    <w:rsid w:val="00E774E8"/>
    <w:rsid w:val="00E7761C"/>
    <w:rsid w:val="00E80405"/>
    <w:rsid w:val="00E804CD"/>
    <w:rsid w:val="00E84E18"/>
    <w:rsid w:val="00E85FF1"/>
    <w:rsid w:val="00E86809"/>
    <w:rsid w:val="00E86E61"/>
    <w:rsid w:val="00E87C8C"/>
    <w:rsid w:val="00E87F80"/>
    <w:rsid w:val="00E92594"/>
    <w:rsid w:val="00E92C7A"/>
    <w:rsid w:val="00E9351C"/>
    <w:rsid w:val="00E936C5"/>
    <w:rsid w:val="00E94E23"/>
    <w:rsid w:val="00E9785A"/>
    <w:rsid w:val="00E979A7"/>
    <w:rsid w:val="00EA0154"/>
    <w:rsid w:val="00EA0667"/>
    <w:rsid w:val="00EA08BE"/>
    <w:rsid w:val="00EA1041"/>
    <w:rsid w:val="00EA169D"/>
    <w:rsid w:val="00EA25F4"/>
    <w:rsid w:val="00EA5C69"/>
    <w:rsid w:val="00EA759E"/>
    <w:rsid w:val="00EA7AFE"/>
    <w:rsid w:val="00EB028B"/>
    <w:rsid w:val="00EB1066"/>
    <w:rsid w:val="00EB1EAB"/>
    <w:rsid w:val="00EB26EB"/>
    <w:rsid w:val="00EB326D"/>
    <w:rsid w:val="00EB3364"/>
    <w:rsid w:val="00EB39EC"/>
    <w:rsid w:val="00EB6EB6"/>
    <w:rsid w:val="00EC017C"/>
    <w:rsid w:val="00EC0BCA"/>
    <w:rsid w:val="00EC1643"/>
    <w:rsid w:val="00EC1D20"/>
    <w:rsid w:val="00EC32F5"/>
    <w:rsid w:val="00EC513B"/>
    <w:rsid w:val="00EC65BB"/>
    <w:rsid w:val="00EC6653"/>
    <w:rsid w:val="00EC6E49"/>
    <w:rsid w:val="00EC7B4E"/>
    <w:rsid w:val="00ED0BD1"/>
    <w:rsid w:val="00ED15BA"/>
    <w:rsid w:val="00ED54A4"/>
    <w:rsid w:val="00ED573E"/>
    <w:rsid w:val="00ED7C8D"/>
    <w:rsid w:val="00EE087B"/>
    <w:rsid w:val="00EE1441"/>
    <w:rsid w:val="00EE238E"/>
    <w:rsid w:val="00EE2CDF"/>
    <w:rsid w:val="00EE3BE1"/>
    <w:rsid w:val="00EE3C17"/>
    <w:rsid w:val="00EE4235"/>
    <w:rsid w:val="00EE4C4F"/>
    <w:rsid w:val="00EE4D4A"/>
    <w:rsid w:val="00EE4FDD"/>
    <w:rsid w:val="00EE6CF8"/>
    <w:rsid w:val="00EF057C"/>
    <w:rsid w:val="00EF1101"/>
    <w:rsid w:val="00EF1693"/>
    <w:rsid w:val="00EF30FA"/>
    <w:rsid w:val="00EF351D"/>
    <w:rsid w:val="00EF3704"/>
    <w:rsid w:val="00EF5FE7"/>
    <w:rsid w:val="00EF74A5"/>
    <w:rsid w:val="00EF7EF4"/>
    <w:rsid w:val="00F0008D"/>
    <w:rsid w:val="00F00CA2"/>
    <w:rsid w:val="00F0444E"/>
    <w:rsid w:val="00F06927"/>
    <w:rsid w:val="00F069D8"/>
    <w:rsid w:val="00F10115"/>
    <w:rsid w:val="00F11B5C"/>
    <w:rsid w:val="00F121C0"/>
    <w:rsid w:val="00F12B44"/>
    <w:rsid w:val="00F13CDC"/>
    <w:rsid w:val="00F16B86"/>
    <w:rsid w:val="00F16B92"/>
    <w:rsid w:val="00F173A3"/>
    <w:rsid w:val="00F201F2"/>
    <w:rsid w:val="00F20B59"/>
    <w:rsid w:val="00F217CF"/>
    <w:rsid w:val="00F21AB4"/>
    <w:rsid w:val="00F21F53"/>
    <w:rsid w:val="00F2238A"/>
    <w:rsid w:val="00F2388A"/>
    <w:rsid w:val="00F244A9"/>
    <w:rsid w:val="00F2477C"/>
    <w:rsid w:val="00F25ABD"/>
    <w:rsid w:val="00F27D10"/>
    <w:rsid w:val="00F31067"/>
    <w:rsid w:val="00F3142A"/>
    <w:rsid w:val="00F34E7A"/>
    <w:rsid w:val="00F35BA1"/>
    <w:rsid w:val="00F362DE"/>
    <w:rsid w:val="00F3692C"/>
    <w:rsid w:val="00F36D8E"/>
    <w:rsid w:val="00F3710A"/>
    <w:rsid w:val="00F41CE4"/>
    <w:rsid w:val="00F432E0"/>
    <w:rsid w:val="00F43B5F"/>
    <w:rsid w:val="00F44960"/>
    <w:rsid w:val="00F451B0"/>
    <w:rsid w:val="00F454BD"/>
    <w:rsid w:val="00F456A0"/>
    <w:rsid w:val="00F5070D"/>
    <w:rsid w:val="00F50B79"/>
    <w:rsid w:val="00F51A24"/>
    <w:rsid w:val="00F52FA4"/>
    <w:rsid w:val="00F53E13"/>
    <w:rsid w:val="00F551C0"/>
    <w:rsid w:val="00F551DA"/>
    <w:rsid w:val="00F56006"/>
    <w:rsid w:val="00F57808"/>
    <w:rsid w:val="00F61E23"/>
    <w:rsid w:val="00F63F2B"/>
    <w:rsid w:val="00F64D0D"/>
    <w:rsid w:val="00F65006"/>
    <w:rsid w:val="00F65199"/>
    <w:rsid w:val="00F652FD"/>
    <w:rsid w:val="00F66FEF"/>
    <w:rsid w:val="00F70206"/>
    <w:rsid w:val="00F7048E"/>
    <w:rsid w:val="00F704C0"/>
    <w:rsid w:val="00F730A8"/>
    <w:rsid w:val="00F731BB"/>
    <w:rsid w:val="00F738BB"/>
    <w:rsid w:val="00F74812"/>
    <w:rsid w:val="00F756B8"/>
    <w:rsid w:val="00F7683D"/>
    <w:rsid w:val="00F76FBF"/>
    <w:rsid w:val="00F771FF"/>
    <w:rsid w:val="00F77B50"/>
    <w:rsid w:val="00F81DA5"/>
    <w:rsid w:val="00F83147"/>
    <w:rsid w:val="00F832EF"/>
    <w:rsid w:val="00F83E40"/>
    <w:rsid w:val="00F84401"/>
    <w:rsid w:val="00F848ED"/>
    <w:rsid w:val="00F855C4"/>
    <w:rsid w:val="00F85951"/>
    <w:rsid w:val="00F86374"/>
    <w:rsid w:val="00F87F0C"/>
    <w:rsid w:val="00F9150C"/>
    <w:rsid w:val="00F9179C"/>
    <w:rsid w:val="00F9384D"/>
    <w:rsid w:val="00F95EE7"/>
    <w:rsid w:val="00F96B49"/>
    <w:rsid w:val="00F9767B"/>
    <w:rsid w:val="00F97D76"/>
    <w:rsid w:val="00FA0924"/>
    <w:rsid w:val="00FA0F7A"/>
    <w:rsid w:val="00FA2435"/>
    <w:rsid w:val="00FA2D80"/>
    <w:rsid w:val="00FA410A"/>
    <w:rsid w:val="00FA5053"/>
    <w:rsid w:val="00FA6610"/>
    <w:rsid w:val="00FA6C6A"/>
    <w:rsid w:val="00FA7236"/>
    <w:rsid w:val="00FA77C4"/>
    <w:rsid w:val="00FB0D97"/>
    <w:rsid w:val="00FB482D"/>
    <w:rsid w:val="00FB70A7"/>
    <w:rsid w:val="00FB737E"/>
    <w:rsid w:val="00FB7DED"/>
    <w:rsid w:val="00FC0119"/>
    <w:rsid w:val="00FC0C6F"/>
    <w:rsid w:val="00FC0CE9"/>
    <w:rsid w:val="00FC2E20"/>
    <w:rsid w:val="00FC32F8"/>
    <w:rsid w:val="00FC4165"/>
    <w:rsid w:val="00FC4DCD"/>
    <w:rsid w:val="00FC5A54"/>
    <w:rsid w:val="00FD0BB5"/>
    <w:rsid w:val="00FD0DA3"/>
    <w:rsid w:val="00FD311F"/>
    <w:rsid w:val="00FD3C9F"/>
    <w:rsid w:val="00FD5433"/>
    <w:rsid w:val="00FD54D6"/>
    <w:rsid w:val="00FD704E"/>
    <w:rsid w:val="00FD776F"/>
    <w:rsid w:val="00FD78CF"/>
    <w:rsid w:val="00FE18E0"/>
    <w:rsid w:val="00FE2B47"/>
    <w:rsid w:val="00FE2F16"/>
    <w:rsid w:val="00FE35BB"/>
    <w:rsid w:val="00FE3CA7"/>
    <w:rsid w:val="00FE456C"/>
    <w:rsid w:val="00FE4DC5"/>
    <w:rsid w:val="00FE4F5D"/>
    <w:rsid w:val="00FE5CF0"/>
    <w:rsid w:val="00FF24BE"/>
    <w:rsid w:val="00FF283A"/>
    <w:rsid w:val="00FF3159"/>
    <w:rsid w:val="00FF3908"/>
    <w:rsid w:val="00FF3972"/>
    <w:rsid w:val="00FF604C"/>
    <w:rsid w:val="00FF64B0"/>
    <w:rsid w:val="00FF6847"/>
    <w:rsid w:val="00FF6A5D"/>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ED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09B"/>
    <w:pPr>
      <w:spacing w:after="0"/>
      <w:ind w:left="924" w:hanging="357"/>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BBF"/>
    <w:pPr>
      <w:spacing w:after="200"/>
      <w:ind w:left="720" w:firstLine="0"/>
      <w:contextualSpacing/>
      <w:jc w:val="left"/>
    </w:pPr>
    <w:rPr>
      <w:rFonts w:eastAsiaTheme="minorEastAsia"/>
      <w:lang w:val="en-US"/>
    </w:rPr>
  </w:style>
  <w:style w:type="paragraph" w:styleId="Footer">
    <w:name w:val="footer"/>
    <w:basedOn w:val="Normal"/>
    <w:link w:val="FooterChar"/>
    <w:uiPriority w:val="99"/>
    <w:unhideWhenUsed/>
    <w:rsid w:val="0037409B"/>
    <w:pPr>
      <w:tabs>
        <w:tab w:val="center" w:pos="4513"/>
        <w:tab w:val="right" w:pos="9026"/>
      </w:tabs>
      <w:spacing w:line="240" w:lineRule="auto"/>
    </w:pPr>
  </w:style>
  <w:style w:type="character" w:customStyle="1" w:styleId="FooterChar">
    <w:name w:val="Footer Char"/>
    <w:basedOn w:val="DefaultParagraphFont"/>
    <w:link w:val="Footer"/>
    <w:uiPriority w:val="99"/>
    <w:rsid w:val="0037409B"/>
  </w:style>
  <w:style w:type="character" w:styleId="Hyperlink">
    <w:name w:val="Hyperlink"/>
    <w:basedOn w:val="DefaultParagraphFont"/>
    <w:uiPriority w:val="99"/>
    <w:unhideWhenUsed/>
    <w:rsid w:val="0037409B"/>
    <w:rPr>
      <w:color w:val="0000FF" w:themeColor="hyperlink"/>
      <w:u w:val="single"/>
    </w:rPr>
  </w:style>
  <w:style w:type="paragraph" w:styleId="BalloonText">
    <w:name w:val="Balloon Text"/>
    <w:basedOn w:val="Normal"/>
    <w:link w:val="BalloonTextChar"/>
    <w:uiPriority w:val="99"/>
    <w:semiHidden/>
    <w:unhideWhenUsed/>
    <w:rsid w:val="00663E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E3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09B"/>
    <w:pPr>
      <w:spacing w:after="0"/>
      <w:ind w:left="924" w:hanging="357"/>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BBF"/>
    <w:pPr>
      <w:spacing w:after="200"/>
      <w:ind w:left="720" w:firstLine="0"/>
      <w:contextualSpacing/>
      <w:jc w:val="left"/>
    </w:pPr>
    <w:rPr>
      <w:rFonts w:eastAsiaTheme="minorEastAsia"/>
      <w:lang w:val="en-US"/>
    </w:rPr>
  </w:style>
  <w:style w:type="paragraph" w:styleId="Footer">
    <w:name w:val="footer"/>
    <w:basedOn w:val="Normal"/>
    <w:link w:val="FooterChar"/>
    <w:uiPriority w:val="99"/>
    <w:unhideWhenUsed/>
    <w:rsid w:val="0037409B"/>
    <w:pPr>
      <w:tabs>
        <w:tab w:val="center" w:pos="4513"/>
        <w:tab w:val="right" w:pos="9026"/>
      </w:tabs>
      <w:spacing w:line="240" w:lineRule="auto"/>
    </w:pPr>
  </w:style>
  <w:style w:type="character" w:customStyle="1" w:styleId="FooterChar">
    <w:name w:val="Footer Char"/>
    <w:basedOn w:val="DefaultParagraphFont"/>
    <w:link w:val="Footer"/>
    <w:uiPriority w:val="99"/>
    <w:rsid w:val="0037409B"/>
  </w:style>
  <w:style w:type="character" w:styleId="Hyperlink">
    <w:name w:val="Hyperlink"/>
    <w:basedOn w:val="DefaultParagraphFont"/>
    <w:uiPriority w:val="99"/>
    <w:unhideWhenUsed/>
    <w:rsid w:val="0037409B"/>
    <w:rPr>
      <w:color w:val="0000FF" w:themeColor="hyperlink"/>
      <w:u w:val="single"/>
    </w:rPr>
  </w:style>
  <w:style w:type="paragraph" w:styleId="BalloonText">
    <w:name w:val="Balloon Text"/>
    <w:basedOn w:val="Normal"/>
    <w:link w:val="BalloonTextChar"/>
    <w:uiPriority w:val="99"/>
    <w:semiHidden/>
    <w:unhideWhenUsed/>
    <w:rsid w:val="00663E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E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40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ksrivas2007@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NRCC</dc:creator>
  <cp:lastModifiedBy>Asia Pacific Gereatrics</cp:lastModifiedBy>
  <cp:revision>2</cp:revision>
  <cp:lastPrinted>2022-10-04T11:05:00Z</cp:lastPrinted>
  <dcterms:created xsi:type="dcterms:W3CDTF">2022-10-17T06:25:00Z</dcterms:created>
  <dcterms:modified xsi:type="dcterms:W3CDTF">2022-10-17T06:25:00Z</dcterms:modified>
</cp:coreProperties>
</file>