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1CA" w:rsidRPr="003E477E" w:rsidRDefault="00B9558B" w:rsidP="00930314">
      <w:pPr>
        <w:spacing w:after="0" w:line="240" w:lineRule="auto"/>
        <w:ind w:left="-15" w:firstLine="0"/>
        <w:rPr>
          <w:lang w:val="en-US"/>
        </w:rPr>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margin">
                  <wp:posOffset>-405383</wp:posOffset>
                </wp:positionH>
                <wp:positionV relativeFrom="paragraph">
                  <wp:posOffset>-1424745</wp:posOffset>
                </wp:positionV>
                <wp:extent cx="7559675" cy="1360298"/>
                <wp:effectExtent l="0" t="0" r="0" b="0"/>
                <wp:wrapTopAndBottom/>
                <wp:docPr id="3822" name="Group 3822"/>
                <wp:cNvGraphicFramePr/>
                <a:graphic xmlns:a="http://schemas.openxmlformats.org/drawingml/2006/main">
                  <a:graphicData uri="http://schemas.microsoft.com/office/word/2010/wordprocessingGroup">
                    <wpg:wgp>
                      <wpg:cNvGrpSpPr/>
                      <wpg:grpSpPr>
                        <a:xfrm>
                          <a:off x="0" y="0"/>
                          <a:ext cx="7559675" cy="1360298"/>
                          <a:chOff x="0" y="0"/>
                          <a:chExt cx="7559675" cy="1360298"/>
                        </a:xfrm>
                      </wpg:grpSpPr>
                      <wps:wsp>
                        <wps:cNvPr id="4290" name="Shape 4290"/>
                        <wps:cNvSpPr/>
                        <wps:spPr>
                          <a:xfrm>
                            <a:off x="4526915" y="531170"/>
                            <a:ext cx="3032760" cy="429895"/>
                          </a:xfrm>
                          <a:custGeom>
                            <a:avLst/>
                            <a:gdLst/>
                            <a:ahLst/>
                            <a:cxnLst/>
                            <a:rect l="0" t="0" r="0" b="0"/>
                            <a:pathLst>
                              <a:path w="3032760" h="429895">
                                <a:moveTo>
                                  <a:pt x="0" y="0"/>
                                </a:moveTo>
                                <a:lnTo>
                                  <a:pt x="3032760" y="0"/>
                                </a:lnTo>
                                <a:lnTo>
                                  <a:pt x="3032760" y="429895"/>
                                </a:lnTo>
                                <a:lnTo>
                                  <a:pt x="0" y="429895"/>
                                </a:lnTo>
                                <a:lnTo>
                                  <a:pt x="0" y="0"/>
                                </a:lnTo>
                              </a:path>
                            </a:pathLst>
                          </a:custGeom>
                          <a:ln w="0" cap="flat">
                            <a:miter lim="127000"/>
                          </a:ln>
                        </wps:spPr>
                        <wps:style>
                          <a:lnRef idx="0">
                            <a:srgbClr val="000000"/>
                          </a:lnRef>
                          <a:fillRef idx="1">
                            <a:srgbClr val="E5E8E8"/>
                          </a:fillRef>
                          <a:effectRef idx="0">
                            <a:scrgbClr r="0" g="0" b="0"/>
                          </a:effectRef>
                          <a:fontRef idx="none"/>
                        </wps:style>
                        <wps:bodyPr/>
                      </wps:wsp>
                      <wps:wsp>
                        <wps:cNvPr id="7" name="Shape 7"/>
                        <wps:cNvSpPr/>
                        <wps:spPr>
                          <a:xfrm>
                            <a:off x="2472055" y="106990"/>
                            <a:ext cx="1823720" cy="575310"/>
                          </a:xfrm>
                          <a:custGeom>
                            <a:avLst/>
                            <a:gdLst/>
                            <a:ahLst/>
                            <a:cxnLst/>
                            <a:rect l="0" t="0" r="0" b="0"/>
                            <a:pathLst>
                              <a:path w="1823720" h="575310">
                                <a:moveTo>
                                  <a:pt x="1682115" y="0"/>
                                </a:moveTo>
                                <a:lnTo>
                                  <a:pt x="1823720" y="575310"/>
                                </a:lnTo>
                                <a:lnTo>
                                  <a:pt x="0" y="540385"/>
                                </a:lnTo>
                                <a:lnTo>
                                  <a:pt x="1682115" y="0"/>
                                </a:lnTo>
                                <a:close/>
                              </a:path>
                            </a:pathLst>
                          </a:custGeom>
                          <a:ln w="0" cap="flat">
                            <a:miter lim="127000"/>
                          </a:ln>
                        </wps:spPr>
                        <wps:style>
                          <a:lnRef idx="0">
                            <a:srgbClr val="000000"/>
                          </a:lnRef>
                          <a:fillRef idx="1">
                            <a:srgbClr val="FF9B0A"/>
                          </a:fillRef>
                          <a:effectRef idx="0">
                            <a:scrgbClr r="0" g="0" b="0"/>
                          </a:effectRef>
                          <a:fontRef idx="none"/>
                        </wps:style>
                        <wps:bodyPr/>
                      </wps:wsp>
                      <wps:wsp>
                        <wps:cNvPr id="8" name="Shape 8"/>
                        <wps:cNvSpPr/>
                        <wps:spPr>
                          <a:xfrm>
                            <a:off x="0" y="403534"/>
                            <a:ext cx="7230110" cy="685800"/>
                          </a:xfrm>
                          <a:custGeom>
                            <a:avLst/>
                            <a:gdLst/>
                            <a:ahLst/>
                            <a:cxnLst/>
                            <a:rect l="0" t="0" r="0" b="0"/>
                            <a:pathLst>
                              <a:path w="7230110" h="685800">
                                <a:moveTo>
                                  <a:pt x="0" y="0"/>
                                </a:moveTo>
                                <a:lnTo>
                                  <a:pt x="7230110" y="0"/>
                                </a:lnTo>
                                <a:lnTo>
                                  <a:pt x="7026910" y="430530"/>
                                </a:lnTo>
                                <a:lnTo>
                                  <a:pt x="7008495" y="470535"/>
                                </a:lnTo>
                                <a:lnTo>
                                  <a:pt x="6984365" y="508000"/>
                                </a:lnTo>
                                <a:lnTo>
                                  <a:pt x="6954520" y="542290"/>
                                </a:lnTo>
                                <a:lnTo>
                                  <a:pt x="6920865" y="574040"/>
                                </a:lnTo>
                                <a:lnTo>
                                  <a:pt x="6882131" y="601980"/>
                                </a:lnTo>
                                <a:lnTo>
                                  <a:pt x="6839585" y="626745"/>
                                </a:lnTo>
                                <a:lnTo>
                                  <a:pt x="6793865" y="647065"/>
                                </a:lnTo>
                                <a:lnTo>
                                  <a:pt x="6744970" y="663575"/>
                                </a:lnTo>
                                <a:lnTo>
                                  <a:pt x="6693535" y="675640"/>
                                </a:lnTo>
                                <a:lnTo>
                                  <a:pt x="6640195" y="683260"/>
                                </a:lnTo>
                                <a:lnTo>
                                  <a:pt x="6584950" y="685800"/>
                                </a:lnTo>
                                <a:lnTo>
                                  <a:pt x="0" y="685800"/>
                                </a:lnTo>
                                <a:lnTo>
                                  <a:pt x="0" y="0"/>
                                </a:lnTo>
                                <a:close/>
                              </a:path>
                            </a:pathLst>
                          </a:custGeom>
                          <a:ln w="0" cap="flat">
                            <a:miter lim="127000"/>
                          </a:ln>
                        </wps:spPr>
                        <wps:style>
                          <a:lnRef idx="0">
                            <a:srgbClr val="000000"/>
                          </a:lnRef>
                          <a:fillRef idx="1">
                            <a:srgbClr val="02264F"/>
                          </a:fillRef>
                          <a:effectRef idx="0">
                            <a:scrgbClr r="0" g="0" b="0"/>
                          </a:effectRef>
                          <a:fontRef idx="none"/>
                        </wps:style>
                        <wps:bodyPr/>
                      </wps:wsp>
                      <wps:wsp>
                        <wps:cNvPr id="9" name="Shape 9"/>
                        <wps:cNvSpPr/>
                        <wps:spPr>
                          <a:xfrm>
                            <a:off x="347345" y="106990"/>
                            <a:ext cx="3803650" cy="1082675"/>
                          </a:xfrm>
                          <a:custGeom>
                            <a:avLst/>
                            <a:gdLst/>
                            <a:ahLst/>
                            <a:cxnLst/>
                            <a:rect l="0" t="0" r="0" b="0"/>
                            <a:pathLst>
                              <a:path w="3803650" h="1082675">
                                <a:moveTo>
                                  <a:pt x="0" y="0"/>
                                </a:moveTo>
                                <a:lnTo>
                                  <a:pt x="3803650" y="0"/>
                                </a:lnTo>
                                <a:lnTo>
                                  <a:pt x="3352800" y="727710"/>
                                </a:lnTo>
                                <a:lnTo>
                                  <a:pt x="3327400" y="765175"/>
                                </a:lnTo>
                                <a:lnTo>
                                  <a:pt x="3299460" y="801370"/>
                                </a:lnTo>
                                <a:lnTo>
                                  <a:pt x="3268345" y="835025"/>
                                </a:lnTo>
                                <a:lnTo>
                                  <a:pt x="3234690" y="867410"/>
                                </a:lnTo>
                                <a:lnTo>
                                  <a:pt x="3197860" y="897255"/>
                                </a:lnTo>
                                <a:lnTo>
                                  <a:pt x="3159125" y="925195"/>
                                </a:lnTo>
                                <a:lnTo>
                                  <a:pt x="3118485" y="951865"/>
                                </a:lnTo>
                                <a:lnTo>
                                  <a:pt x="3075305" y="975360"/>
                                </a:lnTo>
                                <a:lnTo>
                                  <a:pt x="3030220" y="997585"/>
                                </a:lnTo>
                                <a:lnTo>
                                  <a:pt x="2983230" y="1016635"/>
                                </a:lnTo>
                                <a:lnTo>
                                  <a:pt x="2934970" y="1033780"/>
                                </a:lnTo>
                                <a:lnTo>
                                  <a:pt x="2884805" y="1048385"/>
                                </a:lnTo>
                                <a:lnTo>
                                  <a:pt x="2833370" y="1060450"/>
                                </a:lnTo>
                                <a:lnTo>
                                  <a:pt x="2780665" y="1070610"/>
                                </a:lnTo>
                                <a:lnTo>
                                  <a:pt x="2727325" y="1077595"/>
                                </a:lnTo>
                                <a:lnTo>
                                  <a:pt x="2672715" y="1081405"/>
                                </a:lnTo>
                                <a:lnTo>
                                  <a:pt x="2617470" y="1082675"/>
                                </a:lnTo>
                                <a:lnTo>
                                  <a:pt x="0" y="1082675"/>
                                </a:lnTo>
                                <a:lnTo>
                                  <a:pt x="0" y="0"/>
                                </a:lnTo>
                                <a:close/>
                              </a:path>
                            </a:pathLst>
                          </a:custGeom>
                          <a:ln w="0" cap="flat">
                            <a:miter lim="127000"/>
                          </a:ln>
                        </wps:spPr>
                        <wps:style>
                          <a:lnRef idx="0">
                            <a:srgbClr val="000000"/>
                          </a:lnRef>
                          <a:fillRef idx="1">
                            <a:srgbClr val="F9CC33"/>
                          </a:fillRef>
                          <a:effectRef idx="0">
                            <a:scrgbClr r="0" g="0" b="0"/>
                          </a:effectRef>
                          <a:fontRef idx="none"/>
                        </wps:style>
                        <wps:bodyPr/>
                      </wps:wsp>
                      <wps:wsp>
                        <wps:cNvPr id="4291" name="Shape 4291"/>
                        <wps:cNvSpPr/>
                        <wps:spPr>
                          <a:xfrm>
                            <a:off x="347345" y="106990"/>
                            <a:ext cx="139700" cy="1083310"/>
                          </a:xfrm>
                          <a:custGeom>
                            <a:avLst/>
                            <a:gdLst/>
                            <a:ahLst/>
                            <a:cxnLst/>
                            <a:rect l="0" t="0" r="0" b="0"/>
                            <a:pathLst>
                              <a:path w="139700" h="1083310">
                                <a:moveTo>
                                  <a:pt x="0" y="0"/>
                                </a:moveTo>
                                <a:lnTo>
                                  <a:pt x="139700" y="0"/>
                                </a:lnTo>
                                <a:lnTo>
                                  <a:pt x="139700" y="1083310"/>
                                </a:lnTo>
                                <a:lnTo>
                                  <a:pt x="0" y="1083310"/>
                                </a:lnTo>
                                <a:lnTo>
                                  <a:pt x="0" y="0"/>
                                </a:lnTo>
                              </a:path>
                            </a:pathLst>
                          </a:custGeom>
                          <a:ln w="0" cap="flat">
                            <a:miter lim="127000"/>
                          </a:ln>
                        </wps:spPr>
                        <wps:style>
                          <a:lnRef idx="0">
                            <a:srgbClr val="000000"/>
                          </a:lnRef>
                          <a:fillRef idx="1">
                            <a:srgbClr val="FF9B0A"/>
                          </a:fillRef>
                          <a:effectRef idx="0">
                            <a:scrgbClr r="0" g="0" b="0"/>
                          </a:effectRef>
                          <a:fontRef idx="none"/>
                        </wps:style>
                        <wps:bodyPr/>
                      </wps:wsp>
                      <wps:wsp>
                        <wps:cNvPr id="11" name="Rectangle 11"/>
                        <wps:cNvSpPr/>
                        <wps:spPr>
                          <a:xfrm>
                            <a:off x="1150925" y="237520"/>
                            <a:ext cx="202692" cy="224380"/>
                          </a:xfrm>
                          <a:prstGeom prst="rect">
                            <a:avLst/>
                          </a:prstGeom>
                          <a:ln>
                            <a:noFill/>
                          </a:ln>
                        </wps:spPr>
                        <wps:txbx>
                          <w:txbxContent>
                            <w:p w:rsidR="00A951CA" w:rsidRDefault="00B9558B">
                              <w:pPr>
                                <w:spacing w:after="0" w:line="276" w:lineRule="auto"/>
                                <w:ind w:left="0" w:firstLine="0"/>
                                <w:jc w:val="left"/>
                              </w:pPr>
                              <w:r>
                                <w:rPr>
                                  <w:b/>
                                  <w:color w:val="0C172C"/>
                                </w:rPr>
                                <w:t>13</w:t>
                              </w:r>
                            </w:p>
                          </w:txbxContent>
                        </wps:txbx>
                        <wps:bodyPr horzOverflow="overflow" lIns="0" tIns="0" rIns="0" bIns="0" rtlCol="0">
                          <a:noAutofit/>
                        </wps:bodyPr>
                      </wps:wsp>
                      <wps:wsp>
                        <wps:cNvPr id="12" name="Rectangle 12"/>
                        <wps:cNvSpPr/>
                        <wps:spPr>
                          <a:xfrm>
                            <a:off x="1303274" y="212227"/>
                            <a:ext cx="120120" cy="150334"/>
                          </a:xfrm>
                          <a:prstGeom prst="rect">
                            <a:avLst/>
                          </a:prstGeom>
                          <a:ln>
                            <a:noFill/>
                          </a:ln>
                        </wps:spPr>
                        <wps:txbx>
                          <w:txbxContent>
                            <w:p w:rsidR="00A951CA" w:rsidRDefault="00B9558B">
                              <w:pPr>
                                <w:spacing w:after="0" w:line="276" w:lineRule="auto"/>
                                <w:ind w:left="0" w:firstLine="0"/>
                                <w:jc w:val="left"/>
                              </w:pPr>
                              <w:proofErr w:type="spellStart"/>
                              <w:proofErr w:type="gramStart"/>
                              <w:r>
                                <w:rPr>
                                  <w:b/>
                                  <w:color w:val="0C172C"/>
                                  <w:sz w:val="16"/>
                                </w:rPr>
                                <w:t>th</w:t>
                              </w:r>
                              <w:proofErr w:type="spellEnd"/>
                              <w:proofErr w:type="gramEnd"/>
                            </w:p>
                          </w:txbxContent>
                        </wps:txbx>
                        <wps:bodyPr horzOverflow="overflow" lIns="0" tIns="0" rIns="0" bIns="0" rtlCol="0">
                          <a:noAutofit/>
                        </wps:bodyPr>
                      </wps:wsp>
                      <wps:wsp>
                        <wps:cNvPr id="13" name="Rectangle 13"/>
                        <wps:cNvSpPr/>
                        <wps:spPr>
                          <a:xfrm>
                            <a:off x="1393190" y="237520"/>
                            <a:ext cx="50673" cy="224380"/>
                          </a:xfrm>
                          <a:prstGeom prst="rect">
                            <a:avLst/>
                          </a:prstGeom>
                          <a:ln>
                            <a:noFill/>
                          </a:ln>
                        </wps:spPr>
                        <wps:txbx>
                          <w:txbxContent>
                            <w:p w:rsidR="00A951CA" w:rsidRDefault="00B9558B">
                              <w:pPr>
                                <w:spacing w:after="0" w:line="276" w:lineRule="auto"/>
                                <w:ind w:left="0" w:firstLine="0"/>
                                <w:jc w:val="left"/>
                              </w:pPr>
                              <w:r>
                                <w:rPr>
                                  <w:b/>
                                  <w:color w:val="0C172C"/>
                                </w:rPr>
                                <w:t xml:space="preserve"> </w:t>
                              </w:r>
                            </w:p>
                          </w:txbxContent>
                        </wps:txbx>
                        <wps:bodyPr horzOverflow="overflow" lIns="0" tIns="0" rIns="0" bIns="0" rtlCol="0">
                          <a:noAutofit/>
                        </wps:bodyPr>
                      </wps:wsp>
                      <wps:wsp>
                        <wps:cNvPr id="14" name="Rectangle 14"/>
                        <wps:cNvSpPr/>
                        <wps:spPr>
                          <a:xfrm>
                            <a:off x="1431290" y="237520"/>
                            <a:ext cx="1198923" cy="224380"/>
                          </a:xfrm>
                          <a:prstGeom prst="rect">
                            <a:avLst/>
                          </a:prstGeom>
                          <a:ln>
                            <a:noFill/>
                          </a:ln>
                        </wps:spPr>
                        <wps:txbx>
                          <w:txbxContent>
                            <w:p w:rsidR="00A951CA" w:rsidRDefault="00B9558B">
                              <w:pPr>
                                <w:spacing w:after="0" w:line="276" w:lineRule="auto"/>
                                <w:ind w:left="0" w:firstLine="0"/>
                                <w:jc w:val="left"/>
                              </w:pPr>
                              <w:r>
                                <w:rPr>
                                  <w:b/>
                                  <w:color w:val="0C172C"/>
                                </w:rPr>
                                <w:t xml:space="preserve">International </w:t>
                              </w:r>
                            </w:p>
                          </w:txbxContent>
                        </wps:txbx>
                        <wps:bodyPr horzOverflow="overflow" lIns="0" tIns="0" rIns="0" bIns="0" rtlCol="0">
                          <a:noAutofit/>
                        </wps:bodyPr>
                      </wps:wsp>
                      <wps:wsp>
                        <wps:cNvPr id="15" name="Rectangle 15"/>
                        <wps:cNvSpPr/>
                        <wps:spPr>
                          <a:xfrm>
                            <a:off x="2333879" y="237520"/>
                            <a:ext cx="1253478" cy="224380"/>
                          </a:xfrm>
                          <a:prstGeom prst="rect">
                            <a:avLst/>
                          </a:prstGeom>
                          <a:ln>
                            <a:noFill/>
                          </a:ln>
                        </wps:spPr>
                        <wps:txbx>
                          <w:txbxContent>
                            <w:p w:rsidR="00A951CA" w:rsidRDefault="00B9558B">
                              <w:pPr>
                                <w:spacing w:after="0" w:line="276" w:lineRule="auto"/>
                                <w:ind w:left="0" w:firstLine="0"/>
                                <w:jc w:val="left"/>
                              </w:pPr>
                              <w:proofErr w:type="spellStart"/>
                              <w:r>
                                <w:rPr>
                                  <w:b/>
                                  <w:color w:val="0C172C"/>
                                </w:rPr>
                                <w:t>Conference</w:t>
                              </w:r>
                              <w:proofErr w:type="spellEnd"/>
                              <w:r>
                                <w:rPr>
                                  <w:b/>
                                  <w:color w:val="0C172C"/>
                                </w:rPr>
                                <w:t xml:space="preserve"> </w:t>
                              </w:r>
                              <w:proofErr w:type="spellStart"/>
                              <w:r>
                                <w:rPr>
                                  <w:b/>
                                  <w:color w:val="0C172C"/>
                                </w:rPr>
                                <w:t>on</w:t>
                              </w:r>
                              <w:proofErr w:type="spellEnd"/>
                            </w:p>
                          </w:txbxContent>
                        </wps:txbx>
                        <wps:bodyPr horzOverflow="overflow" lIns="0" tIns="0" rIns="0" bIns="0" rtlCol="0">
                          <a:noAutofit/>
                        </wps:bodyPr>
                      </wps:wsp>
                      <wps:wsp>
                        <wps:cNvPr id="16" name="Rectangle 16"/>
                        <wps:cNvSpPr/>
                        <wps:spPr>
                          <a:xfrm>
                            <a:off x="3277235" y="214436"/>
                            <a:ext cx="59288" cy="262525"/>
                          </a:xfrm>
                          <a:prstGeom prst="rect">
                            <a:avLst/>
                          </a:prstGeom>
                          <a:ln>
                            <a:noFill/>
                          </a:ln>
                        </wps:spPr>
                        <wps:txbx>
                          <w:txbxContent>
                            <w:p w:rsidR="00A951CA" w:rsidRDefault="00B9558B">
                              <w:pPr>
                                <w:spacing w:after="0" w:line="276" w:lineRule="auto"/>
                                <w:ind w:left="0" w:firstLine="0"/>
                                <w:jc w:val="left"/>
                              </w:pPr>
                              <w:r>
                                <w:rPr>
                                  <w:b/>
                                  <w:color w:val="0C172C"/>
                                  <w:sz w:val="28"/>
                                </w:rPr>
                                <w:t xml:space="preserve"> </w:t>
                              </w:r>
                            </w:p>
                          </w:txbxContent>
                        </wps:txbx>
                        <wps:bodyPr horzOverflow="overflow" lIns="0" tIns="0" rIns="0" bIns="0" rtlCol="0">
                          <a:noAutofit/>
                        </wps:bodyPr>
                      </wps:wsp>
                      <wps:wsp>
                        <wps:cNvPr id="17" name="Rectangle 17"/>
                        <wps:cNvSpPr/>
                        <wps:spPr>
                          <a:xfrm>
                            <a:off x="957377" y="474650"/>
                            <a:ext cx="3337944" cy="298426"/>
                          </a:xfrm>
                          <a:prstGeom prst="rect">
                            <a:avLst/>
                          </a:prstGeom>
                          <a:ln>
                            <a:noFill/>
                          </a:ln>
                        </wps:spPr>
                        <wps:txbx>
                          <w:txbxContent>
                            <w:p w:rsidR="00A951CA" w:rsidRDefault="00B9558B">
                              <w:pPr>
                                <w:spacing w:after="0" w:line="276" w:lineRule="auto"/>
                                <w:ind w:left="0" w:firstLine="0"/>
                                <w:jc w:val="left"/>
                              </w:pPr>
                              <w:r>
                                <w:rPr>
                                  <w:b/>
                                  <w:color w:val="0C172C"/>
                                  <w:sz w:val="32"/>
                                </w:rPr>
                                <w:t xml:space="preserve">Liver </w:t>
                              </w:r>
                              <w:proofErr w:type="spellStart"/>
                              <w:r>
                                <w:rPr>
                                  <w:b/>
                                  <w:color w:val="0C172C"/>
                                  <w:sz w:val="32"/>
                                </w:rPr>
                                <w:t>Diseases</w:t>
                              </w:r>
                              <w:proofErr w:type="spellEnd"/>
                              <w:r>
                                <w:rPr>
                                  <w:b/>
                                  <w:color w:val="0C172C"/>
                                  <w:sz w:val="32"/>
                                </w:rPr>
                                <w:t xml:space="preserve"> &amp; </w:t>
                              </w:r>
                              <w:proofErr w:type="spellStart"/>
                              <w:r>
                                <w:rPr>
                                  <w:b/>
                                  <w:color w:val="0C172C"/>
                                  <w:sz w:val="32"/>
                                </w:rPr>
                                <w:t>Hepatology</w:t>
                              </w:r>
                              <w:proofErr w:type="spellEnd"/>
                            </w:p>
                          </w:txbxContent>
                        </wps:txbx>
                        <wps:bodyPr horzOverflow="overflow" lIns="0" tIns="0" rIns="0" bIns="0" rtlCol="0">
                          <a:noAutofit/>
                        </wps:bodyPr>
                      </wps:wsp>
                      <wps:wsp>
                        <wps:cNvPr id="18" name="Rectangle 18"/>
                        <wps:cNvSpPr/>
                        <wps:spPr>
                          <a:xfrm>
                            <a:off x="3469259" y="474650"/>
                            <a:ext cx="67395" cy="298426"/>
                          </a:xfrm>
                          <a:prstGeom prst="rect">
                            <a:avLst/>
                          </a:prstGeom>
                          <a:ln>
                            <a:noFill/>
                          </a:ln>
                        </wps:spPr>
                        <wps:txbx>
                          <w:txbxContent>
                            <w:p w:rsidR="00A951CA" w:rsidRDefault="00B9558B">
                              <w:pPr>
                                <w:spacing w:after="0" w:line="276" w:lineRule="auto"/>
                                <w:ind w:left="0" w:firstLine="0"/>
                                <w:jc w:val="left"/>
                              </w:pPr>
                              <w:r>
                                <w:rPr>
                                  <w:b/>
                                  <w:color w:val="0C172C"/>
                                  <w:sz w:val="32"/>
                                </w:rPr>
                                <w:t xml:space="preserve"> </w:t>
                              </w:r>
                            </w:p>
                          </w:txbxContent>
                        </wps:txbx>
                        <wps:bodyPr horzOverflow="overflow" lIns="0" tIns="0" rIns="0" bIns="0" rtlCol="0">
                          <a:noAutofit/>
                        </wps:bodyPr>
                      </wps:wsp>
                      <wps:wsp>
                        <wps:cNvPr id="19" name="Rectangle 19"/>
                        <wps:cNvSpPr/>
                        <wps:spPr>
                          <a:xfrm>
                            <a:off x="908609" y="765048"/>
                            <a:ext cx="958936" cy="186236"/>
                          </a:xfrm>
                          <a:prstGeom prst="rect">
                            <a:avLst/>
                          </a:prstGeom>
                          <a:ln>
                            <a:noFill/>
                          </a:ln>
                        </wps:spPr>
                        <wps:txbx>
                          <w:txbxContent>
                            <w:p w:rsidR="00A951CA" w:rsidRDefault="00B9558B">
                              <w:pPr>
                                <w:spacing w:after="0" w:line="276" w:lineRule="auto"/>
                                <w:ind w:left="0" w:firstLine="0"/>
                                <w:jc w:val="left"/>
                              </w:pPr>
                              <w:proofErr w:type="spellStart"/>
                              <w:r>
                                <w:rPr>
                                  <w:b/>
                                  <w:color w:val="000000"/>
                                  <w:sz w:val="20"/>
                                </w:rPr>
                                <w:t>November</w:t>
                              </w:r>
                              <w:proofErr w:type="spellEnd"/>
                              <w:r>
                                <w:rPr>
                                  <w:b/>
                                  <w:color w:val="000000"/>
                                  <w:sz w:val="20"/>
                                </w:rPr>
                                <w:t xml:space="preserve"> 14</w:t>
                              </w:r>
                            </w:p>
                          </w:txbxContent>
                        </wps:txbx>
                        <wps:bodyPr horzOverflow="overflow" lIns="0" tIns="0" rIns="0" bIns="0" rtlCol="0">
                          <a:noAutofit/>
                        </wps:bodyPr>
                      </wps:wsp>
                      <wps:wsp>
                        <wps:cNvPr id="20" name="Rectangle 20"/>
                        <wps:cNvSpPr/>
                        <wps:spPr>
                          <a:xfrm>
                            <a:off x="1630934" y="765048"/>
                            <a:ext cx="56023" cy="186236"/>
                          </a:xfrm>
                          <a:prstGeom prst="rect">
                            <a:avLst/>
                          </a:prstGeom>
                          <a:ln>
                            <a:noFill/>
                          </a:ln>
                        </wps:spPr>
                        <wps:txbx>
                          <w:txbxContent>
                            <w:p w:rsidR="00A951CA" w:rsidRDefault="00B9558B">
                              <w:pPr>
                                <w:spacing w:after="0" w:line="276" w:lineRule="auto"/>
                                <w:ind w:left="0" w:firstLine="0"/>
                                <w:jc w:val="left"/>
                              </w:pPr>
                              <w:r>
                                <w:rPr>
                                  <w:b/>
                                  <w:color w:val="000000"/>
                                  <w:sz w:val="20"/>
                                </w:rPr>
                                <w:t>-</w:t>
                              </w:r>
                            </w:p>
                          </w:txbxContent>
                        </wps:txbx>
                        <wps:bodyPr horzOverflow="overflow" lIns="0" tIns="0" rIns="0" bIns="0" rtlCol="0">
                          <a:noAutofit/>
                        </wps:bodyPr>
                      </wps:wsp>
                      <wps:wsp>
                        <wps:cNvPr id="3813" name="Rectangle 3813"/>
                        <wps:cNvSpPr/>
                        <wps:spPr>
                          <a:xfrm>
                            <a:off x="1801363" y="765048"/>
                            <a:ext cx="84454" cy="186236"/>
                          </a:xfrm>
                          <a:prstGeom prst="rect">
                            <a:avLst/>
                          </a:prstGeom>
                          <a:ln>
                            <a:noFill/>
                          </a:ln>
                        </wps:spPr>
                        <wps:txbx>
                          <w:txbxContent>
                            <w:p w:rsidR="00A951CA" w:rsidRDefault="00B9558B">
                              <w:pPr>
                                <w:spacing w:after="0" w:line="276" w:lineRule="auto"/>
                                <w:ind w:left="0" w:firstLine="0"/>
                                <w:jc w:val="left"/>
                              </w:pPr>
                              <w:r>
                                <w:rPr>
                                  <w:b/>
                                  <w:color w:val="000000"/>
                                  <w:sz w:val="20"/>
                                </w:rPr>
                                <w:t xml:space="preserve">, </w:t>
                              </w:r>
                            </w:p>
                          </w:txbxContent>
                        </wps:txbx>
                        <wps:bodyPr horzOverflow="overflow" lIns="0" tIns="0" rIns="0" bIns="0" rtlCol="0">
                          <a:noAutofit/>
                        </wps:bodyPr>
                      </wps:wsp>
                      <wps:wsp>
                        <wps:cNvPr id="3812" name="Rectangle 3812"/>
                        <wps:cNvSpPr/>
                        <wps:spPr>
                          <a:xfrm>
                            <a:off x="1865115" y="765048"/>
                            <a:ext cx="337142" cy="186236"/>
                          </a:xfrm>
                          <a:prstGeom prst="rect">
                            <a:avLst/>
                          </a:prstGeom>
                          <a:ln>
                            <a:noFill/>
                          </a:ln>
                        </wps:spPr>
                        <wps:txbx>
                          <w:txbxContent>
                            <w:p w:rsidR="00A951CA" w:rsidRDefault="00B9558B">
                              <w:pPr>
                                <w:spacing w:after="0" w:line="276" w:lineRule="auto"/>
                                <w:ind w:left="0" w:firstLine="0"/>
                                <w:jc w:val="left"/>
                              </w:pPr>
                              <w:r>
                                <w:rPr>
                                  <w:b/>
                                  <w:color w:val="000000"/>
                                  <w:sz w:val="20"/>
                                </w:rPr>
                                <w:t>2022</w:t>
                              </w:r>
                            </w:p>
                          </w:txbxContent>
                        </wps:txbx>
                        <wps:bodyPr horzOverflow="overflow" lIns="0" tIns="0" rIns="0" bIns="0" rtlCol="0">
                          <a:noAutofit/>
                        </wps:bodyPr>
                      </wps:wsp>
                      <wps:wsp>
                        <wps:cNvPr id="3811" name="Rectangle 3811"/>
                        <wps:cNvSpPr/>
                        <wps:spPr>
                          <a:xfrm>
                            <a:off x="1673606" y="765048"/>
                            <a:ext cx="169075" cy="186236"/>
                          </a:xfrm>
                          <a:prstGeom prst="rect">
                            <a:avLst/>
                          </a:prstGeom>
                          <a:ln>
                            <a:noFill/>
                          </a:ln>
                        </wps:spPr>
                        <wps:txbx>
                          <w:txbxContent>
                            <w:p w:rsidR="00A951CA" w:rsidRDefault="00B9558B">
                              <w:pPr>
                                <w:spacing w:after="0" w:line="276" w:lineRule="auto"/>
                                <w:ind w:left="0" w:firstLine="0"/>
                                <w:jc w:val="left"/>
                              </w:pPr>
                              <w:r>
                                <w:rPr>
                                  <w:b/>
                                  <w:color w:val="000000"/>
                                  <w:sz w:val="20"/>
                                </w:rPr>
                                <w:t>15</w:t>
                              </w:r>
                            </w:p>
                          </w:txbxContent>
                        </wps:txbx>
                        <wps:bodyPr horzOverflow="overflow" lIns="0" tIns="0" rIns="0" bIns="0" rtlCol="0">
                          <a:noAutofit/>
                        </wps:bodyPr>
                      </wps:wsp>
                      <wps:wsp>
                        <wps:cNvPr id="22" name="Rectangle 22"/>
                        <wps:cNvSpPr/>
                        <wps:spPr>
                          <a:xfrm>
                            <a:off x="2120519" y="765048"/>
                            <a:ext cx="42059" cy="186236"/>
                          </a:xfrm>
                          <a:prstGeom prst="rect">
                            <a:avLst/>
                          </a:prstGeom>
                          <a:ln>
                            <a:noFill/>
                          </a:ln>
                        </wps:spPr>
                        <wps:txbx>
                          <w:txbxContent>
                            <w:p w:rsidR="00A951CA" w:rsidRDefault="00B9558B">
                              <w:pPr>
                                <w:spacing w:after="0" w:line="276" w:lineRule="auto"/>
                                <w:ind w:left="0" w:firstLine="0"/>
                                <w:jc w:val="left"/>
                              </w:pPr>
                              <w:r>
                                <w:rPr>
                                  <w:b/>
                                  <w:color w:val="000000"/>
                                  <w:sz w:val="20"/>
                                </w:rPr>
                                <w:t xml:space="preserve"> </w:t>
                              </w:r>
                            </w:p>
                          </w:txbxContent>
                        </wps:txbx>
                        <wps:bodyPr horzOverflow="overflow" lIns="0" tIns="0" rIns="0" bIns="0" rtlCol="0">
                          <a:noAutofit/>
                        </wps:bodyPr>
                      </wps:wsp>
                      <wps:wsp>
                        <wps:cNvPr id="23" name="Rectangle 23"/>
                        <wps:cNvSpPr/>
                        <wps:spPr>
                          <a:xfrm>
                            <a:off x="2152523" y="765048"/>
                            <a:ext cx="853116" cy="186236"/>
                          </a:xfrm>
                          <a:prstGeom prst="rect">
                            <a:avLst/>
                          </a:prstGeom>
                          <a:ln>
                            <a:noFill/>
                          </a:ln>
                        </wps:spPr>
                        <wps:txbx>
                          <w:txbxContent>
                            <w:p w:rsidR="00A951CA" w:rsidRDefault="00B9558B">
                              <w:pPr>
                                <w:spacing w:after="0" w:line="276" w:lineRule="auto"/>
                                <w:ind w:left="0" w:firstLine="0"/>
                                <w:jc w:val="left"/>
                              </w:pPr>
                              <w:proofErr w:type="spellStart"/>
                              <w:r>
                                <w:rPr>
                                  <w:b/>
                                  <w:color w:val="000000"/>
                                  <w:sz w:val="20"/>
                                </w:rPr>
                                <w:t>Amsterdam</w:t>
                              </w:r>
                              <w:proofErr w:type="spellEnd"/>
                            </w:p>
                          </w:txbxContent>
                        </wps:txbx>
                        <wps:bodyPr horzOverflow="overflow" lIns="0" tIns="0" rIns="0" bIns="0" rtlCol="0">
                          <a:noAutofit/>
                        </wps:bodyPr>
                      </wps:wsp>
                      <wps:wsp>
                        <wps:cNvPr id="24" name="Rectangle 24"/>
                        <wps:cNvSpPr/>
                        <wps:spPr>
                          <a:xfrm>
                            <a:off x="2791079" y="765048"/>
                            <a:ext cx="84624" cy="186236"/>
                          </a:xfrm>
                          <a:prstGeom prst="rect">
                            <a:avLst/>
                          </a:prstGeom>
                          <a:ln>
                            <a:noFill/>
                          </a:ln>
                        </wps:spPr>
                        <wps:txbx>
                          <w:txbxContent>
                            <w:p w:rsidR="00A951CA" w:rsidRDefault="00B9558B">
                              <w:pPr>
                                <w:spacing w:after="0" w:line="276" w:lineRule="auto"/>
                                <w:ind w:left="0" w:firstLine="0"/>
                                <w:jc w:val="left"/>
                              </w:pPr>
                              <w:r>
                                <w:rPr>
                                  <w:b/>
                                  <w:color w:val="000000"/>
                                  <w:sz w:val="20"/>
                                </w:rPr>
                                <w:t xml:space="preserve">, </w:t>
                              </w:r>
                            </w:p>
                          </w:txbxContent>
                        </wps:txbx>
                        <wps:bodyPr horzOverflow="overflow" lIns="0" tIns="0" rIns="0" bIns="0" rtlCol="0">
                          <a:noAutofit/>
                        </wps:bodyPr>
                      </wps:wsp>
                      <wps:wsp>
                        <wps:cNvPr id="25" name="Rectangle 25"/>
                        <wps:cNvSpPr/>
                        <wps:spPr>
                          <a:xfrm>
                            <a:off x="2855087" y="765048"/>
                            <a:ext cx="881716" cy="186236"/>
                          </a:xfrm>
                          <a:prstGeom prst="rect">
                            <a:avLst/>
                          </a:prstGeom>
                          <a:ln>
                            <a:noFill/>
                          </a:ln>
                        </wps:spPr>
                        <wps:txbx>
                          <w:txbxContent>
                            <w:p w:rsidR="00A951CA" w:rsidRDefault="00B9558B">
                              <w:pPr>
                                <w:spacing w:after="0" w:line="276" w:lineRule="auto"/>
                                <w:ind w:left="0" w:firstLine="0"/>
                                <w:jc w:val="left"/>
                              </w:pPr>
                              <w:proofErr w:type="spellStart"/>
                              <w:r>
                                <w:rPr>
                                  <w:b/>
                                  <w:color w:val="000000"/>
                                  <w:sz w:val="20"/>
                                </w:rPr>
                                <w:t>Netherlands</w:t>
                              </w:r>
                              <w:proofErr w:type="spellEnd"/>
                            </w:p>
                          </w:txbxContent>
                        </wps:txbx>
                        <wps:bodyPr horzOverflow="overflow" lIns="0" tIns="0" rIns="0" bIns="0" rtlCol="0">
                          <a:noAutofit/>
                        </wps:bodyPr>
                      </wps:wsp>
                      <wps:wsp>
                        <wps:cNvPr id="26" name="Rectangle 26"/>
                        <wps:cNvSpPr/>
                        <wps:spPr>
                          <a:xfrm>
                            <a:off x="3519551" y="765048"/>
                            <a:ext cx="42058" cy="186236"/>
                          </a:xfrm>
                          <a:prstGeom prst="rect">
                            <a:avLst/>
                          </a:prstGeom>
                          <a:ln>
                            <a:noFill/>
                          </a:ln>
                        </wps:spPr>
                        <wps:txbx>
                          <w:txbxContent>
                            <w:p w:rsidR="00A951CA" w:rsidRDefault="00B9558B">
                              <w:pPr>
                                <w:spacing w:after="0" w:line="276" w:lineRule="auto"/>
                                <w:ind w:left="0" w:firstLine="0"/>
                                <w:jc w:val="left"/>
                              </w:pPr>
                              <w:r>
                                <w:rPr>
                                  <w:b/>
                                  <w:color w:val="000000"/>
                                  <w:sz w:val="20"/>
                                </w:rPr>
                                <w:t xml:space="preserve"> </w:t>
                              </w:r>
                            </w:p>
                          </w:txbxContent>
                        </wps:txbx>
                        <wps:bodyPr horzOverflow="overflow" lIns="0" tIns="0" rIns="0" bIns="0" rtlCol="0">
                          <a:noAutofit/>
                        </wps:bodyPr>
                      </wps:wsp>
                      <wps:wsp>
                        <wps:cNvPr id="27" name="Rectangle 27"/>
                        <wps:cNvSpPr/>
                        <wps:spPr>
                          <a:xfrm>
                            <a:off x="4245229" y="583468"/>
                            <a:ext cx="3369756" cy="224380"/>
                          </a:xfrm>
                          <a:prstGeom prst="rect">
                            <a:avLst/>
                          </a:prstGeom>
                          <a:ln>
                            <a:noFill/>
                          </a:ln>
                        </wps:spPr>
                        <wps:txbx>
                          <w:txbxContent>
                            <w:p w:rsidR="00A951CA" w:rsidRDefault="00B9558B">
                              <w:pPr>
                                <w:spacing w:after="0" w:line="276" w:lineRule="auto"/>
                                <w:ind w:left="0" w:firstLine="0"/>
                                <w:jc w:val="left"/>
                              </w:pPr>
                              <w:proofErr w:type="spellStart"/>
                              <w:r>
                                <w:rPr>
                                  <w:b/>
                                  <w:color w:val="FFFFFF"/>
                                </w:rPr>
                                <w:t>Journal</w:t>
                              </w:r>
                              <w:proofErr w:type="spellEnd"/>
                              <w:r>
                                <w:rPr>
                                  <w:b/>
                                  <w:color w:val="FFFFFF"/>
                                </w:rPr>
                                <w:t xml:space="preserve"> of </w:t>
                              </w:r>
                              <w:proofErr w:type="spellStart"/>
                              <w:r>
                                <w:rPr>
                                  <w:b/>
                                  <w:color w:val="FFFFFF"/>
                                </w:rPr>
                                <w:t>Lung</w:t>
                              </w:r>
                              <w:proofErr w:type="spellEnd"/>
                              <w:r>
                                <w:rPr>
                                  <w:b/>
                                  <w:color w:val="FFFFFF"/>
                                </w:rPr>
                                <w:t xml:space="preserve"> </w:t>
                              </w:r>
                              <w:proofErr w:type="spellStart"/>
                              <w:r>
                                <w:rPr>
                                  <w:b/>
                                  <w:color w:val="FFFFFF"/>
                                </w:rPr>
                                <w:t>Diseases</w:t>
                              </w:r>
                              <w:proofErr w:type="spellEnd"/>
                              <w:r>
                                <w:rPr>
                                  <w:b/>
                                  <w:color w:val="FFFFFF"/>
                                </w:rPr>
                                <w:t xml:space="preserve"> &amp; Treatment</w:t>
                              </w:r>
                            </w:p>
                          </w:txbxContent>
                        </wps:txbx>
                        <wps:bodyPr horzOverflow="overflow" lIns="0" tIns="0" rIns="0" bIns="0" rtlCol="0">
                          <a:noAutofit/>
                        </wps:bodyPr>
                      </wps:wsp>
                      <wps:wsp>
                        <wps:cNvPr id="28" name="Rectangle 28"/>
                        <wps:cNvSpPr/>
                        <wps:spPr>
                          <a:xfrm>
                            <a:off x="6781800" y="583468"/>
                            <a:ext cx="50673" cy="224380"/>
                          </a:xfrm>
                          <a:prstGeom prst="rect">
                            <a:avLst/>
                          </a:prstGeom>
                          <a:ln>
                            <a:noFill/>
                          </a:ln>
                        </wps:spPr>
                        <wps:txbx>
                          <w:txbxContent>
                            <w:p w:rsidR="00A951CA" w:rsidRDefault="00B9558B">
                              <w:pPr>
                                <w:spacing w:after="0" w:line="276" w:lineRule="auto"/>
                                <w:ind w:left="0" w:firstLine="0"/>
                                <w:jc w:val="left"/>
                              </w:pPr>
                              <w:r>
                                <w:rPr>
                                  <w:b/>
                                  <w:color w:val="FFFFFF"/>
                                </w:rPr>
                                <w:t xml:space="preserve"> </w:t>
                              </w:r>
                            </w:p>
                          </w:txbxContent>
                        </wps:txbx>
                        <wps:bodyPr horzOverflow="overflow" lIns="0" tIns="0" rIns="0" bIns="0" rtlCol="0">
                          <a:noAutofit/>
                        </wps:bodyPr>
                      </wps:wsp>
                      <wps:wsp>
                        <wps:cNvPr id="29" name="Rectangle 29"/>
                        <wps:cNvSpPr/>
                        <wps:spPr>
                          <a:xfrm>
                            <a:off x="4548505" y="822736"/>
                            <a:ext cx="519500" cy="224380"/>
                          </a:xfrm>
                          <a:prstGeom prst="rect">
                            <a:avLst/>
                          </a:prstGeom>
                          <a:ln>
                            <a:noFill/>
                          </a:ln>
                        </wps:spPr>
                        <wps:txbx>
                          <w:txbxContent>
                            <w:p w:rsidR="00A951CA" w:rsidRDefault="00B9558B">
                              <w:pPr>
                                <w:spacing w:after="0" w:line="276" w:lineRule="auto"/>
                                <w:ind w:left="0" w:firstLine="0"/>
                                <w:jc w:val="left"/>
                              </w:pPr>
                              <w:r>
                                <w:rPr>
                                  <w:b/>
                                  <w:color w:val="FFFFFF"/>
                                </w:rPr>
                                <w:t>ISSN:</w:t>
                              </w:r>
                            </w:p>
                          </w:txbxContent>
                        </wps:txbx>
                        <wps:bodyPr horzOverflow="overflow" lIns="0" tIns="0" rIns="0" bIns="0" rtlCol="0">
                          <a:noAutofit/>
                        </wps:bodyPr>
                      </wps:wsp>
                      <wps:wsp>
                        <wps:cNvPr id="30" name="Rectangle 30"/>
                        <wps:cNvSpPr/>
                        <wps:spPr>
                          <a:xfrm>
                            <a:off x="4938649" y="822736"/>
                            <a:ext cx="50673" cy="224380"/>
                          </a:xfrm>
                          <a:prstGeom prst="rect">
                            <a:avLst/>
                          </a:prstGeom>
                          <a:ln>
                            <a:noFill/>
                          </a:ln>
                        </wps:spPr>
                        <wps:txbx>
                          <w:txbxContent>
                            <w:p w:rsidR="00A951CA" w:rsidRDefault="00B9558B">
                              <w:pPr>
                                <w:spacing w:after="0" w:line="276" w:lineRule="auto"/>
                                <w:ind w:left="0" w:firstLine="0"/>
                                <w:jc w:val="left"/>
                              </w:pPr>
                              <w:r>
                                <w:rPr>
                                  <w:b/>
                                  <w:color w:val="FFFFFF"/>
                                </w:rPr>
                                <w:t xml:space="preserve"> </w:t>
                              </w:r>
                            </w:p>
                          </w:txbxContent>
                        </wps:txbx>
                        <wps:bodyPr horzOverflow="overflow" lIns="0" tIns="0" rIns="0" bIns="0" rtlCol="0">
                          <a:noAutofit/>
                        </wps:bodyPr>
                      </wps:wsp>
                      <wps:wsp>
                        <wps:cNvPr id="31" name="Rectangle 31"/>
                        <wps:cNvSpPr/>
                        <wps:spPr>
                          <a:xfrm>
                            <a:off x="4972558" y="822736"/>
                            <a:ext cx="405384" cy="224380"/>
                          </a:xfrm>
                          <a:prstGeom prst="rect">
                            <a:avLst/>
                          </a:prstGeom>
                          <a:ln>
                            <a:noFill/>
                          </a:ln>
                        </wps:spPr>
                        <wps:txbx>
                          <w:txbxContent>
                            <w:p w:rsidR="00A951CA" w:rsidRDefault="00B9558B">
                              <w:pPr>
                                <w:spacing w:after="0" w:line="276" w:lineRule="auto"/>
                                <w:ind w:left="0" w:firstLine="0"/>
                                <w:jc w:val="left"/>
                              </w:pPr>
                              <w:r>
                                <w:rPr>
                                  <w:b/>
                                  <w:color w:val="FFFFFF"/>
                                </w:rPr>
                                <w:t>2472</w:t>
                              </w:r>
                            </w:p>
                          </w:txbxContent>
                        </wps:txbx>
                        <wps:bodyPr horzOverflow="overflow" lIns="0" tIns="0" rIns="0" bIns="0" rtlCol="0">
                          <a:noAutofit/>
                        </wps:bodyPr>
                      </wps:wsp>
                      <wps:wsp>
                        <wps:cNvPr id="32" name="Rectangle 32"/>
                        <wps:cNvSpPr/>
                        <wps:spPr>
                          <a:xfrm>
                            <a:off x="5277358" y="822736"/>
                            <a:ext cx="67498" cy="224380"/>
                          </a:xfrm>
                          <a:prstGeom prst="rect">
                            <a:avLst/>
                          </a:prstGeom>
                          <a:ln>
                            <a:noFill/>
                          </a:ln>
                        </wps:spPr>
                        <wps:txbx>
                          <w:txbxContent>
                            <w:p w:rsidR="00A951CA" w:rsidRDefault="00B9558B">
                              <w:pPr>
                                <w:spacing w:after="0" w:line="276" w:lineRule="auto"/>
                                <w:ind w:left="0" w:firstLine="0"/>
                                <w:jc w:val="left"/>
                              </w:pPr>
                              <w:r>
                                <w:rPr>
                                  <w:b/>
                                  <w:color w:val="FFFFFF"/>
                                </w:rPr>
                                <w:t>-</w:t>
                              </w:r>
                            </w:p>
                          </w:txbxContent>
                        </wps:txbx>
                        <wps:bodyPr horzOverflow="overflow" lIns="0" tIns="0" rIns="0" bIns="0" rtlCol="0">
                          <a:noAutofit/>
                        </wps:bodyPr>
                      </wps:wsp>
                      <wps:wsp>
                        <wps:cNvPr id="33" name="Rectangle 33"/>
                        <wps:cNvSpPr/>
                        <wps:spPr>
                          <a:xfrm>
                            <a:off x="5327650" y="822736"/>
                            <a:ext cx="405384" cy="224380"/>
                          </a:xfrm>
                          <a:prstGeom prst="rect">
                            <a:avLst/>
                          </a:prstGeom>
                          <a:ln>
                            <a:noFill/>
                          </a:ln>
                        </wps:spPr>
                        <wps:txbx>
                          <w:txbxContent>
                            <w:p w:rsidR="00A951CA" w:rsidRDefault="00B9558B">
                              <w:pPr>
                                <w:spacing w:after="0" w:line="276" w:lineRule="auto"/>
                                <w:ind w:left="0" w:firstLine="0"/>
                                <w:jc w:val="left"/>
                              </w:pPr>
                              <w:r>
                                <w:rPr>
                                  <w:b/>
                                  <w:color w:val="FFFFFF"/>
                                </w:rPr>
                                <w:t>1018</w:t>
                              </w:r>
                            </w:p>
                          </w:txbxContent>
                        </wps:txbx>
                        <wps:bodyPr horzOverflow="overflow" lIns="0" tIns="0" rIns="0" bIns="0" rtlCol="0">
                          <a:noAutofit/>
                        </wps:bodyPr>
                      </wps:wsp>
                      <wps:wsp>
                        <wps:cNvPr id="34" name="Rectangle 34"/>
                        <wps:cNvSpPr/>
                        <wps:spPr>
                          <a:xfrm>
                            <a:off x="5632450" y="822736"/>
                            <a:ext cx="50673" cy="224380"/>
                          </a:xfrm>
                          <a:prstGeom prst="rect">
                            <a:avLst/>
                          </a:prstGeom>
                          <a:ln>
                            <a:noFill/>
                          </a:ln>
                        </wps:spPr>
                        <wps:txbx>
                          <w:txbxContent>
                            <w:p w:rsidR="00A951CA" w:rsidRDefault="00B9558B">
                              <w:pPr>
                                <w:spacing w:after="0" w:line="276" w:lineRule="auto"/>
                                <w:ind w:left="0" w:firstLine="0"/>
                                <w:jc w:val="left"/>
                              </w:pPr>
                              <w:r>
                                <w:rPr>
                                  <w:b/>
                                  <w:color w:val="FFFFFF"/>
                                </w:rPr>
                                <w:t xml:space="preserve"> </w:t>
                              </w:r>
                            </w:p>
                          </w:txbxContent>
                        </wps:txbx>
                        <wps:bodyPr horzOverflow="overflow" lIns="0" tIns="0" rIns="0" bIns="0" rtlCol="0">
                          <a:noAutofit/>
                        </wps:bodyPr>
                      </wps:wsp>
                      <wps:wsp>
                        <wps:cNvPr id="35" name="Rectangle 35"/>
                        <wps:cNvSpPr/>
                        <wps:spPr>
                          <a:xfrm>
                            <a:off x="5665978" y="822736"/>
                            <a:ext cx="44636" cy="224380"/>
                          </a:xfrm>
                          <a:prstGeom prst="rect">
                            <a:avLst/>
                          </a:prstGeom>
                          <a:ln>
                            <a:noFill/>
                          </a:ln>
                        </wps:spPr>
                        <wps:txbx>
                          <w:txbxContent>
                            <w:p w:rsidR="00A951CA" w:rsidRDefault="00B9558B">
                              <w:pPr>
                                <w:spacing w:after="0" w:line="276" w:lineRule="auto"/>
                                <w:ind w:left="0" w:firstLine="0"/>
                                <w:jc w:val="left"/>
                              </w:pPr>
                              <w:r>
                                <w:rPr>
                                  <w:b/>
                                  <w:color w:val="FFFFFF"/>
                                </w:rPr>
                                <w:t>|</w:t>
                              </w:r>
                            </w:p>
                          </w:txbxContent>
                        </wps:txbx>
                        <wps:bodyPr horzOverflow="overflow" lIns="0" tIns="0" rIns="0" bIns="0" rtlCol="0">
                          <a:noAutofit/>
                        </wps:bodyPr>
                      </wps:wsp>
                      <wps:wsp>
                        <wps:cNvPr id="36" name="Rectangle 36"/>
                        <wps:cNvSpPr/>
                        <wps:spPr>
                          <a:xfrm>
                            <a:off x="5699506" y="822736"/>
                            <a:ext cx="50673" cy="224380"/>
                          </a:xfrm>
                          <a:prstGeom prst="rect">
                            <a:avLst/>
                          </a:prstGeom>
                          <a:ln>
                            <a:noFill/>
                          </a:ln>
                        </wps:spPr>
                        <wps:txbx>
                          <w:txbxContent>
                            <w:p w:rsidR="00A951CA" w:rsidRDefault="00B9558B">
                              <w:pPr>
                                <w:spacing w:after="0" w:line="276" w:lineRule="auto"/>
                                <w:ind w:left="0" w:firstLine="0"/>
                                <w:jc w:val="left"/>
                              </w:pPr>
                              <w:r>
                                <w:rPr>
                                  <w:b/>
                                  <w:color w:val="FFFFFF"/>
                                </w:rPr>
                                <w:t xml:space="preserve"> </w:t>
                              </w:r>
                            </w:p>
                          </w:txbxContent>
                        </wps:txbx>
                        <wps:bodyPr horzOverflow="overflow" lIns="0" tIns="0" rIns="0" bIns="0" rtlCol="0">
                          <a:noAutofit/>
                        </wps:bodyPr>
                      </wps:wsp>
                      <wps:wsp>
                        <wps:cNvPr id="37" name="Rectangle 37"/>
                        <wps:cNvSpPr/>
                        <wps:spPr>
                          <a:xfrm>
                            <a:off x="5729986" y="822736"/>
                            <a:ext cx="742260" cy="224380"/>
                          </a:xfrm>
                          <a:prstGeom prst="rect">
                            <a:avLst/>
                          </a:prstGeom>
                          <a:ln>
                            <a:noFill/>
                          </a:ln>
                        </wps:spPr>
                        <wps:txbx>
                          <w:txbxContent>
                            <w:p w:rsidR="00A951CA" w:rsidRDefault="00B9558B">
                              <w:pPr>
                                <w:spacing w:after="0" w:line="276" w:lineRule="auto"/>
                                <w:ind w:left="0" w:firstLine="0"/>
                                <w:jc w:val="left"/>
                              </w:pPr>
                              <w:proofErr w:type="spellStart"/>
                              <w:r>
                                <w:rPr>
                                  <w:b/>
                                  <w:color w:val="FFFFFF"/>
                                </w:rPr>
                                <w:t>Volume</w:t>
                              </w:r>
                              <w:proofErr w:type="spellEnd"/>
                              <w:r>
                                <w:rPr>
                                  <w:b/>
                                  <w:color w:val="FFFFFF"/>
                                </w:rPr>
                                <w:t>:</w:t>
                              </w:r>
                            </w:p>
                          </w:txbxContent>
                        </wps:txbx>
                        <wps:bodyPr horzOverflow="overflow" lIns="0" tIns="0" rIns="0" bIns="0" rtlCol="0">
                          <a:noAutofit/>
                        </wps:bodyPr>
                      </wps:wsp>
                      <wps:wsp>
                        <wps:cNvPr id="38" name="Rectangle 38"/>
                        <wps:cNvSpPr/>
                        <wps:spPr>
                          <a:xfrm>
                            <a:off x="6289294" y="822736"/>
                            <a:ext cx="50673" cy="224380"/>
                          </a:xfrm>
                          <a:prstGeom prst="rect">
                            <a:avLst/>
                          </a:prstGeom>
                          <a:ln>
                            <a:noFill/>
                          </a:ln>
                        </wps:spPr>
                        <wps:txbx>
                          <w:txbxContent>
                            <w:p w:rsidR="00A951CA" w:rsidRDefault="00B9558B">
                              <w:pPr>
                                <w:spacing w:after="0" w:line="276" w:lineRule="auto"/>
                                <w:ind w:left="0" w:firstLine="0"/>
                                <w:jc w:val="left"/>
                              </w:pPr>
                              <w:r>
                                <w:rPr>
                                  <w:b/>
                                  <w:color w:val="FFFFFF"/>
                                </w:rPr>
                                <w:t xml:space="preserve"> </w:t>
                              </w:r>
                            </w:p>
                          </w:txbxContent>
                        </wps:txbx>
                        <wps:bodyPr horzOverflow="overflow" lIns="0" tIns="0" rIns="0" bIns="0" rtlCol="0">
                          <a:noAutofit/>
                        </wps:bodyPr>
                      </wps:wsp>
                      <wps:wsp>
                        <wps:cNvPr id="39" name="Rectangle 39"/>
                        <wps:cNvSpPr/>
                        <wps:spPr>
                          <a:xfrm>
                            <a:off x="6322822" y="822736"/>
                            <a:ext cx="202692" cy="224380"/>
                          </a:xfrm>
                          <a:prstGeom prst="rect">
                            <a:avLst/>
                          </a:prstGeom>
                          <a:ln>
                            <a:noFill/>
                          </a:ln>
                        </wps:spPr>
                        <wps:txbx>
                          <w:txbxContent>
                            <w:p w:rsidR="00A951CA" w:rsidRDefault="00B9558B">
                              <w:pPr>
                                <w:spacing w:after="0" w:line="276" w:lineRule="auto"/>
                                <w:ind w:left="0" w:firstLine="0"/>
                                <w:jc w:val="left"/>
                              </w:pPr>
                              <w:r>
                                <w:rPr>
                                  <w:b/>
                                  <w:color w:val="FFFFFF"/>
                                </w:rPr>
                                <w:t>08</w:t>
                              </w:r>
                            </w:p>
                          </w:txbxContent>
                        </wps:txbx>
                        <wps:bodyPr horzOverflow="overflow" lIns="0" tIns="0" rIns="0" bIns="0" rtlCol="0">
                          <a:noAutofit/>
                        </wps:bodyPr>
                      </wps:wsp>
                      <wps:wsp>
                        <wps:cNvPr id="40" name="Rectangle 40"/>
                        <wps:cNvSpPr/>
                        <wps:spPr>
                          <a:xfrm>
                            <a:off x="6477000" y="822736"/>
                            <a:ext cx="50673" cy="224380"/>
                          </a:xfrm>
                          <a:prstGeom prst="rect">
                            <a:avLst/>
                          </a:prstGeom>
                          <a:ln>
                            <a:noFill/>
                          </a:ln>
                        </wps:spPr>
                        <wps:txbx>
                          <w:txbxContent>
                            <w:p w:rsidR="00A951CA" w:rsidRDefault="00B9558B">
                              <w:pPr>
                                <w:spacing w:after="0" w:line="276" w:lineRule="auto"/>
                                <w:ind w:left="0" w:firstLine="0"/>
                                <w:jc w:val="left"/>
                              </w:pPr>
                              <w:r>
                                <w:rPr>
                                  <w:b/>
                                  <w:color w:val="000000"/>
                                </w:rPr>
                                <w:t xml:space="preserve"> </w:t>
                              </w:r>
                            </w:p>
                          </w:txbxContent>
                        </wps:txbx>
                        <wps:bodyPr horzOverflow="overflow" lIns="0" tIns="0" rIns="0" bIns="0" rtlCol="0">
                          <a:noAutofit/>
                        </wps:bodyPr>
                      </wps:wsp>
                      <wps:wsp>
                        <wps:cNvPr id="50" name="Rectangle 50"/>
                        <wps:cNvSpPr/>
                        <wps:spPr>
                          <a:xfrm>
                            <a:off x="316992" y="0"/>
                            <a:ext cx="42059" cy="186236"/>
                          </a:xfrm>
                          <a:prstGeom prst="rect">
                            <a:avLst/>
                          </a:prstGeom>
                          <a:ln>
                            <a:noFill/>
                          </a:ln>
                        </wps:spPr>
                        <wps:txbx>
                          <w:txbxContent>
                            <w:p w:rsidR="00A951CA" w:rsidRDefault="00B9558B">
                              <w:pPr>
                                <w:spacing w:after="0" w:line="276" w:lineRule="auto"/>
                                <w:ind w:left="0" w:firstLine="0"/>
                                <w:jc w:val="left"/>
                              </w:pPr>
                              <w:r>
                                <w:rPr>
                                  <w:color w:val="000000"/>
                                  <w:sz w:val="20"/>
                                </w:rPr>
                                <w:t xml:space="preserve"> </w:t>
                              </w:r>
                            </w:p>
                          </w:txbxContent>
                        </wps:txbx>
                        <wps:bodyPr horzOverflow="overflow" lIns="0" tIns="0" rIns="0" bIns="0" rtlCol="0">
                          <a:noAutofit/>
                        </wps:bodyPr>
                      </wps:wsp>
                      <wps:wsp>
                        <wps:cNvPr id="63" name="Rectangle 63"/>
                        <wps:cNvSpPr/>
                        <wps:spPr>
                          <a:xfrm>
                            <a:off x="316992" y="1184842"/>
                            <a:ext cx="52700" cy="233355"/>
                          </a:xfrm>
                          <a:prstGeom prst="rect">
                            <a:avLst/>
                          </a:prstGeom>
                          <a:ln>
                            <a:noFill/>
                          </a:ln>
                        </wps:spPr>
                        <wps:txbx>
                          <w:txbxContent>
                            <w:p w:rsidR="00A951CA" w:rsidRDefault="00B9558B">
                              <w:pPr>
                                <w:spacing w:after="0" w:line="276" w:lineRule="auto"/>
                                <w:ind w:left="0" w:firstLine="0"/>
                                <w:jc w:val="left"/>
                              </w:pPr>
                              <w:r>
                                <w:rPr>
                                  <w:color w:val="000000"/>
                                  <w:sz w:val="25"/>
                                </w:rPr>
                                <w:t xml:space="preserve"> </w:t>
                              </w:r>
                            </w:p>
                          </w:txbxContent>
                        </wps:txbx>
                        <wps:bodyPr horzOverflow="overflow" lIns="0" tIns="0" rIns="0" bIns="0" rtlCol="0">
                          <a:noAutofit/>
                        </wps:bodyPr>
                      </wps:wsp>
                    </wpg:wgp>
                  </a:graphicData>
                </a:graphic>
              </wp:anchor>
            </w:drawing>
          </mc:Choice>
          <mc:Fallback>
            <w:pict>
              <v:group id="Group 3822" o:spid="_x0000_s1026" style="position:absolute;left:0;text-align:left;margin-left:-31.9pt;margin-top:-112.2pt;width:595.25pt;height:107.1pt;z-index:251658240;mso-position-horizontal-relative:margin" coordsize="75596,1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">
                <v:shape id="Shape 4290" o:spid="_x0000_s1027" style="position:absolute;left:45269;top:5311;width:30327;height:4299;visibility:visible;mso-wrap-style:square;v-text-anchor:top" coordsize="3032760,429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WC6sEA&#10;AADdAAAADwAAAGRycy9kb3ducmV2LnhtbERPTWvCQBC9F/wPywheim6UojZ1lSAIpbeq7XnITpPQ&#10;7GzYXZO0v75zKHh8vO/dYXSt6inExrOB5SIDRVx623Bl4Ho5zbegYkK22HomAz8U4bCfPOwwt37g&#10;d+rPqVISwjFHA3VKXa51LGtyGBe+IxbuyweHSWCotA04SLhr9SrL1tphw9JQY0fHmsrv880ZeNqk&#10;IrwNyx575PI3K07Hx88PY2bTsXgBlWhMd/G/+9WKb/Us++WNPAG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FgurBAAAA3QAAAA8AAAAAAAAAAAAAAAAAmAIAAGRycy9kb3du&#10;cmV2LnhtbFBLBQYAAAAABAAEAPUAAACGAwAAAAA=&#10;" path="m,l3032760,r,429895l,429895,,e" fillcolor="#e5e8e8" stroked="f" strokeweight="0">
                  <v:stroke miterlimit="83231f" joinstyle="miter"/>
                  <v:path arrowok="t" textboxrect="0,0,3032760,429895"/>
                </v:shape>
                <v:shape id="Shape 7" o:spid="_x0000_s1028" style="position:absolute;left:24720;top:1069;width:18237;height:5754;visibility:visible;mso-wrap-style:square;v-text-anchor:top" coordsize="1823720,575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DHsEA&#10;AADaAAAADwAAAGRycy9kb3ducmV2LnhtbESP3YrCMBSE74V9h3AWvJE1VfBna1ORhQVvRKw+wKE5&#10;TYvNSWmi1rffLAheDjPzDZNtB9uKO/W+caxgNk1AEJdON2wUXM6/X2sQPiBrbB2Tgid52OYfowxT&#10;7R58onsRjIgQ9ikqqEPoUil9WZNFP3UdcfQq11sMUfZG6h4fEW5bOU+SpbTYcFyosaOfmsprcbOR&#10;gubgk8qtcf692Ds9O04WplJq/DnsNiACDeEdfrX3WsEK/q/EGy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5Qx7BAAAA2gAAAA8AAAAAAAAAAAAAAAAAmAIAAGRycy9kb3du&#10;cmV2LnhtbFBLBQYAAAAABAAEAPUAAACGAwAAAAA=&#10;" path="m1682115,r141605,575310l,540385,1682115,xe" fillcolor="#ff9b0a" stroked="f" strokeweight="0">
                  <v:stroke miterlimit="83231f" joinstyle="miter"/>
                  <v:path arrowok="t" textboxrect="0,0,1823720,575310"/>
                </v:shape>
                <v:shape id="Shape 8" o:spid="_x0000_s1029" style="position:absolute;top:4035;width:72301;height:6858;visibility:visible;mso-wrap-style:square;v-text-anchor:top" coordsize="7230110,685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o0cEA&#10;AADaAAAADwAAAGRycy9kb3ducmV2LnhtbERPy4rCMBTdD/gP4QqzG1NFrXSMIg6CCxF8wSwvzbWt&#10;NjedJmOrX28WgsvDeU/nrSnFjWpXWFbQ70UgiFOrC84UHA+rrwkI55E1lpZJwZ0czGedjykm2ja8&#10;o9veZyKEsEtQQe59lUjp0pwMup6tiAN3trVBH2CdSV1jE8JNKQdRNJYGCw4NOVa0zCm97v+Ngrja&#10;jpfDi5Tx7zpuNoe/n8fo9FDqs9suvkF4av1b/HKvtYKwNVwJN0D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caNHBAAAA2gAAAA8AAAAAAAAAAAAAAAAAmAIAAGRycy9kb3du&#10;cmV2LnhtbFBLBQYAAAAABAAEAPUAAACGAwAAAAA=&#10;" path="m,l7230110,,7026910,430530r-18415,40005l6984365,508000r-29845,34290l6920865,574040r-38734,27940l6839585,626745r-45720,20320l6744970,663575r-51435,12065l6640195,683260r-55245,2540l,685800,,xe" fillcolor="#02264f" stroked="f" strokeweight="0">
                  <v:stroke miterlimit="83231f" joinstyle="miter"/>
                  <v:path arrowok="t" textboxrect="0,0,7230110,685800"/>
                </v:shape>
                <v:shape id="Shape 9" o:spid="_x0000_s1030" style="position:absolute;left:3473;top:1069;width:38036;height:10827;visibility:visible;mso-wrap-style:square;v-text-anchor:top" coordsize="3803650,1082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EjbMQA&#10;AADaAAAADwAAAGRycy9kb3ducmV2LnhtbESPQWvCQBSE74X+h+UVvEjdVKWaNKsUqSB6Mi2eH7uv&#10;Sdrs25DdxvjvXUHocZiZb5h8PdhG9NT52rGCl0kCglg7U3Op4Otz+7wE4QOywcYxKbiQh/Xq8SHH&#10;zLgzH6kvQikihH2GCqoQ2kxKryuy6CeuJY7et+sshii7UpoOzxFuGzlNkldpsea4UGFLm4r0b/Fn&#10;FeiZ3l/m44+TGW9M+tMf5otF2Ck1ehre30AEGsJ/+N7eGQUp3K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hI2zEAAAA2gAAAA8AAAAAAAAAAAAAAAAAmAIAAGRycy9k&#10;b3ducmV2LnhtbFBLBQYAAAAABAAEAPUAAACJAwAAAAA=&#10;" path="m,l3803650,,3352800,727710r-25400,37465l3299460,801370r-31115,33655l3234690,867410r-36830,29845l3159125,925195r-40640,26670l3075305,975360r-45085,22225l2983230,1016635r-48260,17145l2884805,1048385r-51435,12065l2780665,1070610r-53340,6985l2672715,1081405r-55245,1270l,1082675,,xe" fillcolor="#f9cc33" stroked="f" strokeweight="0">
                  <v:stroke miterlimit="83231f" joinstyle="miter"/>
                  <v:path arrowok="t" textboxrect="0,0,3803650,1082675"/>
                </v:shape>
                <v:shape id="Shape 4291" o:spid="_x0000_s1031" style="position:absolute;left:3473;top:1069;width:1397;height:10834;visibility:visible;mso-wrap-style:square;v-text-anchor:top" coordsize="139700,1083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R98QA&#10;AADdAAAADwAAAGRycy9kb3ducmV2LnhtbESPQWvCQBSE74X+h+UVvNWNIlqjq5QWqz2aeuntkX0m&#10;wezbdPep6b93hUKPw8x8wyzXvWvVhUJsPBsYDTNQxKW3DVcGDl+b5xdQUZAttp7JwC9FWK8eH5aY&#10;W3/lPV0KqVSCcMzRQC3S5VrHsiaHceg74uQdfXAoSYZK24DXBHetHmfZVDtsOC3U2NFbTeWpODsD&#10;spU54v69DcXsMO0/fr5pdvo0ZvDUvy5ACfXyH/5r76yByXg+gvub9AT0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kffEAAAA3QAAAA8AAAAAAAAAAAAAAAAAmAIAAGRycy9k&#10;b3ducmV2LnhtbFBLBQYAAAAABAAEAPUAAACJAwAAAAA=&#10;" path="m,l139700,r,1083310l,1083310,,e" fillcolor="#ff9b0a" stroked="f" strokeweight="0">
                  <v:stroke miterlimit="83231f" joinstyle="miter"/>
                  <v:path arrowok="t" textboxrect="0,0,139700,1083310"/>
                </v:shape>
                <v:rect id="Rectangle 11" o:spid="_x0000_s1032" style="position:absolute;left:11509;top:2375;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0C172C"/>
                          </w:rPr>
                          <w:t>13</w:t>
                        </w:r>
                      </w:p>
                    </w:txbxContent>
                  </v:textbox>
                </v:rect>
                <v:rect id="Rectangle 12" o:spid="_x0000_s1033" style="position:absolute;left:13032;top:2122;width:1201;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A951CA" w:rsidRDefault="00B9558B">
                        <w:pPr>
                          <w:spacing w:after="0" w:line="276" w:lineRule="auto"/>
                          <w:ind w:left="0" w:firstLine="0"/>
                          <w:jc w:val="left"/>
                        </w:pPr>
                        <w:proofErr w:type="spellStart"/>
                        <w:proofErr w:type="gramStart"/>
                        <w:r>
                          <w:rPr>
                            <w:b/>
                            <w:color w:val="0C172C"/>
                            <w:sz w:val="16"/>
                          </w:rPr>
                          <w:t>th</w:t>
                        </w:r>
                        <w:proofErr w:type="spellEnd"/>
                        <w:proofErr w:type="gramEnd"/>
                      </w:p>
                    </w:txbxContent>
                  </v:textbox>
                </v:rect>
                <v:rect id="Rectangle 13" o:spid="_x0000_s1034" style="position:absolute;left:13931;top:237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0C172C"/>
                          </w:rPr>
                          <w:t xml:space="preserve"> </w:t>
                        </w:r>
                      </w:p>
                    </w:txbxContent>
                  </v:textbox>
                </v:rect>
                <v:rect id="Rectangle 14" o:spid="_x0000_s1035" style="position:absolute;left:14312;top:2375;width:11990;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0C172C"/>
                          </w:rPr>
                          <w:t xml:space="preserve">International </w:t>
                        </w:r>
                      </w:p>
                    </w:txbxContent>
                  </v:textbox>
                </v:rect>
                <v:rect id="Rectangle 15" o:spid="_x0000_s1036" style="position:absolute;left:23338;top:2375;width:1253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A951CA" w:rsidRDefault="00B9558B">
                        <w:pPr>
                          <w:spacing w:after="0" w:line="276" w:lineRule="auto"/>
                          <w:ind w:left="0" w:firstLine="0"/>
                          <w:jc w:val="left"/>
                        </w:pPr>
                        <w:proofErr w:type="spellStart"/>
                        <w:r>
                          <w:rPr>
                            <w:b/>
                            <w:color w:val="0C172C"/>
                          </w:rPr>
                          <w:t>Conference</w:t>
                        </w:r>
                        <w:proofErr w:type="spellEnd"/>
                        <w:r>
                          <w:rPr>
                            <w:b/>
                            <w:color w:val="0C172C"/>
                          </w:rPr>
                          <w:t xml:space="preserve"> </w:t>
                        </w:r>
                        <w:proofErr w:type="spellStart"/>
                        <w:r>
                          <w:rPr>
                            <w:b/>
                            <w:color w:val="0C172C"/>
                          </w:rPr>
                          <w:t>on</w:t>
                        </w:r>
                        <w:proofErr w:type="spellEnd"/>
                      </w:p>
                    </w:txbxContent>
                  </v:textbox>
                </v:rect>
                <v:rect id="Rectangle 16" o:spid="_x0000_s1037" style="position:absolute;left:32772;top:214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A951CA" w:rsidRDefault="00B9558B">
                        <w:pPr>
                          <w:spacing w:after="0" w:line="276" w:lineRule="auto"/>
                          <w:ind w:left="0" w:firstLine="0"/>
                          <w:jc w:val="left"/>
                        </w:pPr>
                        <w:r>
                          <w:rPr>
                            <w:b/>
                            <w:color w:val="0C172C"/>
                            <w:sz w:val="28"/>
                          </w:rPr>
                          <w:t xml:space="preserve"> </w:t>
                        </w:r>
                      </w:p>
                    </w:txbxContent>
                  </v:textbox>
                </v:rect>
                <v:rect id="Rectangle 17" o:spid="_x0000_s1038" style="position:absolute;left:9573;top:4746;width:33380;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0C172C"/>
                            <w:sz w:val="32"/>
                          </w:rPr>
                          <w:t xml:space="preserve">Liver </w:t>
                        </w:r>
                        <w:proofErr w:type="spellStart"/>
                        <w:r>
                          <w:rPr>
                            <w:b/>
                            <w:color w:val="0C172C"/>
                            <w:sz w:val="32"/>
                          </w:rPr>
                          <w:t>Diseases</w:t>
                        </w:r>
                        <w:proofErr w:type="spellEnd"/>
                        <w:r>
                          <w:rPr>
                            <w:b/>
                            <w:color w:val="0C172C"/>
                            <w:sz w:val="32"/>
                          </w:rPr>
                          <w:t xml:space="preserve"> &amp; </w:t>
                        </w:r>
                        <w:proofErr w:type="spellStart"/>
                        <w:r>
                          <w:rPr>
                            <w:b/>
                            <w:color w:val="0C172C"/>
                            <w:sz w:val="32"/>
                          </w:rPr>
                          <w:t>Hepatology</w:t>
                        </w:r>
                        <w:proofErr w:type="spellEnd"/>
                      </w:p>
                    </w:txbxContent>
                  </v:textbox>
                </v:rect>
                <v:rect id="Rectangle 18" o:spid="_x0000_s1039" style="position:absolute;left:34692;top:4746;width:674;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A951CA" w:rsidRDefault="00B9558B">
                        <w:pPr>
                          <w:spacing w:after="0" w:line="276" w:lineRule="auto"/>
                          <w:ind w:left="0" w:firstLine="0"/>
                          <w:jc w:val="left"/>
                        </w:pPr>
                        <w:r>
                          <w:rPr>
                            <w:b/>
                            <w:color w:val="0C172C"/>
                            <w:sz w:val="32"/>
                          </w:rPr>
                          <w:t xml:space="preserve"> </w:t>
                        </w:r>
                      </w:p>
                    </w:txbxContent>
                  </v:textbox>
                </v:rect>
                <v:rect id="Rectangle 19" o:spid="_x0000_s1040" style="position:absolute;left:9086;top:7650;width:9589;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A951CA" w:rsidRDefault="00B9558B">
                        <w:pPr>
                          <w:spacing w:after="0" w:line="276" w:lineRule="auto"/>
                          <w:ind w:left="0" w:firstLine="0"/>
                          <w:jc w:val="left"/>
                        </w:pPr>
                        <w:proofErr w:type="spellStart"/>
                        <w:r>
                          <w:rPr>
                            <w:b/>
                            <w:color w:val="000000"/>
                            <w:sz w:val="20"/>
                          </w:rPr>
                          <w:t>November</w:t>
                        </w:r>
                        <w:proofErr w:type="spellEnd"/>
                        <w:r>
                          <w:rPr>
                            <w:b/>
                            <w:color w:val="000000"/>
                            <w:sz w:val="20"/>
                          </w:rPr>
                          <w:t xml:space="preserve"> 14</w:t>
                        </w:r>
                      </w:p>
                    </w:txbxContent>
                  </v:textbox>
                </v:rect>
                <v:rect id="Rectangle 20" o:spid="_x0000_s1041" style="position:absolute;left:16309;top:7650;width:56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A951CA" w:rsidRDefault="00B9558B">
                        <w:pPr>
                          <w:spacing w:after="0" w:line="276" w:lineRule="auto"/>
                          <w:ind w:left="0" w:firstLine="0"/>
                          <w:jc w:val="left"/>
                        </w:pPr>
                        <w:r>
                          <w:rPr>
                            <w:b/>
                            <w:color w:val="000000"/>
                            <w:sz w:val="20"/>
                          </w:rPr>
                          <w:t>-</w:t>
                        </w:r>
                      </w:p>
                    </w:txbxContent>
                  </v:textbox>
                </v:rect>
                <v:rect id="Rectangle 3813" o:spid="_x0000_s1042" style="position:absolute;left:18013;top:7650;width:845;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99uMUA&#10;AADdAAAADwAAAGRycy9kb3ducmV2LnhtbESPT4vCMBTE78J+h/AWvGmqgtRqFNl10aP/QL09mrdt&#10;2ealNFlb/fRGEDwOM/MbZrZoTSmuVLvCsoJBPwJBnFpdcKbgePjpxSCcR9ZYWiYFN3KwmH90Zpho&#10;2/COrnufiQBhl6CC3PsqkdKlORl0fVsRB+/X1gZ9kHUmdY1NgJtSDqNoLA0WHBZyrOgrp/Rv/28U&#10;rONqed7Ye5OVq8v6tD1Nvg8Tr1T3s11OQXhq/Tv8am+0glE8GM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D324xQAAAN0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000000"/>
                            <w:sz w:val="20"/>
                          </w:rPr>
                          <w:t xml:space="preserve">, </w:t>
                        </w:r>
                      </w:p>
                    </w:txbxContent>
                  </v:textbox>
                </v:rect>
                <v:rect id="Rectangle 3812" o:spid="_x0000_s1043" style="position:absolute;left:18651;top:7650;width:337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PYI8cA&#10;AADdAAAADwAAAGRycy9kb3ducmV2LnhtbESPQWvCQBSE7wX/w/KE3upGCyVG1xC0JTm2Kqi3R/aZ&#10;BLNvQ3Zr0v76bqHQ4zAz3zDrdDStuFPvGssK5rMIBHFpdcOVguPh7SkG4TyyxtYyKfgiB+lm8rDG&#10;RNuBP+i+95UIEHYJKqi97xIpXVmTQTezHXHwrrY36IPsK6l7HALctHIRRS/SYMNhocaOtjWVt/2n&#10;UZDHXXYu7PdQta+X/PR+Wu4OS6/U43TMViA8jf4//NcutILneL6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D2CPHAAAA3QAAAA8AAAAAAAAAAAAAAAAAmAIAAGRy&#10;cy9kb3ducmV2LnhtbFBLBQYAAAAABAAEAPUAAACMAwAAAAA=&#10;" filled="f" stroked="f">
                  <v:textbox inset="0,0,0,0">
                    <w:txbxContent>
                      <w:p w:rsidR="00A951CA" w:rsidRDefault="00B9558B">
                        <w:pPr>
                          <w:spacing w:after="0" w:line="276" w:lineRule="auto"/>
                          <w:ind w:left="0" w:firstLine="0"/>
                          <w:jc w:val="left"/>
                        </w:pPr>
                        <w:r>
                          <w:rPr>
                            <w:b/>
                            <w:color w:val="000000"/>
                            <w:sz w:val="20"/>
                          </w:rPr>
                          <w:t>2022</w:t>
                        </w:r>
                      </w:p>
                    </w:txbxContent>
                  </v:textbox>
                </v:rect>
                <v:rect id="Rectangle 3811" o:spid="_x0000_s1044" style="position:absolute;left:16736;top:7650;width:169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FGVMYA&#10;AADdAAAADwAAAGRycy9kb3ducmV2LnhtbESPT2vCQBTE70K/w/IK3nSTFiRGV5HWokf/FNTbI/tM&#10;QrNvQ3Y10U/vCkKPw8z8hpnOO1OJKzWutKwgHkYgiDOrS84V/O5/BgkI55E1VpZJwY0czGdvvSmm&#10;2ra8pevO5yJA2KWooPC+TqV0WUEG3dDWxME728agD7LJpW6wDXBTyY8oGkmDJYeFAmv6Kij7212M&#10;glVSL45re2/zanlaHTaH8fd+7JXqv3eLCQhPnf8Pv9prreAzi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FGVMYAAADdAAAADwAAAAAAAAAAAAAAAACYAgAAZHJz&#10;L2Rvd25yZXYueG1sUEsFBgAAAAAEAAQA9QAAAIsDAAAAAA==&#10;" filled="f" stroked="f">
                  <v:textbox inset="0,0,0,0">
                    <w:txbxContent>
                      <w:p w:rsidR="00A951CA" w:rsidRDefault="00B9558B">
                        <w:pPr>
                          <w:spacing w:after="0" w:line="276" w:lineRule="auto"/>
                          <w:ind w:left="0" w:firstLine="0"/>
                          <w:jc w:val="left"/>
                        </w:pPr>
                        <w:r>
                          <w:rPr>
                            <w:b/>
                            <w:color w:val="000000"/>
                            <w:sz w:val="20"/>
                          </w:rPr>
                          <w:t>15</w:t>
                        </w:r>
                      </w:p>
                    </w:txbxContent>
                  </v:textbox>
                </v:rect>
                <v:rect id="Rectangle 22" o:spid="_x0000_s1045" style="position:absolute;left:21205;top:7650;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A951CA" w:rsidRDefault="00B9558B">
                        <w:pPr>
                          <w:spacing w:after="0" w:line="276" w:lineRule="auto"/>
                          <w:ind w:left="0" w:firstLine="0"/>
                          <w:jc w:val="left"/>
                        </w:pPr>
                        <w:r>
                          <w:rPr>
                            <w:b/>
                            <w:color w:val="000000"/>
                            <w:sz w:val="20"/>
                          </w:rPr>
                          <w:t xml:space="preserve"> </w:t>
                        </w:r>
                      </w:p>
                    </w:txbxContent>
                  </v:textbox>
                </v:rect>
                <v:rect id="Rectangle 23" o:spid="_x0000_s1046" style="position:absolute;left:21525;top:7650;width:853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A951CA" w:rsidRDefault="00B9558B">
                        <w:pPr>
                          <w:spacing w:after="0" w:line="276" w:lineRule="auto"/>
                          <w:ind w:left="0" w:firstLine="0"/>
                          <w:jc w:val="left"/>
                        </w:pPr>
                        <w:proofErr w:type="spellStart"/>
                        <w:r>
                          <w:rPr>
                            <w:b/>
                            <w:color w:val="000000"/>
                            <w:sz w:val="20"/>
                          </w:rPr>
                          <w:t>Amsterdam</w:t>
                        </w:r>
                        <w:proofErr w:type="spellEnd"/>
                      </w:p>
                    </w:txbxContent>
                  </v:textbox>
                </v:rect>
                <v:rect id="Rectangle 24" o:spid="_x0000_s1047" style="position:absolute;left:27910;top:7650;width:847;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000000"/>
                            <w:sz w:val="20"/>
                          </w:rPr>
                          <w:t xml:space="preserve">, </w:t>
                        </w:r>
                      </w:p>
                    </w:txbxContent>
                  </v:textbox>
                </v:rect>
                <v:rect id="Rectangle 25" o:spid="_x0000_s1048" style="position:absolute;left:28550;top:7650;width:8818;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A951CA" w:rsidRDefault="00B9558B">
                        <w:pPr>
                          <w:spacing w:after="0" w:line="276" w:lineRule="auto"/>
                          <w:ind w:left="0" w:firstLine="0"/>
                          <w:jc w:val="left"/>
                        </w:pPr>
                        <w:proofErr w:type="spellStart"/>
                        <w:r>
                          <w:rPr>
                            <w:b/>
                            <w:color w:val="000000"/>
                            <w:sz w:val="20"/>
                          </w:rPr>
                          <w:t>Netherlands</w:t>
                        </w:r>
                        <w:proofErr w:type="spellEnd"/>
                      </w:p>
                    </w:txbxContent>
                  </v:textbox>
                </v:rect>
                <v:rect id="Rectangle 26" o:spid="_x0000_s1049" style="position:absolute;left:35195;top:7650;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000000"/>
                            <w:sz w:val="20"/>
                          </w:rPr>
                          <w:t xml:space="preserve"> </w:t>
                        </w:r>
                      </w:p>
                    </w:txbxContent>
                  </v:textbox>
                </v:rect>
                <v:rect id="Rectangle 27" o:spid="_x0000_s1050" style="position:absolute;left:42452;top:5834;width:3369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A951CA" w:rsidRDefault="00B9558B">
                        <w:pPr>
                          <w:spacing w:after="0" w:line="276" w:lineRule="auto"/>
                          <w:ind w:left="0" w:firstLine="0"/>
                          <w:jc w:val="left"/>
                        </w:pPr>
                        <w:proofErr w:type="spellStart"/>
                        <w:r>
                          <w:rPr>
                            <w:b/>
                            <w:color w:val="FFFFFF"/>
                          </w:rPr>
                          <w:t>Journal</w:t>
                        </w:r>
                        <w:proofErr w:type="spellEnd"/>
                        <w:r>
                          <w:rPr>
                            <w:b/>
                            <w:color w:val="FFFFFF"/>
                          </w:rPr>
                          <w:t xml:space="preserve"> of </w:t>
                        </w:r>
                        <w:proofErr w:type="spellStart"/>
                        <w:r>
                          <w:rPr>
                            <w:b/>
                            <w:color w:val="FFFFFF"/>
                          </w:rPr>
                          <w:t>Lung</w:t>
                        </w:r>
                        <w:proofErr w:type="spellEnd"/>
                        <w:r>
                          <w:rPr>
                            <w:b/>
                            <w:color w:val="FFFFFF"/>
                          </w:rPr>
                          <w:t xml:space="preserve"> </w:t>
                        </w:r>
                        <w:proofErr w:type="spellStart"/>
                        <w:r>
                          <w:rPr>
                            <w:b/>
                            <w:color w:val="FFFFFF"/>
                          </w:rPr>
                          <w:t>Diseases</w:t>
                        </w:r>
                        <w:proofErr w:type="spellEnd"/>
                        <w:r>
                          <w:rPr>
                            <w:b/>
                            <w:color w:val="FFFFFF"/>
                          </w:rPr>
                          <w:t xml:space="preserve"> &amp; Treatment</w:t>
                        </w:r>
                      </w:p>
                    </w:txbxContent>
                  </v:textbox>
                </v:rect>
                <v:rect id="Rectangle 28" o:spid="_x0000_s1051" style="position:absolute;left:67818;top:583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A951CA" w:rsidRDefault="00B9558B">
                        <w:pPr>
                          <w:spacing w:after="0" w:line="276" w:lineRule="auto"/>
                          <w:ind w:left="0" w:firstLine="0"/>
                          <w:jc w:val="left"/>
                        </w:pPr>
                        <w:r>
                          <w:rPr>
                            <w:b/>
                            <w:color w:val="FFFFFF"/>
                          </w:rPr>
                          <w:t xml:space="preserve"> </w:t>
                        </w:r>
                      </w:p>
                    </w:txbxContent>
                  </v:textbox>
                </v:rect>
                <v:rect id="Rectangle 29" o:spid="_x0000_s1052" style="position:absolute;left:45485;top:8227;width:519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FFFFFF"/>
                          </w:rPr>
                          <w:t>ISSN:</w:t>
                        </w:r>
                      </w:p>
                    </w:txbxContent>
                  </v:textbox>
                </v:rect>
                <v:rect id="Rectangle 30" o:spid="_x0000_s1053" style="position:absolute;left:49386;top:822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FFFFFF"/>
                          </w:rPr>
                          <w:t xml:space="preserve"> </w:t>
                        </w:r>
                      </w:p>
                    </w:txbxContent>
                  </v:textbox>
                </v:rect>
                <v:rect id="Rectangle 31" o:spid="_x0000_s1054" style="position:absolute;left:49725;top:8227;width:405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FFFFFF"/>
                          </w:rPr>
                          <w:t>2472</w:t>
                        </w:r>
                      </w:p>
                    </w:txbxContent>
                  </v:textbox>
                </v:rect>
                <v:rect id="Rectangle 32" o:spid="_x0000_s1055" style="position:absolute;left:52773;top:8227;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FFFFFF"/>
                          </w:rPr>
                          <w:t>-</w:t>
                        </w:r>
                      </w:p>
                    </w:txbxContent>
                  </v:textbox>
                </v:rect>
                <v:rect id="Rectangle 33" o:spid="_x0000_s1056" style="position:absolute;left:53276;top:8227;width:4054;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FFFFFF"/>
                          </w:rPr>
                          <w:t>1018</w:t>
                        </w:r>
                      </w:p>
                    </w:txbxContent>
                  </v:textbox>
                </v:rect>
                <v:rect id="Rectangle 34" o:spid="_x0000_s1057" style="position:absolute;left:56324;top:822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FFFFFF"/>
                          </w:rPr>
                          <w:t xml:space="preserve"> </w:t>
                        </w:r>
                      </w:p>
                    </w:txbxContent>
                  </v:textbox>
                </v:rect>
                <v:rect id="Rectangle 35" o:spid="_x0000_s1058" style="position:absolute;left:56659;top:8227;width:44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FFFFFF"/>
                          </w:rPr>
                          <w:t>|</w:t>
                        </w:r>
                      </w:p>
                    </w:txbxContent>
                  </v:textbox>
                </v:rect>
                <v:rect id="Rectangle 36" o:spid="_x0000_s1059" style="position:absolute;left:56995;top:822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FFFFFF"/>
                          </w:rPr>
                          <w:t xml:space="preserve"> </w:t>
                        </w:r>
                      </w:p>
                    </w:txbxContent>
                  </v:textbox>
                </v:rect>
                <v:rect id="Rectangle 37" o:spid="_x0000_s1060" style="position:absolute;left:57299;top:8227;width:7423;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A951CA" w:rsidRDefault="00B9558B">
                        <w:pPr>
                          <w:spacing w:after="0" w:line="276" w:lineRule="auto"/>
                          <w:ind w:left="0" w:firstLine="0"/>
                          <w:jc w:val="left"/>
                        </w:pPr>
                        <w:proofErr w:type="spellStart"/>
                        <w:r>
                          <w:rPr>
                            <w:b/>
                            <w:color w:val="FFFFFF"/>
                          </w:rPr>
                          <w:t>Volume</w:t>
                        </w:r>
                        <w:proofErr w:type="spellEnd"/>
                        <w:r>
                          <w:rPr>
                            <w:b/>
                            <w:color w:val="FFFFFF"/>
                          </w:rPr>
                          <w:t>:</w:t>
                        </w:r>
                      </w:p>
                    </w:txbxContent>
                  </v:textbox>
                </v:rect>
                <v:rect id="Rectangle 38" o:spid="_x0000_s1061" style="position:absolute;left:62892;top:822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FFFFFF"/>
                          </w:rPr>
                          <w:t xml:space="preserve"> </w:t>
                        </w:r>
                      </w:p>
                    </w:txbxContent>
                  </v:textbox>
                </v:rect>
                <v:rect id="Rectangle 39" o:spid="_x0000_s1062" style="position:absolute;left:63228;top:8227;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FFFFFF"/>
                          </w:rPr>
                          <w:t>08</w:t>
                        </w:r>
                      </w:p>
                    </w:txbxContent>
                  </v:textbox>
                </v:rect>
                <v:rect id="Rectangle 40" o:spid="_x0000_s1063" style="position:absolute;left:64770;top:822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A951CA" w:rsidRDefault="00B9558B">
                        <w:pPr>
                          <w:spacing w:after="0" w:line="276" w:lineRule="auto"/>
                          <w:ind w:left="0" w:firstLine="0"/>
                          <w:jc w:val="left"/>
                        </w:pPr>
                        <w:r>
                          <w:rPr>
                            <w:b/>
                            <w:color w:val="000000"/>
                          </w:rPr>
                          <w:t xml:space="preserve"> </w:t>
                        </w:r>
                      </w:p>
                    </w:txbxContent>
                  </v:textbox>
                </v:rect>
                <v:rect id="Rectangle 50" o:spid="_x0000_s1064" style="position:absolute;left:316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A951CA" w:rsidRDefault="00B9558B">
                        <w:pPr>
                          <w:spacing w:after="0" w:line="276" w:lineRule="auto"/>
                          <w:ind w:left="0" w:firstLine="0"/>
                          <w:jc w:val="left"/>
                        </w:pPr>
                        <w:r>
                          <w:rPr>
                            <w:color w:val="000000"/>
                            <w:sz w:val="20"/>
                          </w:rPr>
                          <w:t xml:space="preserve"> </w:t>
                        </w:r>
                      </w:p>
                    </w:txbxContent>
                  </v:textbox>
                </v:rect>
                <v:rect id="Rectangle 63" o:spid="_x0000_s1065" style="position:absolute;left:3169;top:11848;width:527;height:2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A951CA" w:rsidRDefault="00B9558B">
                        <w:pPr>
                          <w:spacing w:after="0" w:line="276" w:lineRule="auto"/>
                          <w:ind w:left="0" w:firstLine="0"/>
                          <w:jc w:val="left"/>
                        </w:pPr>
                        <w:r>
                          <w:rPr>
                            <w:color w:val="000000"/>
                            <w:sz w:val="25"/>
                          </w:rPr>
                          <w:t xml:space="preserve"> </w:t>
                        </w:r>
                      </w:p>
                    </w:txbxContent>
                  </v:textbox>
                </v:rect>
                <w10:wrap type="topAndBottom" anchorx="margin"/>
              </v:group>
            </w:pict>
          </mc:Fallback>
        </mc:AlternateContent>
      </w:r>
      <w:r w:rsidR="00930314" w:rsidRPr="00930314">
        <w:rPr>
          <w:b/>
          <w:color w:val="02264F"/>
          <w:sz w:val="28"/>
          <w:lang w:val="en-US"/>
        </w:rPr>
        <w:t xml:space="preserve">VIEW of the NON-ALCOHOLIC </w:t>
      </w:r>
      <w:r w:rsidR="00930314" w:rsidRPr="00930314">
        <w:rPr>
          <w:b/>
          <w:color w:val="02264F"/>
          <w:sz w:val="28"/>
          <w:lang w:val="en-US"/>
        </w:rPr>
        <w:t>FATTY</w:t>
      </w:r>
      <w:r w:rsidR="00930314">
        <w:rPr>
          <w:b/>
          <w:color w:val="02264F"/>
          <w:sz w:val="28"/>
          <w:lang w:val="en-US"/>
        </w:rPr>
        <w:t xml:space="preserve"> </w:t>
      </w:r>
      <w:r w:rsidR="00930314" w:rsidRPr="00930314">
        <w:rPr>
          <w:b/>
          <w:color w:val="02264F"/>
          <w:sz w:val="28"/>
          <w:lang w:val="en-US"/>
        </w:rPr>
        <w:t>LIVER</w:t>
      </w:r>
      <w:r w:rsidR="00930314" w:rsidRPr="00930314">
        <w:rPr>
          <w:b/>
          <w:color w:val="02264F"/>
          <w:sz w:val="28"/>
          <w:lang w:val="en-US"/>
        </w:rPr>
        <w:t xml:space="preserve"> in NON-OBESE PATIENTS from MAFLD PERSPECTIVE.</w:t>
      </w:r>
    </w:p>
    <w:p w:rsidR="00A951CA" w:rsidRPr="00D5420A" w:rsidRDefault="00930314">
      <w:pPr>
        <w:spacing w:after="5" w:line="240" w:lineRule="auto"/>
        <w:ind w:left="134" w:right="-15"/>
        <w:jc w:val="left"/>
      </w:pPr>
      <w:r w:rsidRPr="00D5420A">
        <w:rPr>
          <w:b/>
        </w:rPr>
        <w:t xml:space="preserve">MSc.MD Michel González </w:t>
      </w:r>
      <w:proofErr w:type="spellStart"/>
      <w:r w:rsidRPr="00D5420A">
        <w:rPr>
          <w:b/>
        </w:rPr>
        <w:t>Sánchez</w:t>
      </w:r>
      <w:proofErr w:type="gramStart"/>
      <w:r w:rsidRPr="00D5420A">
        <w:rPr>
          <w:b/>
        </w:rPr>
        <w:t>,Cuba</w:t>
      </w:r>
      <w:proofErr w:type="spellEnd"/>
      <w:proofErr w:type="gramEnd"/>
    </w:p>
    <w:p w:rsidR="00A951CA" w:rsidRPr="00D5420A" w:rsidRDefault="00B9558B">
      <w:pPr>
        <w:spacing w:after="89" w:line="240" w:lineRule="auto"/>
        <w:ind w:left="0" w:firstLine="0"/>
        <w:jc w:val="left"/>
      </w:pPr>
      <w:r w:rsidRPr="00D5420A">
        <w:rPr>
          <w:b/>
          <w:color w:val="000000"/>
          <w:sz w:val="13"/>
        </w:rPr>
        <w:t xml:space="preserve"> </w:t>
      </w:r>
    </w:p>
    <w:p w:rsidR="00A951CA" w:rsidRPr="003E477E" w:rsidRDefault="00B9558B">
      <w:pPr>
        <w:spacing w:after="68" w:line="240" w:lineRule="auto"/>
        <w:ind w:left="134" w:right="-15"/>
        <w:jc w:val="left"/>
        <w:rPr>
          <w:lang w:val="en-US"/>
        </w:rPr>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column">
                  <wp:posOffset>76200</wp:posOffset>
                </wp:positionH>
                <wp:positionV relativeFrom="paragraph">
                  <wp:posOffset>160799</wp:posOffset>
                </wp:positionV>
                <wp:extent cx="360807" cy="470692"/>
                <wp:effectExtent l="0" t="0" r="0" b="0"/>
                <wp:wrapSquare wrapText="bothSides"/>
                <wp:docPr id="4010" name="Group 4010"/>
                <wp:cNvGraphicFramePr/>
                <a:graphic xmlns:a="http://schemas.openxmlformats.org/drawingml/2006/main">
                  <a:graphicData uri="http://schemas.microsoft.com/office/word/2010/wordprocessingGroup">
                    <wpg:wgp>
                      <wpg:cNvGrpSpPr/>
                      <wpg:grpSpPr>
                        <a:xfrm>
                          <a:off x="0" y="0"/>
                          <a:ext cx="360807" cy="470692"/>
                          <a:chOff x="0" y="0"/>
                          <a:chExt cx="360807" cy="470692"/>
                        </a:xfrm>
                      </wpg:grpSpPr>
                      <wps:wsp>
                        <wps:cNvPr id="52" name="Rectangle 52"/>
                        <wps:cNvSpPr/>
                        <wps:spPr>
                          <a:xfrm>
                            <a:off x="0" y="0"/>
                            <a:ext cx="336182" cy="626021"/>
                          </a:xfrm>
                          <a:prstGeom prst="rect">
                            <a:avLst/>
                          </a:prstGeom>
                          <a:ln>
                            <a:noFill/>
                          </a:ln>
                        </wps:spPr>
                        <wps:txbx>
                          <w:txbxContent>
                            <w:p w:rsidR="00A951CA" w:rsidRPr="00D5420A" w:rsidRDefault="00D5420A">
                              <w:pPr>
                                <w:spacing w:after="0" w:line="276" w:lineRule="auto"/>
                                <w:ind w:left="0" w:firstLine="0"/>
                                <w:jc w:val="left"/>
                                <w:rPr>
                                  <w:lang w:val="es-CU"/>
                                </w:rPr>
                              </w:pPr>
                              <w:r>
                                <w:rPr>
                                  <w:sz w:val="67"/>
                                  <w:lang w:val="es-CU"/>
                                </w:rPr>
                                <w:t>A</w:t>
                              </w:r>
                            </w:p>
                          </w:txbxContent>
                        </wps:txbx>
                        <wps:bodyPr horzOverflow="overflow" lIns="0" tIns="0" rIns="0" bIns="0" rtlCol="0">
                          <a:noAutofit/>
                        </wps:bodyPr>
                      </wps:wsp>
                      <wps:wsp>
                        <wps:cNvPr id="53" name="Rectangle 53"/>
                        <wps:cNvSpPr/>
                        <wps:spPr>
                          <a:xfrm>
                            <a:off x="254508" y="0"/>
                            <a:ext cx="141378" cy="626021"/>
                          </a:xfrm>
                          <a:prstGeom prst="rect">
                            <a:avLst/>
                          </a:prstGeom>
                          <a:ln>
                            <a:noFill/>
                          </a:ln>
                        </wps:spPr>
                        <wps:txbx>
                          <w:txbxContent>
                            <w:p w:rsidR="00A951CA" w:rsidRDefault="00B9558B">
                              <w:pPr>
                                <w:spacing w:after="0" w:line="276" w:lineRule="auto"/>
                                <w:ind w:left="0" w:firstLine="0"/>
                                <w:jc w:val="left"/>
                              </w:pPr>
                              <w:r>
                                <w:rPr>
                                  <w:color w:val="000000"/>
                                  <w:sz w:val="67"/>
                                </w:rPr>
                                <w:t xml:space="preserve"> </w:t>
                              </w:r>
                            </w:p>
                          </w:txbxContent>
                        </wps:txbx>
                        <wps:bodyPr horzOverflow="overflow" lIns="0" tIns="0" rIns="0" bIns="0" rtlCol="0">
                          <a:noAutofit/>
                        </wps:bodyPr>
                      </wps:wsp>
                    </wpg:wgp>
                  </a:graphicData>
                </a:graphic>
              </wp:anchor>
            </w:drawing>
          </mc:Choice>
          <mc:Fallback>
            <w:pict>
              <v:group id="Group 4010" o:spid="_x0000_s1066" style="position:absolute;left:0;text-align:left;margin-left:6pt;margin-top:12.65pt;width:28.4pt;height:37.05pt;z-index:251659264" coordsize="360807,470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">
                <v:rect id="Rectangle 52" o:spid="_x0000_s1067" style="position:absolute;width:336182;height:626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A951CA" w:rsidRPr="00D5420A" w:rsidRDefault="00D5420A">
                        <w:pPr>
                          <w:spacing w:after="0" w:line="276" w:lineRule="auto"/>
                          <w:ind w:left="0" w:firstLine="0"/>
                          <w:jc w:val="left"/>
                          <w:rPr>
                            <w:lang w:val="es-CU"/>
                          </w:rPr>
                        </w:pPr>
                        <w:r>
                          <w:rPr>
                            <w:sz w:val="67"/>
                            <w:lang w:val="es-CU"/>
                          </w:rPr>
                          <w:t>A</w:t>
                        </w:r>
                      </w:p>
                    </w:txbxContent>
                  </v:textbox>
                </v:rect>
                <v:rect id="Rectangle 53" o:spid="_x0000_s1068" style="position:absolute;left:254508;width:141378;height:6260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A951CA" w:rsidRDefault="00B9558B">
                        <w:pPr>
                          <w:spacing w:after="0" w:line="276" w:lineRule="auto"/>
                          <w:ind w:left="0" w:firstLine="0"/>
                          <w:jc w:val="left"/>
                        </w:pPr>
                        <w:r>
                          <w:rPr>
                            <w:color w:val="000000"/>
                            <w:sz w:val="67"/>
                          </w:rPr>
                          <w:t xml:space="preserve"> </w:t>
                        </w:r>
                      </w:p>
                    </w:txbxContent>
                  </v:textbox>
                </v:rect>
                <w10:wrap type="square"/>
              </v:group>
            </w:pict>
          </mc:Fallback>
        </mc:AlternateContent>
      </w:r>
      <w:r w:rsidRPr="003E477E">
        <w:rPr>
          <w:b/>
          <w:lang w:val="en-US"/>
        </w:rPr>
        <w:t>Abstract:</w:t>
      </w:r>
      <w:r w:rsidRPr="003E477E">
        <w:rPr>
          <w:b/>
          <w:color w:val="000000"/>
          <w:lang w:val="en-US"/>
        </w:rPr>
        <w:t xml:space="preserve"> </w:t>
      </w:r>
    </w:p>
    <w:p w:rsidR="00D5420A" w:rsidRPr="00D5420A" w:rsidRDefault="00D5420A" w:rsidP="00D5420A">
      <w:pPr>
        <w:pStyle w:val="11-OS-Abstract-content"/>
        <w:spacing w:line="360" w:lineRule="auto"/>
        <w:rPr>
          <w:rFonts w:eastAsia="SimSun"/>
          <w:sz w:val="24"/>
          <w:szCs w:val="24"/>
        </w:rPr>
      </w:pPr>
      <w:r w:rsidRPr="00D5420A">
        <w:rPr>
          <w:sz w:val="24"/>
          <w:szCs w:val="24"/>
        </w:rPr>
        <w:t xml:space="preserve"> novel concept consensus by an international panel of experts recommended a change in name for NAFLD to metabolic (dysfunction) associated fatty liver disease (MAFLD). The new definition is a landmark in </w:t>
      </w:r>
      <w:proofErr w:type="spellStart"/>
      <w:r w:rsidRPr="00D5420A">
        <w:rPr>
          <w:sz w:val="24"/>
          <w:szCs w:val="24"/>
        </w:rPr>
        <w:t>hepatology</w:t>
      </w:r>
      <w:proofErr w:type="spellEnd"/>
      <w:r w:rsidRPr="00D5420A">
        <w:rPr>
          <w:sz w:val="24"/>
          <w:szCs w:val="24"/>
        </w:rPr>
        <w:t xml:space="preserve"> bringing a new way of thinking about diseases of the liver that are associated with fat deposition and metabolic dysfunction Importantly, this “MAFLD definition” avoid the dichotomous view of NAFL and NASH, since it is based in “positive” criterion (evidence of hepatic steatosis) instead of “negative” criterion hard to exclude.</w:t>
      </w:r>
      <w:r w:rsidRPr="00D5420A">
        <w:rPr>
          <w:rFonts w:eastAsia="SimSun"/>
          <w:sz w:val="24"/>
          <w:szCs w:val="24"/>
        </w:rPr>
        <w:t xml:space="preserve"> Lean NAFLD is defined as hepatic steatosis with a BMI &lt;25 kg/m2 in non-Asian people or BMI &lt;23 kg/m2 in Asians.</w:t>
      </w:r>
    </w:p>
    <w:p w:rsidR="00D5420A" w:rsidRPr="00931C10" w:rsidRDefault="00D5420A" w:rsidP="00D5420A">
      <w:pPr>
        <w:pStyle w:val="11-OS-Abstract-content"/>
        <w:spacing w:line="360" w:lineRule="auto"/>
        <w:rPr>
          <w:b/>
          <w:sz w:val="24"/>
          <w:szCs w:val="24"/>
          <w:u w:val="single"/>
        </w:rPr>
      </w:pPr>
      <w:r w:rsidRPr="00931C10">
        <w:rPr>
          <w:b/>
          <w:sz w:val="24"/>
          <w:szCs w:val="24"/>
          <w:u w:val="single"/>
        </w:rPr>
        <w:t>Main Text:</w:t>
      </w:r>
    </w:p>
    <w:p w:rsidR="00D5420A" w:rsidRPr="00D5420A" w:rsidRDefault="00D5420A" w:rsidP="00D5420A">
      <w:pPr>
        <w:spacing w:line="360" w:lineRule="auto"/>
        <w:rPr>
          <w:szCs w:val="24"/>
          <w:lang w:val="en-US"/>
        </w:rPr>
      </w:pPr>
      <w:r w:rsidRPr="00D5420A">
        <w:rPr>
          <w:rStyle w:val="jlqj4b"/>
          <w:szCs w:val="24"/>
          <w:lang w:val="en"/>
        </w:rPr>
        <w:t>At present, it is not possible to define a phenotype of Metabolic Healthy Obesity (MHO) due to the lack of consensus.</w:t>
      </w:r>
      <w:r w:rsidRPr="00D5420A">
        <w:rPr>
          <w:szCs w:val="24"/>
          <w:lang w:val="en-US"/>
        </w:rPr>
        <w:t xml:space="preserve"> </w:t>
      </w:r>
      <w:r w:rsidRPr="00D5420A">
        <w:rPr>
          <w:rStyle w:val="jlqj4b"/>
          <w:szCs w:val="24"/>
          <w:lang w:val="en"/>
        </w:rPr>
        <w:t>This disparity is due to the difference in defining metabolic health found by some authors when studying the phenotypes of subjects with unhealthy metabolic weight</w:t>
      </w:r>
      <w:r w:rsidRPr="00D5420A">
        <w:rPr>
          <w:szCs w:val="24"/>
          <w:lang w:val="en-US"/>
        </w:rPr>
        <w:t xml:space="preserve">. </w:t>
      </w:r>
      <w:r w:rsidRPr="00D5420A">
        <w:rPr>
          <w:rStyle w:val="jlqj4b"/>
          <w:szCs w:val="24"/>
          <w:lang w:val="en"/>
        </w:rPr>
        <w:t>We generally associate the development of NAFLD Patients with Obesity, but in opposition to this, READ patients can also develop this disease, especially when we find visceral obesity associated with a strong genetic predisposition and an altered and unhealthy diet pattern.</w:t>
      </w:r>
    </w:p>
    <w:p w:rsidR="00D5420A" w:rsidRPr="00D5420A" w:rsidRDefault="00D5420A" w:rsidP="00D5420A">
      <w:pPr>
        <w:spacing w:line="360" w:lineRule="auto"/>
        <w:rPr>
          <w:szCs w:val="24"/>
          <w:lang w:val="en-US"/>
        </w:rPr>
      </w:pPr>
      <w:r w:rsidRPr="00D5420A">
        <w:rPr>
          <w:szCs w:val="24"/>
          <w:lang w:val="en-US"/>
        </w:rPr>
        <w:t xml:space="preserve"> Here is the importance of addressing important concepts such as metabolic unhealthy normal weight, MUHO, MHO, as well as the interrelationship that all of them have with the distribution of body fat. </w:t>
      </w:r>
    </w:p>
    <w:p w:rsidR="00D5420A" w:rsidRPr="00D5420A" w:rsidRDefault="00D5420A" w:rsidP="00D5420A">
      <w:pPr>
        <w:spacing w:line="360" w:lineRule="auto"/>
        <w:rPr>
          <w:szCs w:val="24"/>
          <w:lang w:val="en-US"/>
        </w:rPr>
      </w:pPr>
      <w:r w:rsidRPr="00D5420A">
        <w:rPr>
          <w:szCs w:val="24"/>
          <w:lang w:val="en-US"/>
        </w:rPr>
        <w:t xml:space="preserve">For this reason, for the sake of understanding and finding a clinical-pathophysiological relationship of the disease, I try to follow a route which helps me to better understand said relationship of importance in the study of Metabolic Association of Fatty Liver. It is essential to start from the term MAFLD which follows 2 routes, one in obese patients and the other in non-obese patients. </w:t>
      </w:r>
    </w:p>
    <w:p w:rsidR="00D5420A" w:rsidRPr="001223F0" w:rsidRDefault="00D5420A" w:rsidP="00D5420A">
      <w:pPr>
        <w:pStyle w:val="11-OS-Abstract-content"/>
        <w:spacing w:line="360" w:lineRule="auto"/>
        <w:rPr>
          <w:rFonts w:asciiTheme="majorHAnsi" w:hAnsiTheme="majorHAnsi"/>
        </w:rPr>
      </w:pPr>
      <w:r w:rsidRPr="00931C10">
        <w:rPr>
          <w:b/>
          <w:sz w:val="24"/>
          <w:szCs w:val="24"/>
          <w:u w:val="single"/>
        </w:rPr>
        <w:t>Conclusion:</w:t>
      </w:r>
      <w:r w:rsidRPr="00D5420A">
        <w:rPr>
          <w:sz w:val="24"/>
          <w:szCs w:val="24"/>
        </w:rPr>
        <w:t xml:space="preserve"> Adequate understanding of the spectrum of MAFLD in association with non-obese NAFLD constitutes a new line of research which would provide a better and more exhaustive understanding of the relationship between metabolic dysfunction and fatty liver disease, especially in non-obese patients in any of It would be necessary to delve further in non-Asian patients to establish a better characterization of the disease. In another order, it is very important to establish clinical criteria in correlation with the pathophysiological pathways of the disease. This will allow a greater approach and </w:t>
      </w:r>
      <w:r w:rsidRPr="00D5420A">
        <w:rPr>
          <w:sz w:val="24"/>
          <w:szCs w:val="24"/>
        </w:rPr>
        <w:lastRenderedPageBreak/>
        <w:t>management of the patient with this type of condition, giving us benefits beyond the simple understanding that until now we have had about the fatty liver.</w:t>
      </w:r>
    </w:p>
    <w:p w:rsidR="00A951CA" w:rsidRPr="003E477E" w:rsidRDefault="00B9558B">
      <w:pPr>
        <w:spacing w:after="66" w:line="240" w:lineRule="auto"/>
        <w:ind w:left="134" w:right="-15"/>
        <w:jc w:val="left"/>
        <w:rPr>
          <w:lang w:val="en-US"/>
        </w:rPr>
      </w:pPr>
      <w:r w:rsidRPr="003E477E">
        <w:rPr>
          <w:b/>
          <w:lang w:val="en-US"/>
        </w:rPr>
        <w:t>Biography:</w:t>
      </w:r>
      <w:r w:rsidRPr="003E477E">
        <w:rPr>
          <w:b/>
          <w:color w:val="000000"/>
          <w:lang w:val="en-US"/>
        </w:rPr>
        <w:t xml:space="preserve"> </w:t>
      </w: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simplePos x="0" y="0"/>
                <wp:positionH relativeFrom="page">
                  <wp:posOffset>737921</wp:posOffset>
                </wp:positionH>
                <wp:positionV relativeFrom="page">
                  <wp:posOffset>10638667</wp:posOffset>
                </wp:positionV>
                <wp:extent cx="44577" cy="197387"/>
                <wp:effectExtent l="0" t="0" r="0" b="0"/>
                <wp:wrapTopAndBottom/>
                <wp:docPr id="3829" name="Group 3829"/>
                <wp:cNvGraphicFramePr/>
                <a:graphic xmlns:a="http://schemas.openxmlformats.org/drawingml/2006/main">
                  <a:graphicData uri="http://schemas.microsoft.com/office/word/2010/wordprocessingGroup">
                    <wpg:wgp>
                      <wpg:cNvGrpSpPr/>
                      <wpg:grpSpPr>
                        <a:xfrm>
                          <a:off x="0" y="0"/>
                          <a:ext cx="44577" cy="197387"/>
                          <a:chOff x="0" y="0"/>
                          <a:chExt cx="44577" cy="197387"/>
                        </a:xfrm>
                      </wpg:grpSpPr>
                      <wps:wsp>
                        <wps:cNvPr id="49" name="Rectangle 49"/>
                        <wps:cNvSpPr/>
                        <wps:spPr>
                          <a:xfrm>
                            <a:off x="0" y="0"/>
                            <a:ext cx="59287" cy="262525"/>
                          </a:xfrm>
                          <a:prstGeom prst="rect">
                            <a:avLst/>
                          </a:prstGeom>
                          <a:ln>
                            <a:noFill/>
                          </a:ln>
                        </wps:spPr>
                        <wps:txbx>
                          <w:txbxContent>
                            <w:p w:rsidR="00A951CA" w:rsidRDefault="00B9558B">
                              <w:pPr>
                                <w:spacing w:after="0" w:line="276" w:lineRule="auto"/>
                                <w:ind w:left="0" w:firstLine="0"/>
                                <w:jc w:val="left"/>
                              </w:pPr>
                              <w:r>
                                <w:rPr>
                                  <w:color w:val="000000"/>
                                  <w:sz w:val="28"/>
                                </w:rPr>
                                <w:t xml:space="preserve"> </w:t>
                              </w:r>
                            </w:p>
                          </w:txbxContent>
                        </wps:txbx>
                        <wps:bodyPr horzOverflow="overflow" lIns="0" tIns="0" rIns="0" bIns="0" rtlCol="0">
                          <a:noAutofit/>
                        </wps:bodyPr>
                      </wps:wsp>
                    </wpg:wgp>
                  </a:graphicData>
                </a:graphic>
              </wp:anchor>
            </w:drawing>
          </mc:Choice>
          <mc:Fallback>
            <w:pict>
              <v:group id="Group 3829" o:spid="_x0000_s1069" style="position:absolute;left:0;text-align:left;margin-left:58.1pt;margin-top:837.7pt;width:3.5pt;height:15.55pt;z-index:251660288;mso-position-horizontal-relative:page;mso-position-vertical-relative:page" coordsize="44577,197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">
                <v:rect id="Rectangle 49" o:spid="_x0000_s1070" style="position:absolute;width:59287;height:262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A951CA" w:rsidRDefault="00B9558B">
                        <w:pPr>
                          <w:spacing w:after="0" w:line="276" w:lineRule="auto"/>
                          <w:ind w:left="0" w:firstLine="0"/>
                          <w:jc w:val="left"/>
                        </w:pPr>
                        <w:r>
                          <w:rPr>
                            <w:color w:val="000000"/>
                            <w:sz w:val="28"/>
                          </w:rPr>
                          <w:t xml:space="preserve"> </w:t>
                        </w:r>
                      </w:p>
                    </w:txbxContent>
                  </v:textbox>
                </v:rect>
                <w10:wrap type="topAndBottom" anchorx="page" anchory="page"/>
              </v:group>
            </w:pict>
          </mc:Fallback>
        </mc:AlternateContent>
      </w:r>
    </w:p>
    <w:p w:rsidR="0027518B" w:rsidRDefault="0027518B" w:rsidP="0027518B">
      <w:pPr>
        <w:spacing w:after="145" w:line="240" w:lineRule="auto"/>
        <w:ind w:left="10" w:right="-15"/>
        <w:rPr>
          <w:rFonts w:eastAsia="Arial"/>
          <w:i/>
          <w:color w:val="auto"/>
          <w:szCs w:val="24"/>
          <w:lang w:val="en-US"/>
        </w:rPr>
      </w:pPr>
      <w:r w:rsidRPr="0027518B">
        <w:rPr>
          <w:rFonts w:eastAsia="Arial"/>
          <w:i/>
          <w:color w:val="auto"/>
          <w:szCs w:val="24"/>
          <w:lang w:val="en-US"/>
        </w:rPr>
        <w:t>1st Degree specialist in Family Medicine, Master in Bioethics from the ¨San Vicente Martir ´´ University of Valencia. Diploma in Internal</w:t>
      </w:r>
      <w:r w:rsidRPr="0027518B">
        <w:rPr>
          <w:rFonts w:eastAsia="Arial"/>
          <w:i/>
          <w:color w:val="auto"/>
          <w:sz w:val="20"/>
          <w:szCs w:val="20"/>
          <w:lang w:val="en-US"/>
        </w:rPr>
        <w:t xml:space="preserve"> </w:t>
      </w:r>
      <w:r w:rsidRPr="0027518B">
        <w:rPr>
          <w:rFonts w:eastAsia="Arial"/>
          <w:i/>
          <w:color w:val="auto"/>
          <w:szCs w:val="24"/>
          <w:lang w:val="en-US"/>
        </w:rPr>
        <w:t xml:space="preserve">Medicine. Member of the Global Liver Institute and the American Liver </w:t>
      </w:r>
      <w:r w:rsidRPr="0027518B">
        <w:rPr>
          <w:rFonts w:eastAsia="Arial"/>
          <w:i/>
          <w:color w:val="auto"/>
          <w:szCs w:val="24"/>
          <w:lang w:val="en-US"/>
        </w:rPr>
        <w:t>Foundation.</w:t>
      </w:r>
      <w:r>
        <w:rPr>
          <w:rFonts w:eastAsia="Arial"/>
          <w:i/>
          <w:color w:val="auto"/>
          <w:szCs w:val="24"/>
          <w:lang w:val="en-US"/>
        </w:rPr>
        <w:t xml:space="preserve"> Member of United European Gastroenterology, Board Member of Acta Scientific International</w:t>
      </w:r>
      <w:r w:rsidRPr="0027518B">
        <w:rPr>
          <w:rFonts w:eastAsia="Arial"/>
          <w:i/>
          <w:color w:val="auto"/>
          <w:szCs w:val="24"/>
          <w:lang w:val="en-US"/>
        </w:rPr>
        <w:t xml:space="preserve"> </w:t>
      </w:r>
      <w:r>
        <w:rPr>
          <w:rFonts w:eastAsia="Arial"/>
          <w:i/>
          <w:color w:val="auto"/>
          <w:szCs w:val="24"/>
          <w:lang w:val="en-US"/>
        </w:rPr>
        <w:t>Open Library and International member of Chang Gung Medical Education Research. Am</w:t>
      </w:r>
      <w:bookmarkStart w:id="0" w:name="_GoBack"/>
      <w:bookmarkEnd w:id="0"/>
      <w:r>
        <w:rPr>
          <w:rFonts w:eastAsia="Arial"/>
          <w:i/>
          <w:color w:val="auto"/>
          <w:szCs w:val="24"/>
          <w:lang w:val="en-US"/>
        </w:rPr>
        <w:t xml:space="preserve"> Lecturer </w:t>
      </w:r>
      <w:proofErr w:type="gramStart"/>
      <w:r>
        <w:rPr>
          <w:rFonts w:eastAsia="Arial"/>
          <w:i/>
          <w:color w:val="auto"/>
          <w:szCs w:val="24"/>
          <w:lang w:val="en-US"/>
        </w:rPr>
        <w:t>of  Medical</w:t>
      </w:r>
      <w:proofErr w:type="gramEnd"/>
      <w:r>
        <w:rPr>
          <w:rFonts w:eastAsia="Arial"/>
          <w:i/>
          <w:color w:val="auto"/>
          <w:szCs w:val="24"/>
          <w:lang w:val="en-US"/>
        </w:rPr>
        <w:t xml:space="preserve"> University of Villa Clara.</w:t>
      </w:r>
    </w:p>
    <w:p w:rsidR="00A951CA" w:rsidRPr="003E477E" w:rsidRDefault="00B9558B">
      <w:pPr>
        <w:spacing w:after="145" w:line="240" w:lineRule="auto"/>
        <w:ind w:left="10" w:right="-15"/>
        <w:jc w:val="left"/>
        <w:rPr>
          <w:lang w:val="en-US"/>
        </w:rPr>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626BF7C7" wp14:editId="630D7AB0">
                <wp:simplePos x="0" y="0"/>
                <wp:positionH relativeFrom="margin">
                  <wp:posOffset>-316991</wp:posOffset>
                </wp:positionH>
                <wp:positionV relativeFrom="paragraph">
                  <wp:posOffset>1043458</wp:posOffset>
                </wp:positionV>
                <wp:extent cx="7560310" cy="503555"/>
                <wp:effectExtent l="0" t="0" r="0" b="0"/>
                <wp:wrapTopAndBottom/>
                <wp:docPr id="3823" name="Group 3823"/>
                <wp:cNvGraphicFramePr/>
                <a:graphic xmlns:a="http://schemas.openxmlformats.org/drawingml/2006/main">
                  <a:graphicData uri="http://schemas.microsoft.com/office/word/2010/wordprocessingGroup">
                    <wpg:wgp>
                      <wpg:cNvGrpSpPr/>
                      <wpg:grpSpPr>
                        <a:xfrm>
                          <a:off x="0" y="0"/>
                          <a:ext cx="7560310" cy="503555"/>
                          <a:chOff x="0" y="0"/>
                          <a:chExt cx="7560310" cy="503555"/>
                        </a:xfrm>
                      </wpg:grpSpPr>
                      <wps:wsp>
                        <wps:cNvPr id="4292" name="Shape 4292"/>
                        <wps:cNvSpPr/>
                        <wps:spPr>
                          <a:xfrm>
                            <a:off x="0" y="196214"/>
                            <a:ext cx="7442835" cy="307340"/>
                          </a:xfrm>
                          <a:custGeom>
                            <a:avLst/>
                            <a:gdLst/>
                            <a:ahLst/>
                            <a:cxnLst/>
                            <a:rect l="0" t="0" r="0" b="0"/>
                            <a:pathLst>
                              <a:path w="7442835" h="307340">
                                <a:moveTo>
                                  <a:pt x="0" y="0"/>
                                </a:moveTo>
                                <a:lnTo>
                                  <a:pt x="7442835" y="0"/>
                                </a:lnTo>
                                <a:lnTo>
                                  <a:pt x="7442835" y="307340"/>
                                </a:lnTo>
                                <a:lnTo>
                                  <a:pt x="0" y="307340"/>
                                </a:lnTo>
                                <a:lnTo>
                                  <a:pt x="0" y="0"/>
                                </a:lnTo>
                              </a:path>
                            </a:pathLst>
                          </a:custGeom>
                          <a:ln w="0" cap="flat">
                            <a:miter lim="127000"/>
                          </a:ln>
                        </wps:spPr>
                        <wps:style>
                          <a:lnRef idx="0">
                            <a:srgbClr val="000000"/>
                          </a:lnRef>
                          <a:fillRef idx="1">
                            <a:srgbClr val="02264F"/>
                          </a:fillRef>
                          <a:effectRef idx="0">
                            <a:scrgbClr r="0" g="0" b="0"/>
                          </a:effectRef>
                          <a:fontRef idx="none"/>
                        </wps:style>
                        <wps:bodyPr/>
                      </wps:wsp>
                      <wps:wsp>
                        <wps:cNvPr id="43" name="Shape 43"/>
                        <wps:cNvSpPr/>
                        <wps:spPr>
                          <a:xfrm>
                            <a:off x="4221480" y="0"/>
                            <a:ext cx="3220085" cy="502920"/>
                          </a:xfrm>
                          <a:custGeom>
                            <a:avLst/>
                            <a:gdLst/>
                            <a:ahLst/>
                            <a:cxnLst/>
                            <a:rect l="0" t="0" r="0" b="0"/>
                            <a:pathLst>
                              <a:path w="3220085" h="502920">
                                <a:moveTo>
                                  <a:pt x="193040" y="0"/>
                                </a:moveTo>
                                <a:lnTo>
                                  <a:pt x="3220085" y="0"/>
                                </a:lnTo>
                                <a:lnTo>
                                  <a:pt x="3220085" y="502920"/>
                                </a:lnTo>
                                <a:lnTo>
                                  <a:pt x="0" y="502920"/>
                                </a:lnTo>
                                <a:lnTo>
                                  <a:pt x="0" y="230505"/>
                                </a:lnTo>
                                <a:lnTo>
                                  <a:pt x="5080" y="177164"/>
                                </a:lnTo>
                                <a:lnTo>
                                  <a:pt x="19685" y="128905"/>
                                </a:lnTo>
                                <a:lnTo>
                                  <a:pt x="41910" y="86360"/>
                                </a:lnTo>
                                <a:lnTo>
                                  <a:pt x="72390" y="50800"/>
                                </a:lnTo>
                                <a:lnTo>
                                  <a:pt x="107950" y="23495"/>
                                </a:lnTo>
                                <a:lnTo>
                                  <a:pt x="148590" y="6350"/>
                                </a:lnTo>
                                <a:lnTo>
                                  <a:pt x="193040" y="0"/>
                                </a:lnTo>
                                <a:close/>
                              </a:path>
                            </a:pathLst>
                          </a:custGeom>
                          <a:ln w="0" cap="flat">
                            <a:miter lim="127000"/>
                          </a:ln>
                        </wps:spPr>
                        <wps:style>
                          <a:lnRef idx="0">
                            <a:srgbClr val="000000"/>
                          </a:lnRef>
                          <a:fillRef idx="1">
                            <a:srgbClr val="F9CC33"/>
                          </a:fillRef>
                          <a:effectRef idx="0">
                            <a:scrgbClr r="0" g="0" b="0"/>
                          </a:effectRef>
                          <a:fontRef idx="none"/>
                        </wps:style>
                        <wps:bodyPr/>
                      </wps:wsp>
                      <wps:wsp>
                        <wps:cNvPr id="4293" name="Shape 4293"/>
                        <wps:cNvSpPr/>
                        <wps:spPr>
                          <a:xfrm>
                            <a:off x="6899910" y="0"/>
                            <a:ext cx="660400" cy="502920"/>
                          </a:xfrm>
                          <a:custGeom>
                            <a:avLst/>
                            <a:gdLst/>
                            <a:ahLst/>
                            <a:cxnLst/>
                            <a:rect l="0" t="0" r="0" b="0"/>
                            <a:pathLst>
                              <a:path w="660400" h="502920">
                                <a:moveTo>
                                  <a:pt x="0" y="0"/>
                                </a:moveTo>
                                <a:lnTo>
                                  <a:pt x="660400" y="0"/>
                                </a:lnTo>
                                <a:lnTo>
                                  <a:pt x="660400" y="502920"/>
                                </a:lnTo>
                                <a:lnTo>
                                  <a:pt x="0" y="502920"/>
                                </a:lnTo>
                                <a:lnTo>
                                  <a:pt x="0" y="0"/>
                                </a:lnTo>
                              </a:path>
                            </a:pathLst>
                          </a:custGeom>
                          <a:ln w="0" cap="flat">
                            <a:miter lim="127000"/>
                          </a:ln>
                        </wps:spPr>
                        <wps:style>
                          <a:lnRef idx="0">
                            <a:srgbClr val="000000"/>
                          </a:lnRef>
                          <a:fillRef idx="1">
                            <a:srgbClr val="FF9B0A"/>
                          </a:fillRef>
                          <a:effectRef idx="0">
                            <a:scrgbClr r="0" g="0" b="0"/>
                          </a:effectRef>
                          <a:fontRef idx="none"/>
                        </wps:style>
                        <wps:bodyPr/>
                      </wps:wsp>
                      <wps:wsp>
                        <wps:cNvPr id="45" name="Rectangle 45"/>
                        <wps:cNvSpPr/>
                        <wps:spPr>
                          <a:xfrm>
                            <a:off x="5129530" y="162280"/>
                            <a:ext cx="2174482" cy="224380"/>
                          </a:xfrm>
                          <a:prstGeom prst="rect">
                            <a:avLst/>
                          </a:prstGeom>
                          <a:ln>
                            <a:noFill/>
                          </a:ln>
                        </wps:spPr>
                        <wps:txbx>
                          <w:txbxContent>
                            <w:p w:rsidR="00A951CA" w:rsidRDefault="00B90B54">
                              <w:pPr>
                                <w:spacing w:after="0" w:line="276" w:lineRule="auto"/>
                                <w:ind w:left="0" w:firstLine="0"/>
                                <w:jc w:val="left"/>
                              </w:pPr>
                              <w:r>
                                <w:rPr>
                                  <w:b/>
                                </w:rPr>
                                <w:t>michel91gz</w:t>
                              </w:r>
                              <w:r w:rsidR="00B9558B">
                                <w:rPr>
                                  <w:b/>
                                </w:rPr>
                                <w:t>@gmail.com</w:t>
                              </w:r>
                            </w:p>
                          </w:txbxContent>
                        </wps:txbx>
                        <wps:bodyPr horzOverflow="overflow" lIns="0" tIns="0" rIns="0" bIns="0" rtlCol="0">
                          <a:noAutofit/>
                        </wps:bodyPr>
                      </wps:wsp>
                      <wps:wsp>
                        <wps:cNvPr id="46" name="Rectangle 46"/>
                        <wps:cNvSpPr/>
                        <wps:spPr>
                          <a:xfrm>
                            <a:off x="6765036" y="162280"/>
                            <a:ext cx="50673" cy="224380"/>
                          </a:xfrm>
                          <a:prstGeom prst="rect">
                            <a:avLst/>
                          </a:prstGeom>
                          <a:ln>
                            <a:noFill/>
                          </a:ln>
                        </wps:spPr>
                        <wps:txbx>
                          <w:txbxContent>
                            <w:p w:rsidR="00A951CA" w:rsidRDefault="00B9558B">
                              <w:pPr>
                                <w:spacing w:after="0" w:line="276" w:lineRule="auto"/>
                                <w:ind w:left="0" w:firstLine="0"/>
                                <w:jc w:val="left"/>
                              </w:pPr>
                              <w:r>
                                <w:rPr>
                                  <w:b/>
                                  <w:color w:val="000000"/>
                                </w:rPr>
                                <w:t xml:space="preserve"> </w:t>
                              </w:r>
                            </w:p>
                          </w:txbxContent>
                        </wps:txbx>
                        <wps:bodyPr horzOverflow="overflow" lIns="0" tIns="0" rIns="0" bIns="0" rtlCol="0">
                          <a:noAutofit/>
                        </wps:bodyPr>
                      </wps:wsp>
                      <wps:wsp>
                        <wps:cNvPr id="47" name="Rectangle 47"/>
                        <wps:cNvSpPr/>
                        <wps:spPr>
                          <a:xfrm>
                            <a:off x="737921" y="235210"/>
                            <a:ext cx="3942718" cy="262525"/>
                          </a:xfrm>
                          <a:prstGeom prst="rect">
                            <a:avLst/>
                          </a:prstGeom>
                          <a:ln>
                            <a:noFill/>
                          </a:ln>
                        </wps:spPr>
                        <wps:txbx>
                          <w:txbxContent>
                            <w:p w:rsidR="00A951CA" w:rsidRDefault="00B9558B">
                              <w:pPr>
                                <w:spacing w:after="0" w:line="276" w:lineRule="auto"/>
                                <w:ind w:left="0" w:firstLine="0"/>
                                <w:jc w:val="left"/>
                              </w:pPr>
                              <w:r>
                                <w:rPr>
                                  <w:color w:val="FFFFFF"/>
                                  <w:sz w:val="28"/>
                                </w:rPr>
                                <w:t>https://liverdiseases.gastroconferences.com/</w:t>
                              </w:r>
                            </w:p>
                          </w:txbxContent>
                        </wps:txbx>
                        <wps:bodyPr horzOverflow="overflow" lIns="0" tIns="0" rIns="0" bIns="0" rtlCol="0">
                          <a:noAutofit/>
                        </wps:bodyPr>
                      </wps:wsp>
                      <wps:wsp>
                        <wps:cNvPr id="48" name="Rectangle 48"/>
                        <wps:cNvSpPr/>
                        <wps:spPr>
                          <a:xfrm>
                            <a:off x="3708781" y="235210"/>
                            <a:ext cx="59288" cy="262525"/>
                          </a:xfrm>
                          <a:prstGeom prst="rect">
                            <a:avLst/>
                          </a:prstGeom>
                          <a:ln>
                            <a:noFill/>
                          </a:ln>
                        </wps:spPr>
                        <wps:txbx>
                          <w:txbxContent>
                            <w:p w:rsidR="00A951CA" w:rsidRDefault="00B9558B">
                              <w:pPr>
                                <w:spacing w:after="0" w:line="276" w:lineRule="auto"/>
                                <w:ind w:left="0" w:firstLine="0"/>
                                <w:jc w:val="left"/>
                              </w:pPr>
                              <w:r>
                                <w:rPr>
                                  <w:color w:val="000000"/>
                                  <w:sz w:val="28"/>
                                </w:rPr>
                                <w:t xml:space="preserve"> </w:t>
                              </w:r>
                            </w:p>
                          </w:txbxContent>
                        </wps:txbx>
                        <wps:bodyPr horzOverflow="overflow" lIns="0" tIns="0" rIns="0" bIns="0" rtlCol="0">
                          <a:noAutofit/>
                        </wps:bodyPr>
                      </wps:wsp>
                      <wps:wsp>
                        <wps:cNvPr id="51" name="Rectangle 51"/>
                        <wps:cNvSpPr/>
                        <wps:spPr>
                          <a:xfrm>
                            <a:off x="316992" y="66492"/>
                            <a:ext cx="42059" cy="186236"/>
                          </a:xfrm>
                          <a:prstGeom prst="rect">
                            <a:avLst/>
                          </a:prstGeom>
                          <a:ln>
                            <a:noFill/>
                          </a:ln>
                        </wps:spPr>
                        <wps:txbx>
                          <w:txbxContent>
                            <w:p w:rsidR="00A951CA" w:rsidRDefault="00B9558B">
                              <w:pPr>
                                <w:spacing w:after="0" w:line="276" w:lineRule="auto"/>
                                <w:ind w:left="0" w:firstLine="0"/>
                                <w:jc w:val="left"/>
                              </w:pPr>
                              <w:r>
                                <w:rPr>
                                  <w:color w:val="000000"/>
                                  <w:sz w:val="20"/>
                                </w:rPr>
                                <w:t xml:space="preserve"> </w:t>
                              </w:r>
                            </w:p>
                          </w:txbxContent>
                        </wps:txbx>
                        <wps:bodyPr horzOverflow="overflow" lIns="0" tIns="0" rIns="0" bIns="0" rtlCol="0">
                          <a:noAutofit/>
                        </wps:bodyPr>
                      </wps:wsp>
                    </wpg:wgp>
                  </a:graphicData>
                </a:graphic>
              </wp:anchor>
            </w:drawing>
          </mc:Choice>
          <mc:Fallback>
            <w:pict>
              <v:group w14:anchorId="626BF7C7" id="Group 3823" o:spid="_x0000_s1071" style="position:absolute;left:0;text-align:left;margin-left:-24.95pt;margin-top:82.15pt;width:595.3pt;height:39.65pt;z-index:251661312;mso-position-horizontal-relative:margin" coordsize="75603,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">
                <v:shape id="Shape 4292" o:spid="_x0000_s1072" style="position:absolute;top:1962;width:74428;height:3073;visibility:visible;mso-wrap-style:square;v-text-anchor:top" coordsize="7442835,30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M7lMgA&#10;AADdAAAADwAAAGRycy9kb3ducmV2LnhtbESPQWvCQBSE7wX/w/IK3uqmQaxG11AKAW2F1uhBb4/s&#10;Mwlm38bsqum/7xYKPQ4z8w2zSHvTiBt1rras4HkUgSAurK65VLDfZU9TEM4ja2wsk4JvcpAuBw8L&#10;TLS985ZuuS9FgLBLUEHlfZtI6YqKDLqRbYmDd7KdQR9kV0rd4T3ATSPjKJpIgzWHhQpbequoOOdX&#10;o+Dysqk/J+N9tqFD/vXRvq/Xp+1RqeFj/zoH4an3/+G/9korGMezGH7fhCcgl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UzuUyAAAAN0AAAAPAAAAAAAAAAAAAAAAAJgCAABk&#10;cnMvZG93bnJldi54bWxQSwUGAAAAAAQABAD1AAAAjQMAAAAA&#10;" path="m,l7442835,r,307340l,307340,,e" fillcolor="#02264f" stroked="f" strokeweight="0">
                  <v:stroke miterlimit="83231f" joinstyle="miter"/>
                  <v:path arrowok="t" textboxrect="0,0,7442835,307340"/>
                </v:shape>
                <v:shape id="Shape 43" o:spid="_x0000_s1073" style="position:absolute;left:42214;width:32201;height:5029;visibility:visible;mso-wrap-style:square;v-text-anchor:top" coordsize="3220085,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M3MMA&#10;AADbAAAADwAAAGRycy9kb3ducmV2LnhtbESPQWvCQBSE7wX/w/KE3uomWqpEVxGl0EMvTbx4e2Sf&#10;STT7Nmafmv77bqHQ4zAz3zCrzeBadac+NJ4NpJMEFHHpbcOVgUPx/rIAFQTZYuuZDHxTgM169LTC&#10;zPoHf9E9l0pFCIcMDdQiXaZ1KGtyGCa+I47eyfcOJcq+0rbHR4S7Vk+T5E07bDgu1NjRrqbykt+c&#10;gVnl5HPR4jw0aX5OpdhfjtfCmOfxsF2CEhrkP/zX/rAGXmfw+yX+AL3+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M3MMAAADbAAAADwAAAAAAAAAAAAAAAACYAgAAZHJzL2Rv&#10;d25yZXYueG1sUEsFBgAAAAAEAAQA9QAAAIgDAAAAAA==&#10;" path="m193040,l3220085,r,502920l,502920,,230505,5080,177164,19685,128905,41910,86360,72390,50800,107950,23495,148590,6350,193040,xe" fillcolor="#f9cc33" stroked="f" strokeweight="0">
                  <v:stroke miterlimit="83231f" joinstyle="miter"/>
                  <v:path arrowok="t" textboxrect="0,0,3220085,502920"/>
                </v:shape>
                <v:shape id="Shape 4293" o:spid="_x0000_s1074" style="position:absolute;left:68999;width:6604;height:5029;visibility:visible;mso-wrap-style:square;v-text-anchor:top" coordsize="66040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Z67cYA&#10;AADdAAAADwAAAGRycy9kb3ducmV2LnhtbESPQWvCQBSE70L/w/IK3nTT2EqNrlJ1Lb0VrQePj+xr&#10;Epp9G7KrJv++Kwgeh5n5hlmsOluLC7W+cqzgZZyAIM6dqbhQcPzZjd5B+IBssHZMCnrysFo+DRaY&#10;GXflPV0OoRARwj5DBWUITSalz0uy6MeuIY7er2sthijbQpoWrxFua5kmyVRarDgulNjQpqT873C2&#10;CtbfOuh0+9bXxUmft73Wn252VGr43H3MQQTqwiN8b38ZBa/pbAK3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Z67cYAAADdAAAADwAAAAAAAAAAAAAAAACYAgAAZHJz&#10;L2Rvd25yZXYueG1sUEsFBgAAAAAEAAQA9QAAAIsDAAAAAA==&#10;" path="m,l660400,r,502920l,502920,,e" fillcolor="#ff9b0a" stroked="f" strokeweight="0">
                  <v:stroke miterlimit="83231f" joinstyle="miter"/>
                  <v:path arrowok="t" textboxrect="0,0,660400,502920"/>
                </v:shape>
                <v:rect id="Rectangle 45" o:spid="_x0000_s1075" style="position:absolute;left:51295;top:1622;width:2174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A951CA" w:rsidRDefault="00B90B54">
                        <w:pPr>
                          <w:spacing w:after="0" w:line="276" w:lineRule="auto"/>
                          <w:ind w:left="0" w:firstLine="0"/>
                          <w:jc w:val="left"/>
                        </w:pPr>
                        <w:r>
                          <w:rPr>
                            <w:b/>
                          </w:rPr>
                          <w:t>michel91gz</w:t>
                        </w:r>
                        <w:r w:rsidR="00B9558B">
                          <w:rPr>
                            <w:b/>
                          </w:rPr>
                          <w:t>@gmail.com</w:t>
                        </w:r>
                      </w:p>
                    </w:txbxContent>
                  </v:textbox>
                </v:rect>
                <v:rect id="Rectangle 46" o:spid="_x0000_s1076" style="position:absolute;left:67650;top:16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A951CA" w:rsidRDefault="00B9558B">
                        <w:pPr>
                          <w:spacing w:after="0" w:line="276" w:lineRule="auto"/>
                          <w:ind w:left="0" w:firstLine="0"/>
                          <w:jc w:val="left"/>
                        </w:pPr>
                        <w:r>
                          <w:rPr>
                            <w:b/>
                            <w:color w:val="000000"/>
                          </w:rPr>
                          <w:t xml:space="preserve"> </w:t>
                        </w:r>
                      </w:p>
                    </w:txbxContent>
                  </v:textbox>
                </v:rect>
                <v:rect id="Rectangle 47" o:spid="_x0000_s1077" style="position:absolute;left:7379;top:2352;width:39427;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A951CA" w:rsidRDefault="00B9558B">
                        <w:pPr>
                          <w:spacing w:after="0" w:line="276" w:lineRule="auto"/>
                          <w:ind w:left="0" w:firstLine="0"/>
                          <w:jc w:val="left"/>
                        </w:pPr>
                        <w:r>
                          <w:rPr>
                            <w:color w:val="FFFFFF"/>
                            <w:sz w:val="28"/>
                          </w:rPr>
                          <w:t>https://liverdiseases.gastroconferences.com/</w:t>
                        </w:r>
                      </w:p>
                    </w:txbxContent>
                  </v:textbox>
                </v:rect>
                <v:rect id="Rectangle 48" o:spid="_x0000_s1078" style="position:absolute;left:37087;top:235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A951CA" w:rsidRDefault="00B9558B">
                        <w:pPr>
                          <w:spacing w:after="0" w:line="276" w:lineRule="auto"/>
                          <w:ind w:left="0" w:firstLine="0"/>
                          <w:jc w:val="left"/>
                        </w:pPr>
                        <w:r>
                          <w:rPr>
                            <w:color w:val="000000"/>
                            <w:sz w:val="28"/>
                          </w:rPr>
                          <w:t xml:space="preserve"> </w:t>
                        </w:r>
                      </w:p>
                    </w:txbxContent>
                  </v:textbox>
                </v:rect>
                <v:rect id="Rectangle 51" o:spid="_x0000_s1079" style="position:absolute;left:3169;top:664;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A951CA" w:rsidRDefault="00B9558B">
                        <w:pPr>
                          <w:spacing w:after="0" w:line="276" w:lineRule="auto"/>
                          <w:ind w:left="0" w:firstLine="0"/>
                          <w:jc w:val="left"/>
                        </w:pPr>
                        <w:r>
                          <w:rPr>
                            <w:color w:val="000000"/>
                            <w:sz w:val="20"/>
                          </w:rPr>
                          <w:t xml:space="preserve"> </w:t>
                        </w:r>
                      </w:p>
                    </w:txbxContent>
                  </v:textbox>
                </v:rect>
                <w10:wrap type="topAndBottom" anchorx="margin"/>
              </v:group>
            </w:pict>
          </mc:Fallback>
        </mc:AlternateContent>
      </w:r>
      <w:r w:rsidRPr="003E477E">
        <w:rPr>
          <w:b/>
          <w:lang w:val="en-US"/>
        </w:rPr>
        <w:t>References:</w:t>
      </w:r>
      <w:r w:rsidRPr="003E477E">
        <w:rPr>
          <w:b/>
          <w:color w:val="000000"/>
          <w:lang w:val="en-US"/>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108"/>
      </w:tblGrid>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M. Eslam, A. J. Sanyal, J. George and P. o. Experts, "MAFLD:A consensus-driven Proposed nomenclature for metabolic associated fatty liver diseaase," </w:t>
            </w:r>
            <w:r>
              <w:rPr>
                <w:i/>
                <w:iCs/>
                <w:noProof/>
              </w:rPr>
              <w:t xml:space="preserve">Gastroenterology, </w:t>
            </w:r>
            <w:r>
              <w:rPr>
                <w:noProof/>
              </w:rPr>
              <w:t xml:space="preserve">2020.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L. Chrysavgis, . E. Ztriva and A. Protopapas, "Nonalcoholic fatty liver disease in lean subjects: Prognosis, outcomes and management," </w:t>
            </w:r>
            <w:r>
              <w:rPr>
                <w:i/>
                <w:iCs/>
                <w:noProof/>
              </w:rPr>
              <w:t xml:space="preserve">World Journal of Gastroenterology, </w:t>
            </w:r>
            <w:r>
              <w:rPr>
                <w:noProof/>
              </w:rPr>
              <w:t xml:space="preserve">p. 6514–6528. , 14 November 2020.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J. Huang, W. Ou and M. Wang, "MAFLD Criteria Guide the Subtyping of Patients with Fatty Liver Disease," </w:t>
            </w:r>
            <w:r>
              <w:rPr>
                <w:i/>
                <w:iCs/>
                <w:noProof/>
              </w:rPr>
              <w:t xml:space="preserve">Risk Management and Healthcare Policy, </w:t>
            </w:r>
            <w:r>
              <w:rPr>
                <w:noProof/>
              </w:rPr>
              <w:t xml:space="preserve">2021.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J. Chung-Fai Leung , T. Chi-Wang Loo and et al, "Histological severity and clinical outcomes of nonalcoholic fatty liver disease in nonobese patients," </w:t>
            </w:r>
            <w:r>
              <w:rPr>
                <w:i/>
                <w:iCs/>
                <w:noProof/>
              </w:rPr>
              <w:t xml:space="preserve">Hepatology, </w:t>
            </w:r>
            <w:r>
              <w:rPr>
                <w:noProof/>
              </w:rPr>
              <w:t xml:space="preserve">January 2017.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N. Stefan , . F. Schick and H. Ulrich , "Causes, Characteristics, and Consequences of Metabolically Unhealthy Normal Weight in Humans," </w:t>
            </w:r>
            <w:r>
              <w:rPr>
                <w:i/>
                <w:iCs/>
                <w:noProof/>
              </w:rPr>
              <w:t xml:space="preserve">Cell Metab, </w:t>
            </w:r>
            <w:r>
              <w:rPr>
                <w:noProof/>
              </w:rPr>
              <w:t xml:space="preserve">2017.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N. Stefan, "Causes, consequences, and treatment of metabolically unhealthy fat distribution," </w:t>
            </w:r>
            <w:r>
              <w:rPr>
                <w:i/>
                <w:iCs/>
                <w:noProof/>
              </w:rPr>
              <w:t xml:space="preserve">Lancet Diabetes Endocrinol, </w:t>
            </w:r>
            <w:r>
              <w:rPr>
                <w:noProof/>
              </w:rPr>
              <w:t xml:space="preserve">2020.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M. Shefi Kuchay, J. I. Martinez Montorro and N. Siugh Choudhary, "on -Alcoholic Fatty Liver disease in Lean and Non Obese Individuals :current and Future Challenges," </w:t>
            </w:r>
            <w:r>
              <w:rPr>
                <w:i/>
                <w:iCs/>
                <w:noProof/>
              </w:rPr>
              <w:t xml:space="preserve">MDPI, </w:t>
            </w:r>
            <w:r>
              <w:rPr>
                <w:noProof/>
              </w:rPr>
              <w:t xml:space="preserve">2021.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F. Chen, S. Esmaili and G. B. Rogers, "Lean NAFLD: A Distinct Entity Shaped by Differential </w:t>
            </w:r>
            <w:r>
              <w:rPr>
                <w:noProof/>
              </w:rPr>
              <w:lastRenderedPageBreak/>
              <w:t xml:space="preserve">Metabolic Adaptation," </w:t>
            </w:r>
            <w:r>
              <w:rPr>
                <w:i/>
                <w:iCs/>
                <w:noProof/>
              </w:rPr>
              <w:t xml:space="preserve">Hepatology, </w:t>
            </w:r>
            <w:r>
              <w:rPr>
                <w:noProof/>
              </w:rPr>
              <w:t xml:space="preserve">vol. 71, no. 4, 2020.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M. Enjoji, K. Yasutake and . M. Kohjima, "Nutrition and Nonalcoholic Fatty Liver Disease: The Significance of Cholesterol," </w:t>
            </w:r>
            <w:r>
              <w:rPr>
                <w:i/>
                <w:iCs/>
                <w:noProof/>
              </w:rPr>
              <w:t xml:space="preserve">Int J Hepatol., </w:t>
            </w:r>
            <w:r>
              <w:rPr>
                <w:noProof/>
              </w:rPr>
              <w:t xml:space="preserve">April 2012. </w:t>
            </w:r>
          </w:p>
        </w:tc>
      </w:tr>
      <w:tr w:rsidR="00B90B54" w:rsidTr="00833B9E">
        <w:trPr>
          <w:tblCellSpacing w:w="15" w:type="dxa"/>
        </w:trPr>
        <w:tc>
          <w:tcPr>
            <w:tcW w:w="0" w:type="auto"/>
            <w:hideMark/>
          </w:tcPr>
          <w:p w:rsidR="00B90B54" w:rsidRDefault="00B90B54" w:rsidP="00833B9E">
            <w:pPr>
              <w:pStyle w:val="Bibliografa"/>
              <w:rPr>
                <w:noProof/>
              </w:rPr>
            </w:pPr>
            <w:r>
              <w:rPr>
                <w:noProof/>
              </w:rPr>
              <w:t xml:space="preserve">N. Méndez-Sánchez and L. E. Díaz-Orozco, "Editorial: International Consensus," </w:t>
            </w:r>
            <w:r>
              <w:rPr>
                <w:i/>
                <w:iCs/>
                <w:noProof/>
              </w:rPr>
              <w:t xml:space="preserve">Med Sci Monit, </w:t>
            </w:r>
            <w:r>
              <w:rPr>
                <w:noProof/>
              </w:rPr>
              <w:t xml:space="preserve">2021. </w:t>
            </w:r>
          </w:p>
        </w:tc>
      </w:tr>
      <w:tr w:rsidR="00B90B54" w:rsidRPr="00B90B54" w:rsidTr="00833B9E">
        <w:trPr>
          <w:tblCellSpacing w:w="15" w:type="dxa"/>
        </w:trPr>
        <w:tc>
          <w:tcPr>
            <w:tcW w:w="0" w:type="auto"/>
            <w:hideMark/>
          </w:tcPr>
          <w:p w:rsidR="00B90B54" w:rsidRDefault="00B90B54" w:rsidP="00833B9E">
            <w:pPr>
              <w:pStyle w:val="Bibliografa"/>
              <w:rPr>
                <w:noProof/>
              </w:rPr>
            </w:pPr>
            <w:r>
              <w:rPr>
                <w:noProof/>
              </w:rPr>
              <w:t xml:space="preserve">N. E. Rich, . S. Oji, . A. R. Mufti and et al, "Racial and Ethnic Disparities in Non-alcoholic Fatty Liver Disease Prevalence, Severity, and Outcomes in the United States: A Systematic Review and Meta-analysis," </w:t>
            </w:r>
            <w:r>
              <w:rPr>
                <w:i/>
                <w:iCs/>
                <w:noProof/>
              </w:rPr>
              <w:t xml:space="preserve">Clin Gastroenterol Hepatol., </w:t>
            </w:r>
            <w:r>
              <w:rPr>
                <w:noProof/>
              </w:rPr>
              <w:t xml:space="preserve">p. 16, febrero 2018. </w:t>
            </w:r>
          </w:p>
        </w:tc>
      </w:tr>
      <w:tr w:rsidR="00B90B54" w:rsidRPr="00B90B54" w:rsidTr="00B90B54">
        <w:trPr>
          <w:tblCellSpacing w:w="15" w:type="dxa"/>
        </w:trPr>
        <w:tc>
          <w:tcPr>
            <w:tcW w:w="0" w:type="auto"/>
          </w:tcPr>
          <w:p w:rsidR="00B90B54" w:rsidRDefault="00B90B54" w:rsidP="00833B9E">
            <w:pPr>
              <w:pStyle w:val="Bibliografa"/>
              <w:rPr>
                <w:noProof/>
              </w:rPr>
            </w:pPr>
          </w:p>
        </w:tc>
      </w:tr>
      <w:tr w:rsidR="00B90B54" w:rsidRPr="00B90B54" w:rsidTr="00B90B54">
        <w:trPr>
          <w:tblCellSpacing w:w="15" w:type="dxa"/>
        </w:trPr>
        <w:tc>
          <w:tcPr>
            <w:tcW w:w="0" w:type="auto"/>
          </w:tcPr>
          <w:p w:rsidR="00B90B54" w:rsidRDefault="00B90B54" w:rsidP="00833B9E">
            <w:pPr>
              <w:pStyle w:val="Bibliografa"/>
              <w:rPr>
                <w:noProof/>
              </w:rPr>
            </w:pPr>
          </w:p>
        </w:tc>
      </w:tr>
    </w:tbl>
    <w:p w:rsidR="00A951CA" w:rsidRPr="003E477E" w:rsidRDefault="00B9558B">
      <w:pPr>
        <w:spacing w:after="0" w:line="246" w:lineRule="auto"/>
        <w:ind w:left="0" w:firstLine="0"/>
        <w:jc w:val="center"/>
        <w:rPr>
          <w:lang w:val="en-US"/>
        </w:rPr>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simplePos x="0" y="0"/>
                <wp:positionH relativeFrom="margin">
                  <wp:posOffset>-960120</wp:posOffset>
                </wp:positionH>
                <wp:positionV relativeFrom="paragraph">
                  <wp:posOffset>551358</wp:posOffset>
                </wp:positionV>
                <wp:extent cx="7560310" cy="502920"/>
                <wp:effectExtent l="0" t="0" r="2540" b="0"/>
                <wp:wrapTopAndBottom/>
                <wp:docPr id="4023" name="Group 4023"/>
                <wp:cNvGraphicFramePr/>
                <a:graphic xmlns:a="http://schemas.openxmlformats.org/drawingml/2006/main">
                  <a:graphicData uri="http://schemas.microsoft.com/office/word/2010/wordprocessingGroup">
                    <wpg:wgp>
                      <wpg:cNvGrpSpPr/>
                      <wpg:grpSpPr>
                        <a:xfrm>
                          <a:off x="0" y="0"/>
                          <a:ext cx="7560310" cy="502920"/>
                          <a:chOff x="0" y="0"/>
                          <a:chExt cx="7560310" cy="503554"/>
                        </a:xfrm>
                      </wpg:grpSpPr>
                      <wps:wsp>
                        <wps:cNvPr id="4296" name="Shape 4296"/>
                        <wps:cNvSpPr/>
                        <wps:spPr>
                          <a:xfrm>
                            <a:off x="0" y="196214"/>
                            <a:ext cx="7442835" cy="307340"/>
                          </a:xfrm>
                          <a:custGeom>
                            <a:avLst/>
                            <a:gdLst/>
                            <a:ahLst/>
                            <a:cxnLst/>
                            <a:rect l="0" t="0" r="0" b="0"/>
                            <a:pathLst>
                              <a:path w="7442835" h="307340">
                                <a:moveTo>
                                  <a:pt x="0" y="0"/>
                                </a:moveTo>
                                <a:lnTo>
                                  <a:pt x="7442835" y="0"/>
                                </a:lnTo>
                                <a:lnTo>
                                  <a:pt x="7442835" y="307340"/>
                                </a:lnTo>
                                <a:lnTo>
                                  <a:pt x="0" y="307340"/>
                                </a:lnTo>
                                <a:lnTo>
                                  <a:pt x="0" y="0"/>
                                </a:lnTo>
                              </a:path>
                            </a:pathLst>
                          </a:custGeom>
                          <a:ln w="0" cap="flat">
                            <a:miter lim="127000"/>
                          </a:ln>
                        </wps:spPr>
                        <wps:style>
                          <a:lnRef idx="0">
                            <a:srgbClr val="000000"/>
                          </a:lnRef>
                          <a:fillRef idx="1">
                            <a:srgbClr val="02264F"/>
                          </a:fillRef>
                          <a:effectRef idx="0">
                            <a:scrgbClr r="0" g="0" b="0"/>
                          </a:effectRef>
                          <a:fontRef idx="none"/>
                        </wps:style>
                        <wps:bodyPr/>
                      </wps:wsp>
                      <wps:wsp>
                        <wps:cNvPr id="846" name="Shape 846"/>
                        <wps:cNvSpPr/>
                        <wps:spPr>
                          <a:xfrm>
                            <a:off x="4221480" y="0"/>
                            <a:ext cx="3220085" cy="502920"/>
                          </a:xfrm>
                          <a:custGeom>
                            <a:avLst/>
                            <a:gdLst/>
                            <a:ahLst/>
                            <a:cxnLst/>
                            <a:rect l="0" t="0" r="0" b="0"/>
                            <a:pathLst>
                              <a:path w="3220085" h="502920">
                                <a:moveTo>
                                  <a:pt x="193040" y="0"/>
                                </a:moveTo>
                                <a:lnTo>
                                  <a:pt x="3220085" y="0"/>
                                </a:lnTo>
                                <a:lnTo>
                                  <a:pt x="3220085" y="502920"/>
                                </a:lnTo>
                                <a:lnTo>
                                  <a:pt x="0" y="502920"/>
                                </a:lnTo>
                                <a:lnTo>
                                  <a:pt x="0" y="230505"/>
                                </a:lnTo>
                                <a:lnTo>
                                  <a:pt x="5080" y="177164"/>
                                </a:lnTo>
                                <a:lnTo>
                                  <a:pt x="19685" y="128905"/>
                                </a:lnTo>
                                <a:lnTo>
                                  <a:pt x="41910" y="86360"/>
                                </a:lnTo>
                                <a:lnTo>
                                  <a:pt x="72390" y="50800"/>
                                </a:lnTo>
                                <a:lnTo>
                                  <a:pt x="107950" y="23495"/>
                                </a:lnTo>
                                <a:lnTo>
                                  <a:pt x="148590" y="6350"/>
                                </a:lnTo>
                                <a:lnTo>
                                  <a:pt x="193040" y="0"/>
                                </a:lnTo>
                                <a:close/>
                              </a:path>
                            </a:pathLst>
                          </a:custGeom>
                          <a:ln w="0" cap="flat">
                            <a:miter lim="127000"/>
                          </a:ln>
                        </wps:spPr>
                        <wps:style>
                          <a:lnRef idx="0">
                            <a:srgbClr val="000000"/>
                          </a:lnRef>
                          <a:fillRef idx="1">
                            <a:srgbClr val="F9CC33"/>
                          </a:fillRef>
                          <a:effectRef idx="0">
                            <a:scrgbClr r="0" g="0" b="0"/>
                          </a:effectRef>
                          <a:fontRef idx="none"/>
                        </wps:style>
                        <wps:bodyPr/>
                      </wps:wsp>
                      <wps:wsp>
                        <wps:cNvPr id="4297" name="Shape 4297"/>
                        <wps:cNvSpPr/>
                        <wps:spPr>
                          <a:xfrm>
                            <a:off x="6899910" y="0"/>
                            <a:ext cx="660400" cy="502920"/>
                          </a:xfrm>
                          <a:custGeom>
                            <a:avLst/>
                            <a:gdLst/>
                            <a:ahLst/>
                            <a:cxnLst/>
                            <a:rect l="0" t="0" r="0" b="0"/>
                            <a:pathLst>
                              <a:path w="660400" h="502920">
                                <a:moveTo>
                                  <a:pt x="0" y="0"/>
                                </a:moveTo>
                                <a:lnTo>
                                  <a:pt x="660400" y="0"/>
                                </a:lnTo>
                                <a:lnTo>
                                  <a:pt x="660400" y="502920"/>
                                </a:lnTo>
                                <a:lnTo>
                                  <a:pt x="0" y="502920"/>
                                </a:lnTo>
                                <a:lnTo>
                                  <a:pt x="0" y="0"/>
                                </a:lnTo>
                              </a:path>
                            </a:pathLst>
                          </a:custGeom>
                          <a:ln w="0" cap="flat">
                            <a:miter lim="127000"/>
                          </a:ln>
                        </wps:spPr>
                        <wps:style>
                          <a:lnRef idx="0">
                            <a:srgbClr val="000000"/>
                          </a:lnRef>
                          <a:fillRef idx="1">
                            <a:srgbClr val="FF9B0A"/>
                          </a:fillRef>
                          <a:effectRef idx="0">
                            <a:scrgbClr r="0" g="0" b="0"/>
                          </a:effectRef>
                          <a:fontRef idx="none"/>
                        </wps:style>
                        <wps:bodyPr/>
                      </wps:wsp>
                      <wps:wsp>
                        <wps:cNvPr id="849" name="Rectangle 849"/>
                        <wps:cNvSpPr/>
                        <wps:spPr>
                          <a:xfrm>
                            <a:off x="6765036" y="162280"/>
                            <a:ext cx="50673" cy="224380"/>
                          </a:xfrm>
                          <a:prstGeom prst="rect">
                            <a:avLst/>
                          </a:prstGeom>
                          <a:ln>
                            <a:noFill/>
                          </a:ln>
                        </wps:spPr>
                        <wps:txbx>
                          <w:txbxContent>
                            <w:p w:rsidR="00A951CA" w:rsidRDefault="00B9558B">
                              <w:pPr>
                                <w:spacing w:after="0" w:line="276" w:lineRule="auto"/>
                                <w:ind w:left="0" w:firstLine="0"/>
                                <w:jc w:val="left"/>
                              </w:pPr>
                              <w:r>
                                <w:rPr>
                                  <w:b/>
                                  <w:color w:val="000000"/>
                                </w:rPr>
                                <w:t xml:space="preserve"> </w:t>
                              </w:r>
                            </w:p>
                          </w:txbxContent>
                        </wps:txbx>
                        <wps:bodyPr horzOverflow="overflow" lIns="0" tIns="0" rIns="0" bIns="0" rtlCol="0">
                          <a:noAutofit/>
                        </wps:bodyPr>
                      </wps:wsp>
                      <wps:wsp>
                        <wps:cNvPr id="850" name="Rectangle 850"/>
                        <wps:cNvSpPr/>
                        <wps:spPr>
                          <a:xfrm>
                            <a:off x="737921" y="235210"/>
                            <a:ext cx="3942718" cy="262525"/>
                          </a:xfrm>
                          <a:prstGeom prst="rect">
                            <a:avLst/>
                          </a:prstGeom>
                          <a:ln>
                            <a:noFill/>
                          </a:ln>
                        </wps:spPr>
                        <wps:txbx>
                          <w:txbxContent>
                            <w:p w:rsidR="00A951CA" w:rsidRDefault="00B9558B">
                              <w:pPr>
                                <w:spacing w:after="0" w:line="276" w:lineRule="auto"/>
                                <w:ind w:left="0" w:firstLine="0"/>
                                <w:jc w:val="left"/>
                              </w:pPr>
                              <w:r>
                                <w:rPr>
                                  <w:color w:val="FFFFFF"/>
                                  <w:sz w:val="28"/>
                                </w:rPr>
                                <w:t>https://liverdiseases.gastroconferences.com/</w:t>
                              </w:r>
                            </w:p>
                          </w:txbxContent>
                        </wps:txbx>
                        <wps:bodyPr horzOverflow="overflow" lIns="0" tIns="0" rIns="0" bIns="0" rtlCol="0">
                          <a:noAutofit/>
                        </wps:bodyPr>
                      </wps:wsp>
                      <wps:wsp>
                        <wps:cNvPr id="851" name="Rectangle 851"/>
                        <wps:cNvSpPr/>
                        <wps:spPr>
                          <a:xfrm>
                            <a:off x="3708781" y="235210"/>
                            <a:ext cx="59288" cy="262525"/>
                          </a:xfrm>
                          <a:prstGeom prst="rect">
                            <a:avLst/>
                          </a:prstGeom>
                          <a:ln>
                            <a:noFill/>
                          </a:ln>
                        </wps:spPr>
                        <wps:txbx>
                          <w:txbxContent>
                            <w:p w:rsidR="00A951CA" w:rsidRDefault="00B9558B">
                              <w:pPr>
                                <w:spacing w:after="0" w:line="276" w:lineRule="auto"/>
                                <w:ind w:left="0" w:firstLine="0"/>
                                <w:jc w:val="left"/>
                              </w:pPr>
                              <w:r>
                                <w:rPr>
                                  <w:color w:val="000000"/>
                                  <w:sz w:val="28"/>
                                </w:rPr>
                                <w:t xml:space="preserve"> </w:t>
                              </w:r>
                            </w:p>
                          </w:txbxContent>
                        </wps:txbx>
                        <wps:bodyPr horzOverflow="overflow" lIns="0" tIns="0" rIns="0" bIns="0" rtlCol="0">
                          <a:noAutofit/>
                        </wps:bodyPr>
                      </wps:wsp>
                      <wps:wsp>
                        <wps:cNvPr id="854" name="Rectangle 854"/>
                        <wps:cNvSpPr/>
                        <wps:spPr>
                          <a:xfrm>
                            <a:off x="316992" y="66492"/>
                            <a:ext cx="42059" cy="186236"/>
                          </a:xfrm>
                          <a:prstGeom prst="rect">
                            <a:avLst/>
                          </a:prstGeom>
                          <a:ln>
                            <a:noFill/>
                          </a:ln>
                        </wps:spPr>
                        <wps:txbx>
                          <w:txbxContent>
                            <w:p w:rsidR="00A951CA" w:rsidRDefault="00B9558B">
                              <w:pPr>
                                <w:spacing w:after="0" w:line="276" w:lineRule="auto"/>
                                <w:ind w:left="0" w:firstLine="0"/>
                                <w:jc w:val="left"/>
                              </w:pPr>
                              <w:r>
                                <w:rPr>
                                  <w:color w:val="000000"/>
                                  <w:sz w:val="20"/>
                                </w:rPr>
                                <w:t xml:space="preserve"> </w:t>
                              </w:r>
                            </w:p>
                          </w:txbxContent>
                        </wps:txbx>
                        <wps:bodyPr horzOverflow="overflow" lIns="0" tIns="0" rIns="0" bIns="0" rtlCol="0">
                          <a:noAutofit/>
                        </wps:bodyPr>
                      </wps:wsp>
                    </wpg:wgp>
                  </a:graphicData>
                </a:graphic>
              </wp:anchor>
            </w:drawing>
          </mc:Choice>
          <mc:Fallback>
            <w:pict>
              <v:group id="Group 4023" o:spid="_x0000_s1080" style="position:absolute;left:0;text-align:left;margin-left:-75.6pt;margin-top:43.4pt;width:595.3pt;height:39.6pt;z-index:251663360;mso-position-horizontal-relative:margin" coordsize="75603,5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">
                <v:shape id="Shape 4296" o:spid="_x0000_s1081" style="position:absolute;top:1962;width:74428;height:3073;visibility:visible;mso-wrap-style:square;v-text-anchor:top" coordsize="7442835,307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g9l8gA&#10;AADdAAAADwAAAGRycy9kb3ducmV2LnhtbESPT2vCQBTE74V+h+UVetNNg6RtdA2lIPgP1OhBb4/s&#10;MwnNvo3ZrabfvlsQehxm5jfMJOtNI67UudqygpdhBIK4sLrmUsFhPxu8gXAeWWNjmRT8kINs+vgw&#10;wVTbG+/omvtSBAi7FBVU3replK6oyKAb2pY4eGfbGfRBdqXUHd4C3DQyjqJEGqw5LFTY0mdFxVf+&#10;bRRcXtf1JhkdZms65ttVu1wszruTUs9P/ccYhKfe/4fv7blWMIrfE/h7E56An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aD2XyAAAAN0AAAAPAAAAAAAAAAAAAAAAAJgCAABk&#10;cnMvZG93bnJldi54bWxQSwUGAAAAAAQABAD1AAAAjQMAAAAA&#10;" path="m,l7442835,r,307340l,307340,,e" fillcolor="#02264f" stroked="f" strokeweight="0">
                  <v:stroke miterlimit="83231f" joinstyle="miter"/>
                  <v:path arrowok="t" textboxrect="0,0,7442835,307340"/>
                </v:shape>
                <v:shape id="Shape 846" o:spid="_x0000_s1082" style="position:absolute;left:42214;width:32201;height:5029;visibility:visible;mso-wrap-style:square;v-text-anchor:top" coordsize="3220085,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ZYMQA&#10;AADcAAAADwAAAGRycy9kb3ducmV2LnhtbESPQWvCQBSE7wX/w/KE3uomKjakriKK0IOXJr309si+&#10;JqnZtzH71PTfdwuFHoeZ+YZZb0fXqRsNofVsIJ0loIgrb1uuDbyXx6cMVBBki51nMvBNAbabycMa&#10;c+vv/Ea3QmoVIRxyNNCI9LnWoWrIYZj5njh6n35wKFEOtbYD3iPcdXqeJCvtsOW40GBP+4aqc3F1&#10;Bha1k1PW4XNo0+IrlfJw/riUxjxOx90LKKFR/sN/7VdrIFuu4PdMPAJ6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5WWDEAAAA3AAAAA8AAAAAAAAAAAAAAAAAmAIAAGRycy9k&#10;b3ducmV2LnhtbFBLBQYAAAAABAAEAPUAAACJAwAAAAA=&#10;" path="m193040,l3220085,r,502920l,502920,,230505,5080,177164,19685,128905,41910,86360,72390,50800,107950,23495,148590,6350,193040,xe" fillcolor="#f9cc33" stroked="f" strokeweight="0">
                  <v:stroke miterlimit="83231f" joinstyle="miter"/>
                  <v:path arrowok="t" textboxrect="0,0,3220085,502920"/>
                </v:shape>
                <v:shape id="Shape 4297" o:spid="_x0000_s1083" style="position:absolute;left:68999;width:6604;height:5029;visibility:visible;mso-wrap-style:square;v-text-anchor:top" coordsize="66040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187sYA&#10;AADdAAAADwAAAGRycy9kb3ducmV2LnhtbESPQWvCQBSE70L/w/IK3nTTYGuNrlJ1Lb0VrQePj+xr&#10;Epp9G7KrJv++Kwgeh5n5hlmsOluLC7W+cqzgZZyAIM6dqbhQcPzZjd5B+IBssHZMCnrysFo+DRaY&#10;GXflPV0OoRARwj5DBWUITSalz0uy6MeuIY7er2sthijbQpoWrxFua5kmyZu0WHFcKLGhTUn53+Fs&#10;Fay/ddDp9rWvi5M+b3utP93sqNTwufuYgwjUhUf43v4yCibpbAq3N/EJ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187sYAAADdAAAADwAAAAAAAAAAAAAAAACYAgAAZHJz&#10;L2Rvd25yZXYueG1sUEsFBgAAAAAEAAQA9QAAAIsDAAAAAA==&#10;" path="m,l660400,r,502920l,502920,,e" fillcolor="#ff9b0a" stroked="f" strokeweight="0">
                  <v:stroke miterlimit="83231f" joinstyle="miter"/>
                  <v:path arrowok="t" textboxrect="0,0,660400,502920"/>
                </v:shape>
                <v:rect id="Rectangle 849" o:spid="_x0000_s1084" style="position:absolute;left:67650;top:162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qucUA&#10;AADcAAAADwAAAGRycy9kb3ducmV2LnhtbESPT2vCQBTE74LfYXmCN90oUpLoKuIf9Gi1YL09sq9J&#10;aPZtyK4m9tO7hUKPw8z8hlmsOlOJBzWutKxgMo5AEGdWl5wr+LjsRzEI55E1VpZJwZMcrJb93gJT&#10;bVt+p8fZ5yJA2KWooPC+TqV0WUEG3djWxMH7so1BH2STS91gG+CmktMoepMGSw4LBda0KSj7Pt+N&#10;gkNcrz+P9qfNq93tcD1dk+0l8UoNB916DsJT5//Df+2jVhDPEv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Kq5xQAAANwAAAAPAAAAAAAAAAAAAAAAAJgCAABkcnMv&#10;ZG93bnJldi54bWxQSwUGAAAAAAQABAD1AAAAigMAAAAA&#10;" filled="f" stroked="f">
                  <v:textbox inset="0,0,0,0">
                    <w:txbxContent>
                      <w:p w:rsidR="00A951CA" w:rsidRDefault="00B9558B">
                        <w:pPr>
                          <w:spacing w:after="0" w:line="276" w:lineRule="auto"/>
                          <w:ind w:left="0" w:firstLine="0"/>
                          <w:jc w:val="left"/>
                        </w:pPr>
                        <w:r>
                          <w:rPr>
                            <w:b/>
                            <w:color w:val="000000"/>
                          </w:rPr>
                          <w:t xml:space="preserve"> </w:t>
                        </w:r>
                      </w:p>
                    </w:txbxContent>
                  </v:textbox>
                </v:rect>
                <v:rect id="Rectangle 850" o:spid="_x0000_s1085" style="position:absolute;left:7379;top:2352;width:39427;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eV+cEA&#10;AADcAAAADwAAAGRycy9kb3ducmV2LnhtbERPy4rCMBTdC/5DuII7TRWU2jGK+ECXjgo6u0tzpy3T&#10;3JQm2urXm8WAy8N5z5etKcWDaldYVjAaRiCIU6sLzhRczrtBDMJ5ZI2lZVLwJAfLRbczx0Tbhr/p&#10;cfKZCCHsElSQe18lUro0J4NuaCviwP3a2qAPsM6krrEJ4aaU4yiaSoMFh4YcK1rnlP6d7kbBPq5W&#10;t4N9NVm5/dlfj9fZ5jzzSvV77eoLhKfWf8T/7oNWEE/C/H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3lfnBAAAA3AAAAA8AAAAAAAAAAAAAAAAAmAIAAGRycy9kb3du&#10;cmV2LnhtbFBLBQYAAAAABAAEAPUAAACGAwAAAAA=&#10;" filled="f" stroked="f">
                  <v:textbox inset="0,0,0,0">
                    <w:txbxContent>
                      <w:p w:rsidR="00A951CA" w:rsidRDefault="00B9558B">
                        <w:pPr>
                          <w:spacing w:after="0" w:line="276" w:lineRule="auto"/>
                          <w:ind w:left="0" w:firstLine="0"/>
                          <w:jc w:val="left"/>
                        </w:pPr>
                        <w:r>
                          <w:rPr>
                            <w:color w:val="FFFFFF"/>
                            <w:sz w:val="28"/>
                          </w:rPr>
                          <w:t>https://liverdiseases.gastroconferences.com/</w:t>
                        </w:r>
                      </w:p>
                    </w:txbxContent>
                  </v:textbox>
                </v:rect>
                <v:rect id="Rectangle 851" o:spid="_x0000_s1086" style="position:absolute;left:37087;top:235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wYsQA&#10;AADcAAAADwAAAGRycy9kb3ducmV2LnhtbESPQYvCMBSE74L/ITxhb5q64FKrUcRV9OiqoN4ezbMt&#10;Ni+liba7v94sCB6HmfmGmc5bU4oH1a6wrGA4iEAQp1YXnCk4Htb9GITzyBpLy6TglxzMZ93OFBNt&#10;G/6hx95nIkDYJagg975KpHRpTgbdwFbEwbva2qAPss6krrEJcFPKzyj6kgYLDgs5VrTMKb3t70bB&#10;Jq4W5639a7Jyddmcdqfx92HslfrotYsJCE+tf4df7a1WEI+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7MGLEAAAA3AAAAA8AAAAAAAAAAAAAAAAAmAIAAGRycy9k&#10;b3ducmV2LnhtbFBLBQYAAAAABAAEAPUAAACJAwAAAAA=&#10;" filled="f" stroked="f">
                  <v:textbox inset="0,0,0,0">
                    <w:txbxContent>
                      <w:p w:rsidR="00A951CA" w:rsidRDefault="00B9558B">
                        <w:pPr>
                          <w:spacing w:after="0" w:line="276" w:lineRule="auto"/>
                          <w:ind w:left="0" w:firstLine="0"/>
                          <w:jc w:val="left"/>
                        </w:pPr>
                        <w:r>
                          <w:rPr>
                            <w:color w:val="000000"/>
                            <w:sz w:val="28"/>
                          </w:rPr>
                          <w:t xml:space="preserve"> </w:t>
                        </w:r>
                      </w:p>
                    </w:txbxContent>
                  </v:textbox>
                </v:rect>
                <v:rect id="Rectangle 854" o:spid="_x0000_s1087" style="position:absolute;left:3169;top:664;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yT+sYA&#10;AADcAAAADwAAAGRycy9kb3ducmV2LnhtbESPT2vCQBTE74V+h+UVvNWNRUuM2Yj0D3qsUVBvj+wz&#10;CWbfhuzWxH76bqHgcZiZ3zDpcjCNuFLnassKJuMIBHFhdc2lgv3u8zkG4TyyxsYyKbiRg2X2+JBi&#10;om3PW7rmvhQBwi5BBZX3bSKlKyoy6Ma2JQ7e2XYGfZBdKXWHfYCbRr5E0as0WHNYqLClt4qKS/5t&#10;FKzjdnXc2J++bD5O68PXYf6+m3ulRk/DagHC0+Dv4f/2RiuIZ1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0yT+sYAAADcAAAADwAAAAAAAAAAAAAAAACYAgAAZHJz&#10;L2Rvd25yZXYueG1sUEsFBgAAAAAEAAQA9QAAAIsDAAAAAA==&#10;" filled="f" stroked="f">
                  <v:textbox inset="0,0,0,0">
                    <w:txbxContent>
                      <w:p w:rsidR="00A951CA" w:rsidRDefault="00B9558B">
                        <w:pPr>
                          <w:spacing w:after="0" w:line="276" w:lineRule="auto"/>
                          <w:ind w:left="0" w:firstLine="0"/>
                          <w:jc w:val="left"/>
                        </w:pPr>
                        <w:r>
                          <w:rPr>
                            <w:color w:val="000000"/>
                            <w:sz w:val="20"/>
                          </w:rPr>
                          <w:t xml:space="preserve"> </w:t>
                        </w:r>
                      </w:p>
                    </w:txbxContent>
                  </v:textbox>
                </v:rect>
                <w10:wrap type="topAndBottom" anchorx="margin"/>
              </v:group>
            </w:pict>
          </mc:Fallback>
        </mc:AlternateContent>
      </w:r>
      <w:r w:rsidRPr="003E477E">
        <w:rPr>
          <w:rFonts w:ascii="Calibri" w:eastAsia="Calibri" w:hAnsi="Calibri" w:cs="Calibri"/>
          <w:lang w:val="en-US"/>
        </w:rPr>
        <w:t xml:space="preserve"> </w:t>
      </w: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simplePos x="0" y="0"/>
                <wp:positionH relativeFrom="page">
                  <wp:posOffset>737921</wp:posOffset>
                </wp:positionH>
                <wp:positionV relativeFrom="page">
                  <wp:posOffset>10638667</wp:posOffset>
                </wp:positionV>
                <wp:extent cx="44577" cy="197387"/>
                <wp:effectExtent l="0" t="0" r="0" b="0"/>
                <wp:wrapTopAndBottom/>
                <wp:docPr id="4028" name="Group 4028"/>
                <wp:cNvGraphicFramePr/>
                <a:graphic xmlns:a="http://schemas.openxmlformats.org/drawingml/2006/main">
                  <a:graphicData uri="http://schemas.microsoft.com/office/word/2010/wordprocessingGroup">
                    <wpg:wgp>
                      <wpg:cNvGrpSpPr/>
                      <wpg:grpSpPr>
                        <a:xfrm>
                          <a:off x="0" y="0"/>
                          <a:ext cx="44577" cy="197387"/>
                          <a:chOff x="0" y="0"/>
                          <a:chExt cx="44577" cy="197387"/>
                        </a:xfrm>
                      </wpg:grpSpPr>
                      <wps:wsp>
                        <wps:cNvPr id="852" name="Rectangle 852"/>
                        <wps:cNvSpPr/>
                        <wps:spPr>
                          <a:xfrm>
                            <a:off x="0" y="0"/>
                            <a:ext cx="59287" cy="262525"/>
                          </a:xfrm>
                          <a:prstGeom prst="rect">
                            <a:avLst/>
                          </a:prstGeom>
                          <a:ln>
                            <a:noFill/>
                          </a:ln>
                        </wps:spPr>
                        <wps:txbx>
                          <w:txbxContent>
                            <w:p w:rsidR="00A951CA" w:rsidRDefault="00B9558B">
                              <w:pPr>
                                <w:spacing w:after="0" w:line="276" w:lineRule="auto"/>
                                <w:ind w:left="0" w:firstLine="0"/>
                                <w:jc w:val="left"/>
                              </w:pPr>
                              <w:r>
                                <w:rPr>
                                  <w:color w:val="000000"/>
                                  <w:sz w:val="28"/>
                                </w:rPr>
                                <w:t xml:space="preserve"> </w:t>
                              </w:r>
                            </w:p>
                          </w:txbxContent>
                        </wps:txbx>
                        <wps:bodyPr horzOverflow="overflow" lIns="0" tIns="0" rIns="0" bIns="0" rtlCol="0">
                          <a:noAutofit/>
                        </wps:bodyPr>
                      </wps:wsp>
                    </wpg:wgp>
                  </a:graphicData>
                </a:graphic>
              </wp:anchor>
            </w:drawing>
          </mc:Choice>
          <mc:Fallback>
            <w:pict>
              <v:group id="Group 4028" o:spid="_x0000_s1088" style="position:absolute;left:0;text-align:left;margin-left:58.1pt;margin-top:837.7pt;width:3.5pt;height:15.55pt;z-index:251664384;mso-position-horizontal-relative:page;mso-position-vertical-relative:page" coordsize="44577,197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">
                <v:rect id="Rectangle 852" o:spid="_x0000_s1089" style="position:absolute;width:59287;height:262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FcYA&#10;AADcAAAADwAAAGRycy9kb3ducmV2LnhtbESPQWvCQBSE7wX/w/KE3uqmAUuMrhK0Eo+tCra3R/aZ&#10;hGbfhuw2SfvruwXB4zAz3zCrzWga0VPnassKnmcRCOLC6ppLBefT/ikB4TyyxsYyKfghB5v15GGF&#10;qbYDv1N/9KUIEHYpKqi8b1MpXVGRQTezLXHwrrYz6IPsSqk7HALcNDKOohdpsOawUGFL24qKr+O3&#10;UZAnbfZxsL9D2bx+5pe3y2J3WnilHqdjtgThafT38K190AqSeQz/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uFcYAAADcAAAADwAAAAAAAAAAAAAAAACYAgAAZHJz&#10;L2Rvd25yZXYueG1sUEsFBgAAAAAEAAQA9QAAAIsDAAAAAA==&#10;" filled="f" stroked="f">
                  <v:textbox inset="0,0,0,0">
                    <w:txbxContent>
                      <w:p w:rsidR="00A951CA" w:rsidRDefault="00B9558B">
                        <w:pPr>
                          <w:spacing w:after="0" w:line="276" w:lineRule="auto"/>
                          <w:ind w:left="0" w:firstLine="0"/>
                          <w:jc w:val="left"/>
                        </w:pPr>
                        <w:r>
                          <w:rPr>
                            <w:color w:val="000000"/>
                            <w:sz w:val="28"/>
                          </w:rPr>
                          <w:t xml:space="preserve"> </w:t>
                        </w:r>
                      </w:p>
                    </w:txbxContent>
                  </v:textbox>
                </v:rect>
                <w10:wrap type="topAndBottom" anchorx="page" anchory="page"/>
              </v:group>
            </w:pict>
          </mc:Fallback>
        </mc:AlternateContent>
      </w:r>
    </w:p>
    <w:sectPr w:rsidR="00A951CA" w:rsidRPr="003E477E" w:rsidSect="00B90B54">
      <w:pgSz w:w="11911" w:h="16841"/>
      <w:pgMar w:top="63" w:right="1463" w:bottom="3" w:left="151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87766F"/>
    <w:multiLevelType w:val="hybridMultilevel"/>
    <w:tmpl w:val="94E8F184"/>
    <w:lvl w:ilvl="0" w:tplc="D918EE12">
      <w:start w:val="1"/>
      <w:numFmt w:val="decimal"/>
      <w:lvlText w:val="%1."/>
      <w:lvlJc w:val="left"/>
      <w:pPr>
        <w:ind w:left="49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1" w:tplc="C63A1C02">
      <w:start w:val="1"/>
      <w:numFmt w:val="lowerLetter"/>
      <w:lvlText w:val="%2"/>
      <w:lvlJc w:val="left"/>
      <w:pPr>
        <w:ind w:left="121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2" w:tplc="FF32DA16">
      <w:start w:val="1"/>
      <w:numFmt w:val="lowerRoman"/>
      <w:lvlText w:val="%3"/>
      <w:lvlJc w:val="left"/>
      <w:pPr>
        <w:ind w:left="193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3" w:tplc="25B8617E">
      <w:start w:val="1"/>
      <w:numFmt w:val="decimal"/>
      <w:lvlText w:val="%4"/>
      <w:lvlJc w:val="left"/>
      <w:pPr>
        <w:ind w:left="265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4" w:tplc="82B843A2">
      <w:start w:val="1"/>
      <w:numFmt w:val="lowerLetter"/>
      <w:lvlText w:val="%5"/>
      <w:lvlJc w:val="left"/>
      <w:pPr>
        <w:ind w:left="337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5" w:tplc="18642A42">
      <w:start w:val="1"/>
      <w:numFmt w:val="lowerRoman"/>
      <w:lvlText w:val="%6"/>
      <w:lvlJc w:val="left"/>
      <w:pPr>
        <w:ind w:left="409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6" w:tplc="AF281CF4">
      <w:start w:val="1"/>
      <w:numFmt w:val="decimal"/>
      <w:lvlText w:val="%7"/>
      <w:lvlJc w:val="left"/>
      <w:pPr>
        <w:ind w:left="481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7" w:tplc="32BE2BD8">
      <w:start w:val="1"/>
      <w:numFmt w:val="lowerLetter"/>
      <w:lvlText w:val="%8"/>
      <w:lvlJc w:val="left"/>
      <w:pPr>
        <w:ind w:left="553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lvl w:ilvl="8" w:tplc="5BB82DF6">
      <w:start w:val="1"/>
      <w:numFmt w:val="lowerRoman"/>
      <w:lvlText w:val="%9"/>
      <w:lvlJc w:val="left"/>
      <w:pPr>
        <w:ind w:left="6259"/>
      </w:pPr>
      <w:rPr>
        <w:rFonts w:ascii="Times New Roman" w:eastAsia="Times New Roman" w:hAnsi="Times New Roman" w:cs="Times New Roman"/>
        <w:b w:val="0"/>
        <w:i w:val="0"/>
        <w:strike w:val="0"/>
        <w:dstrike w:val="0"/>
        <w:color w:val="231F20"/>
        <w:sz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CA"/>
    <w:rsid w:val="0027518B"/>
    <w:rsid w:val="003E477E"/>
    <w:rsid w:val="00930314"/>
    <w:rsid w:val="00931C10"/>
    <w:rsid w:val="00A951CA"/>
    <w:rsid w:val="00B90B54"/>
    <w:rsid w:val="00B9558B"/>
    <w:rsid w:val="00D542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0A854B-6DD4-477B-80EE-AC45A334B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5" w:line="242" w:lineRule="auto"/>
      <w:ind w:left="-5" w:hanging="10"/>
      <w:jc w:val="both"/>
    </w:pPr>
    <w:rPr>
      <w:rFonts w:ascii="Times New Roman" w:eastAsia="Times New Roman" w:hAnsi="Times New Roman" w:cs="Times New Roman"/>
      <w:color w:val="231F2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4-OS-Author">
    <w:name w:val="04-OS-Author"/>
    <w:basedOn w:val="Normal"/>
    <w:qFormat/>
    <w:rsid w:val="00930314"/>
    <w:pPr>
      <w:widowControl w:val="0"/>
      <w:adjustRightInd w:val="0"/>
      <w:snapToGrid w:val="0"/>
      <w:spacing w:before="240" w:after="160" w:line="240" w:lineRule="exact"/>
      <w:ind w:left="0" w:firstLine="0"/>
      <w:jc w:val="left"/>
    </w:pPr>
    <w:rPr>
      <w:rFonts w:eastAsia="Arial"/>
      <w:color w:val="auto"/>
      <w:kern w:val="2"/>
      <w:szCs w:val="24"/>
      <w:lang w:val="en-GB" w:eastAsia="zh-CN"/>
    </w:rPr>
  </w:style>
  <w:style w:type="paragraph" w:customStyle="1" w:styleId="11-OS-Abstract-content">
    <w:name w:val="11-OS-Abstract-content"/>
    <w:basedOn w:val="Normal"/>
    <w:qFormat/>
    <w:rsid w:val="00D5420A"/>
    <w:pPr>
      <w:widowControl w:val="0"/>
      <w:adjustRightInd w:val="0"/>
      <w:snapToGrid w:val="0"/>
      <w:spacing w:after="0" w:line="240" w:lineRule="exact"/>
      <w:ind w:left="0" w:firstLine="0"/>
    </w:pPr>
    <w:rPr>
      <w:color w:val="auto"/>
      <w:kern w:val="2"/>
      <w:sz w:val="20"/>
      <w:szCs w:val="20"/>
      <w:lang w:val="en-US" w:eastAsia="zh-CN"/>
    </w:rPr>
  </w:style>
  <w:style w:type="paragraph" w:customStyle="1" w:styleId="12-OS-Keywords">
    <w:name w:val="12-OS-Keywords"/>
    <w:basedOn w:val="Normal"/>
    <w:qFormat/>
    <w:rsid w:val="00D5420A"/>
    <w:pPr>
      <w:widowControl w:val="0"/>
      <w:adjustRightInd w:val="0"/>
      <w:snapToGrid w:val="0"/>
      <w:spacing w:before="160" w:after="160" w:line="240" w:lineRule="exact"/>
      <w:ind w:left="0" w:firstLine="0"/>
      <w:jc w:val="left"/>
    </w:pPr>
    <w:rPr>
      <w:rFonts w:ascii="Arial Black" w:eastAsia="SimSun" w:hAnsi="Arial Black"/>
      <w:color w:val="auto"/>
      <w:kern w:val="2"/>
      <w:sz w:val="22"/>
      <w:lang w:val="en-US" w:eastAsia="zh-CN"/>
    </w:rPr>
  </w:style>
  <w:style w:type="character" w:customStyle="1" w:styleId="jlqj4b">
    <w:name w:val="jlqj4b"/>
    <w:basedOn w:val="Fuentedeprrafopredeter"/>
    <w:rsid w:val="00D5420A"/>
  </w:style>
  <w:style w:type="paragraph" w:styleId="Bibliografa">
    <w:name w:val="Bibliography"/>
    <w:basedOn w:val="Normal"/>
    <w:next w:val="Normal"/>
    <w:uiPriority w:val="37"/>
    <w:unhideWhenUsed/>
    <w:rsid w:val="00B90B54"/>
    <w:pPr>
      <w:widowControl w:val="0"/>
      <w:spacing w:after="0" w:line="240" w:lineRule="auto"/>
      <w:ind w:left="0" w:firstLine="0"/>
    </w:pPr>
    <w:rPr>
      <w:rFonts w:ascii="Calibri" w:eastAsia="SimSun" w:hAnsi="Calibri"/>
      <w:color w:val="auto"/>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BF040A27-3593-4514-8F8E-46A3FE541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775</Words>
  <Characters>4268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East Materials Electrochemistry 2018</dc:creator>
  <cp:keywords/>
  <cp:lastModifiedBy>Jorge De Jesus</cp:lastModifiedBy>
  <cp:revision>6</cp:revision>
  <dcterms:created xsi:type="dcterms:W3CDTF">2022-09-25T18:58:00Z</dcterms:created>
  <dcterms:modified xsi:type="dcterms:W3CDTF">2022-09-25T19:35:00Z</dcterms:modified>
</cp:coreProperties>
</file>