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Default="000B006D" w:rsidP="000B006D">
      <w:pPr>
        <w:rPr>
          <w:rFonts w:eastAsia="MS PGothic"/>
          <w:b/>
          <w:color w:val="000000"/>
          <w:sz w:val="28"/>
          <w:szCs w:val="28"/>
        </w:rPr>
      </w:pPr>
      <w:r w:rsidRPr="009701C9">
        <w:rPr>
          <w:rFonts w:eastAsia="MS PGothic"/>
          <w:b/>
          <w:color w:val="000000"/>
          <w:sz w:val="28"/>
          <w:szCs w:val="28"/>
        </w:rPr>
        <w:t xml:space="preserve">Development and assessment of yogurt supplemented with linseed powder on </w:t>
      </w:r>
      <w:proofErr w:type="spellStart"/>
      <w:r w:rsidRPr="009701C9">
        <w:rPr>
          <w:rFonts w:eastAsia="MS PGothic"/>
          <w:b/>
          <w:color w:val="000000"/>
          <w:sz w:val="28"/>
          <w:szCs w:val="28"/>
        </w:rPr>
        <w:t>hyperglycemia</w:t>
      </w:r>
      <w:proofErr w:type="spellEnd"/>
    </w:p>
    <w:p w:rsidR="000B006D" w:rsidRDefault="000B006D" w:rsidP="000B006D">
      <w:pPr>
        <w:rPr>
          <w:rFonts w:eastAsia="MS PGothic"/>
          <w:b/>
          <w:color w:val="000000"/>
          <w:sz w:val="28"/>
          <w:szCs w:val="28"/>
        </w:rPr>
      </w:pPr>
    </w:p>
    <w:p w:rsidR="000B006D" w:rsidRDefault="000B006D" w:rsidP="000B006D">
      <w:pPr>
        <w:pStyle w:val="NoSpacing"/>
      </w:pPr>
      <w:r w:rsidRPr="000B006D">
        <w:t xml:space="preserve">Muhammad </w:t>
      </w:r>
      <w:proofErr w:type="spellStart"/>
      <w:r w:rsidRPr="000B006D">
        <w:t>Rizwan</w:t>
      </w:r>
      <w:proofErr w:type="spellEnd"/>
      <w:r w:rsidRPr="000B006D">
        <w:t xml:space="preserve"> </w:t>
      </w:r>
      <w:proofErr w:type="spellStart"/>
      <w:r w:rsidRPr="000B006D">
        <w:t>Majeed</w:t>
      </w:r>
      <w:proofErr w:type="spellEnd"/>
      <w:r>
        <w:t>*</w:t>
      </w:r>
    </w:p>
    <w:p w:rsidR="000B006D" w:rsidRDefault="000B006D" w:rsidP="000B006D">
      <w:pPr>
        <w:pStyle w:val="NoSpacing"/>
      </w:pPr>
      <w:r>
        <w:t>Qatar Foundation, Qatar</w:t>
      </w:r>
    </w:p>
    <w:p w:rsidR="000B006D" w:rsidRDefault="000B006D" w:rsidP="000B006D">
      <w:pPr>
        <w:pStyle w:val="NoSpacing"/>
      </w:pPr>
    </w:p>
    <w:p w:rsidR="000B006D" w:rsidRDefault="000B006D" w:rsidP="000B006D">
      <w:pPr>
        <w:pStyle w:val="NoSpacing"/>
        <w:jc w:val="both"/>
        <w:rPr>
          <w:b/>
          <w:sz w:val="32"/>
          <w:szCs w:val="32"/>
        </w:rPr>
      </w:pPr>
      <w:r>
        <w:t xml:space="preserve">                                                            </w:t>
      </w:r>
      <w:r w:rsidRPr="000B006D">
        <w:rPr>
          <w:b/>
          <w:sz w:val="32"/>
          <w:szCs w:val="32"/>
        </w:rPr>
        <w:t>Abstract</w:t>
      </w:r>
    </w:p>
    <w:p w:rsidR="000B006D" w:rsidRDefault="000B006D" w:rsidP="000B006D">
      <w:pPr>
        <w:pStyle w:val="NoSpacing"/>
        <w:jc w:val="both"/>
        <w:rPr>
          <w:b/>
          <w:sz w:val="32"/>
          <w:szCs w:val="32"/>
        </w:rPr>
      </w:pPr>
    </w:p>
    <w:p w:rsidR="000B006D" w:rsidRDefault="000B006D" w:rsidP="000B006D">
      <w:pPr>
        <w:jc w:val="both"/>
        <w:rPr>
          <w:color w:val="000000"/>
        </w:rPr>
      </w:pPr>
      <w:r w:rsidRPr="00947A91">
        <w:rPr>
          <w:rFonts w:eastAsia="MS PGothic"/>
          <w:color w:val="000000"/>
          <w:szCs w:val="32"/>
        </w:rPr>
        <w:t xml:space="preserve">Diabetes is an exploding global health problem. Diabetes affected 5.9% (246 million) of adults over 20 in 2007 and it is forecast that 380 million people will be affected by 2025, with 80 </w:t>
      </w:r>
      <w:proofErr w:type="spellStart"/>
      <w:r w:rsidRPr="00947A91">
        <w:rPr>
          <w:rFonts w:eastAsia="MS PGothic"/>
          <w:color w:val="000000"/>
          <w:szCs w:val="32"/>
        </w:rPr>
        <w:t>percent</w:t>
      </w:r>
      <w:proofErr w:type="spellEnd"/>
      <w:r w:rsidRPr="00947A91">
        <w:rPr>
          <w:rFonts w:eastAsia="MS PGothic"/>
          <w:color w:val="000000"/>
          <w:szCs w:val="32"/>
        </w:rPr>
        <w:t xml:space="preserve"> coming from industrialized nations. Food fortification has been regarded as the most effective and safest means to supplement a low-</w:t>
      </w:r>
      <w:proofErr w:type="spellStart"/>
      <w:r w:rsidRPr="00947A91">
        <w:rPr>
          <w:rFonts w:eastAsia="MS PGothic"/>
          <w:color w:val="000000"/>
          <w:szCs w:val="32"/>
        </w:rPr>
        <w:t>fiber</w:t>
      </w:r>
      <w:proofErr w:type="spellEnd"/>
      <w:r w:rsidRPr="00947A91">
        <w:rPr>
          <w:rFonts w:eastAsia="MS PGothic"/>
          <w:color w:val="000000"/>
          <w:szCs w:val="32"/>
        </w:rPr>
        <w:t xml:space="preserve"> diet with plant sources. For ages, the plant kingdom contributed to the globe as an essential source of medicines to treat various ailments. Plants extract, and their multiple components have been recognized for their therapeutic, pharmacological, and nutritional qualities attributed to micronutrients and macronutrients. Natural remedies derived from herbal plants were once considered good safe sources for managing and curing illnesses in humans. The current study was designed to develop flaxseed-supplemented yogurt and investigate the effect of flaxseed-supplemented yogurt on </w:t>
      </w:r>
      <w:proofErr w:type="spellStart"/>
      <w:r w:rsidRPr="00947A91">
        <w:rPr>
          <w:rFonts w:eastAsia="MS PGothic"/>
          <w:color w:val="000000"/>
          <w:szCs w:val="32"/>
        </w:rPr>
        <w:t>hyperglycemic</w:t>
      </w:r>
      <w:proofErr w:type="spellEnd"/>
      <w:r w:rsidRPr="00947A91">
        <w:rPr>
          <w:rFonts w:eastAsia="MS PGothic"/>
          <w:color w:val="000000"/>
          <w:szCs w:val="32"/>
        </w:rPr>
        <w:t xml:space="preserve"> patients. Yogurt was produced using cow milk and supplemented with linseed powder by 0, 5, 10, 15, and 20%, respectively, and subjected to physicochemical, minerals, and sensory evaluation. Six different groups were made to which yogurt was supplemented. To group was considered a control group and was given no yogurt; the T1 group was assigned yogurt without linseed supplementation. T2, T3, T4, and T5 were given 5, 10, 15, and 20% linseed-supplemented yogurt. The data obtained were </w:t>
      </w:r>
      <w:proofErr w:type="spellStart"/>
      <w:r w:rsidRPr="00947A91">
        <w:rPr>
          <w:rFonts w:eastAsia="MS PGothic"/>
          <w:color w:val="000000"/>
          <w:szCs w:val="32"/>
        </w:rPr>
        <w:t>analyzed</w:t>
      </w:r>
      <w:proofErr w:type="spellEnd"/>
      <w:r w:rsidRPr="00947A91">
        <w:rPr>
          <w:rFonts w:eastAsia="MS PGothic"/>
          <w:color w:val="000000"/>
          <w:szCs w:val="32"/>
        </w:rPr>
        <w:t xml:space="preserve"> through appropriate statistics. Physicochemical characteristics in yogurt were 76% moisture, 0.98% Ash, 4.1% protein, 2.23% fat, and 2.4g of </w:t>
      </w:r>
      <w:proofErr w:type="spellStart"/>
      <w:r w:rsidRPr="00947A91">
        <w:rPr>
          <w:rFonts w:eastAsia="MS PGothic"/>
          <w:color w:val="000000"/>
          <w:szCs w:val="32"/>
        </w:rPr>
        <w:t>fiber</w:t>
      </w:r>
      <w:proofErr w:type="spellEnd"/>
      <w:r w:rsidRPr="00947A91">
        <w:rPr>
          <w:rFonts w:eastAsia="MS PGothic"/>
          <w:color w:val="000000"/>
          <w:szCs w:val="32"/>
        </w:rPr>
        <w:t xml:space="preserve">. The minerals analysis showed that yogurt contained 40mg of magnesium and 301mg of potassium. Group T2 showed the maximum marks in improving fasting and random glucose. Among the five treatment groups, T2 led to more acceptability levels in physicochemical, minerals, and sensory evaluation. The results depicted that supplementation of yogurt spread significantly reduced the random and fasting blood glucose. The current study revealed that linseed-supplemented yogurt could be utilized for </w:t>
      </w:r>
      <w:proofErr w:type="spellStart"/>
      <w:r w:rsidRPr="00947A91">
        <w:rPr>
          <w:rFonts w:eastAsia="MS PGothic"/>
          <w:color w:val="000000"/>
          <w:szCs w:val="32"/>
        </w:rPr>
        <w:t>hyperglycemic</w:t>
      </w:r>
      <w:proofErr w:type="spellEnd"/>
      <w:r w:rsidRPr="00947A91">
        <w:rPr>
          <w:rFonts w:eastAsia="MS PGothic"/>
          <w:color w:val="000000"/>
          <w:szCs w:val="32"/>
        </w:rPr>
        <w:t xml:space="preserve"> patients.</w:t>
      </w:r>
    </w:p>
    <w:p w:rsidR="000B006D" w:rsidRDefault="000B006D" w:rsidP="000B006D">
      <w:pPr>
        <w:jc w:val="both"/>
        <w:rPr>
          <w:b/>
        </w:rPr>
      </w:pPr>
    </w:p>
    <w:p w:rsidR="000B006D" w:rsidRDefault="000B006D" w:rsidP="000B006D">
      <w:pPr>
        <w:pStyle w:val="NoSpacing"/>
        <w:jc w:val="both"/>
        <w:rPr>
          <w:b/>
          <w:sz w:val="32"/>
          <w:szCs w:val="32"/>
        </w:rPr>
      </w:pPr>
      <w:r>
        <w:rPr>
          <w:b/>
          <w:sz w:val="32"/>
          <w:szCs w:val="32"/>
        </w:rPr>
        <w:t>References:</w:t>
      </w:r>
    </w:p>
    <w:p w:rsidR="000B006D" w:rsidRPr="00E51A0D" w:rsidRDefault="000B006D" w:rsidP="000B006D">
      <w:pPr>
        <w:ind w:left="720" w:hanging="720"/>
        <w:jc w:val="both"/>
        <w:rPr>
          <w:sz w:val="32"/>
          <w:szCs w:val="40"/>
        </w:rPr>
      </w:pPr>
      <w:proofErr w:type="spellStart"/>
      <w:proofErr w:type="gramStart"/>
      <w:r w:rsidRPr="00E51A0D">
        <w:rPr>
          <w:color w:val="222222"/>
          <w:shd w:val="clear" w:color="auto" w:fill="FFFFFF"/>
        </w:rPr>
        <w:t>Ozioma</w:t>
      </w:r>
      <w:proofErr w:type="spellEnd"/>
      <w:r w:rsidRPr="00E51A0D">
        <w:rPr>
          <w:color w:val="222222"/>
          <w:shd w:val="clear" w:color="auto" w:fill="FFFFFF"/>
        </w:rPr>
        <w:t xml:space="preserve">, E. O. J., &amp; </w:t>
      </w:r>
      <w:proofErr w:type="spellStart"/>
      <w:r w:rsidRPr="00E51A0D">
        <w:rPr>
          <w:color w:val="222222"/>
          <w:shd w:val="clear" w:color="auto" w:fill="FFFFFF"/>
        </w:rPr>
        <w:t>Chinwe</w:t>
      </w:r>
      <w:proofErr w:type="spellEnd"/>
      <w:r w:rsidRPr="00E51A0D">
        <w:rPr>
          <w:color w:val="222222"/>
          <w:shd w:val="clear" w:color="auto" w:fill="FFFFFF"/>
        </w:rPr>
        <w:t>, O. A. N. (2019).</w:t>
      </w:r>
      <w:proofErr w:type="gramEnd"/>
      <w:r w:rsidRPr="00E51A0D">
        <w:rPr>
          <w:color w:val="222222"/>
          <w:shd w:val="clear" w:color="auto" w:fill="FFFFFF"/>
        </w:rPr>
        <w:t xml:space="preserve"> </w:t>
      </w:r>
      <w:proofErr w:type="gramStart"/>
      <w:r w:rsidRPr="00E51A0D">
        <w:rPr>
          <w:color w:val="222222"/>
          <w:shd w:val="clear" w:color="auto" w:fill="FFFFFF"/>
        </w:rPr>
        <w:t>Herbal medicines in African traditional medicine.</w:t>
      </w:r>
      <w:proofErr w:type="gramEnd"/>
      <w:r w:rsidRPr="00E51A0D">
        <w:rPr>
          <w:color w:val="222222"/>
          <w:shd w:val="clear" w:color="auto" w:fill="FFFFFF"/>
        </w:rPr>
        <w:t> </w:t>
      </w:r>
      <w:proofErr w:type="gramStart"/>
      <w:r w:rsidRPr="00E51A0D">
        <w:rPr>
          <w:i/>
          <w:iCs/>
          <w:color w:val="222222"/>
          <w:shd w:val="clear" w:color="auto" w:fill="FFFFFF"/>
        </w:rPr>
        <w:t>Herbal medicine</w:t>
      </w:r>
      <w:r w:rsidRPr="00E51A0D">
        <w:rPr>
          <w:color w:val="222222"/>
          <w:shd w:val="clear" w:color="auto" w:fill="FFFFFF"/>
        </w:rPr>
        <w:t>, </w:t>
      </w:r>
      <w:r w:rsidRPr="00E51A0D">
        <w:rPr>
          <w:i/>
          <w:iCs/>
          <w:color w:val="222222"/>
          <w:shd w:val="clear" w:color="auto" w:fill="FFFFFF"/>
        </w:rPr>
        <w:t>10</w:t>
      </w:r>
      <w:r w:rsidRPr="00E51A0D">
        <w:rPr>
          <w:color w:val="222222"/>
          <w:shd w:val="clear" w:color="auto" w:fill="FFFFFF"/>
        </w:rPr>
        <w:t>, 191-214.</w:t>
      </w:r>
      <w:proofErr w:type="gramEnd"/>
    </w:p>
    <w:p w:rsidR="000B006D" w:rsidRPr="00E51A0D" w:rsidRDefault="000B006D" w:rsidP="000B006D">
      <w:pPr>
        <w:ind w:left="720" w:hanging="720"/>
        <w:jc w:val="both"/>
        <w:rPr>
          <w:sz w:val="32"/>
          <w:szCs w:val="40"/>
        </w:rPr>
      </w:pPr>
      <w:proofErr w:type="gramStart"/>
      <w:r w:rsidRPr="00E51A0D">
        <w:rPr>
          <w:color w:val="222222"/>
          <w:shd w:val="clear" w:color="auto" w:fill="FFFFFF"/>
        </w:rPr>
        <w:t xml:space="preserve">Ashraf, S. A., Adnan, M., Patel, M., </w:t>
      </w:r>
      <w:proofErr w:type="spellStart"/>
      <w:r w:rsidRPr="00E51A0D">
        <w:rPr>
          <w:color w:val="222222"/>
          <w:shd w:val="clear" w:color="auto" w:fill="FFFFFF"/>
        </w:rPr>
        <w:t>Siddiqui</w:t>
      </w:r>
      <w:proofErr w:type="spellEnd"/>
      <w:r w:rsidRPr="00E51A0D">
        <w:rPr>
          <w:color w:val="222222"/>
          <w:shd w:val="clear" w:color="auto" w:fill="FFFFFF"/>
        </w:rPr>
        <w:t xml:space="preserve">, A. J., </w:t>
      </w:r>
      <w:proofErr w:type="spellStart"/>
      <w:r w:rsidRPr="00E51A0D">
        <w:rPr>
          <w:color w:val="222222"/>
          <w:shd w:val="clear" w:color="auto" w:fill="FFFFFF"/>
        </w:rPr>
        <w:t>Sachidanandan</w:t>
      </w:r>
      <w:proofErr w:type="spellEnd"/>
      <w:r w:rsidRPr="00E51A0D">
        <w:rPr>
          <w:color w:val="222222"/>
          <w:shd w:val="clear" w:color="auto" w:fill="FFFFFF"/>
        </w:rPr>
        <w:t xml:space="preserve">, M., </w:t>
      </w:r>
      <w:proofErr w:type="spellStart"/>
      <w:r w:rsidRPr="00E51A0D">
        <w:rPr>
          <w:color w:val="222222"/>
          <w:shd w:val="clear" w:color="auto" w:fill="FFFFFF"/>
        </w:rPr>
        <w:t>Snoussi</w:t>
      </w:r>
      <w:proofErr w:type="spellEnd"/>
      <w:r w:rsidRPr="00E51A0D">
        <w:rPr>
          <w:color w:val="222222"/>
          <w:shd w:val="clear" w:color="auto" w:fill="FFFFFF"/>
        </w:rPr>
        <w:t xml:space="preserve">, M., &amp; </w:t>
      </w:r>
      <w:proofErr w:type="spellStart"/>
      <w:r w:rsidRPr="00E51A0D">
        <w:rPr>
          <w:color w:val="222222"/>
          <w:shd w:val="clear" w:color="auto" w:fill="FFFFFF"/>
        </w:rPr>
        <w:t>Hadi</w:t>
      </w:r>
      <w:proofErr w:type="spellEnd"/>
      <w:r w:rsidRPr="00E51A0D">
        <w:rPr>
          <w:color w:val="222222"/>
          <w:shd w:val="clear" w:color="auto" w:fill="FFFFFF"/>
        </w:rPr>
        <w:t>, S. (2020).</w:t>
      </w:r>
      <w:proofErr w:type="gramEnd"/>
      <w:r w:rsidRPr="00E51A0D">
        <w:rPr>
          <w:color w:val="222222"/>
          <w:shd w:val="clear" w:color="auto" w:fill="FFFFFF"/>
        </w:rPr>
        <w:t xml:space="preserve"> Fish-based </w:t>
      </w:r>
      <w:proofErr w:type="spellStart"/>
      <w:r w:rsidRPr="00E51A0D">
        <w:rPr>
          <w:color w:val="222222"/>
          <w:shd w:val="clear" w:color="auto" w:fill="FFFFFF"/>
        </w:rPr>
        <w:t>bioactives</w:t>
      </w:r>
      <w:proofErr w:type="spellEnd"/>
      <w:r w:rsidRPr="00E51A0D">
        <w:rPr>
          <w:color w:val="222222"/>
          <w:shd w:val="clear" w:color="auto" w:fill="FFFFFF"/>
        </w:rPr>
        <w:t xml:space="preserve"> as potent </w:t>
      </w:r>
      <w:proofErr w:type="spellStart"/>
      <w:r w:rsidRPr="00E51A0D">
        <w:rPr>
          <w:color w:val="222222"/>
          <w:shd w:val="clear" w:color="auto" w:fill="FFFFFF"/>
        </w:rPr>
        <w:t>nutraceuticals</w:t>
      </w:r>
      <w:proofErr w:type="spellEnd"/>
      <w:r w:rsidRPr="00E51A0D">
        <w:rPr>
          <w:color w:val="222222"/>
          <w:shd w:val="clear" w:color="auto" w:fill="FFFFFF"/>
        </w:rPr>
        <w:t>: Exploring the therapeutic perspective of sustainable food from the sea. </w:t>
      </w:r>
      <w:proofErr w:type="gramStart"/>
      <w:r w:rsidRPr="00E51A0D">
        <w:rPr>
          <w:i/>
          <w:iCs/>
          <w:color w:val="222222"/>
          <w:shd w:val="clear" w:color="auto" w:fill="FFFFFF"/>
        </w:rPr>
        <w:t>Marine drugs</w:t>
      </w:r>
      <w:r w:rsidRPr="00E51A0D">
        <w:rPr>
          <w:color w:val="222222"/>
          <w:shd w:val="clear" w:color="auto" w:fill="FFFFFF"/>
        </w:rPr>
        <w:t>, </w:t>
      </w:r>
      <w:r w:rsidRPr="00E51A0D">
        <w:rPr>
          <w:i/>
          <w:iCs/>
          <w:color w:val="222222"/>
          <w:shd w:val="clear" w:color="auto" w:fill="FFFFFF"/>
        </w:rPr>
        <w:t>18</w:t>
      </w:r>
      <w:r w:rsidRPr="00E51A0D">
        <w:rPr>
          <w:color w:val="222222"/>
          <w:shd w:val="clear" w:color="auto" w:fill="FFFFFF"/>
        </w:rPr>
        <w:t>(5), 265.</w:t>
      </w:r>
      <w:proofErr w:type="gramEnd"/>
    </w:p>
    <w:p w:rsidR="000B006D" w:rsidRPr="00E51A0D" w:rsidRDefault="000B006D" w:rsidP="000B006D">
      <w:pPr>
        <w:ind w:left="720" w:hanging="720"/>
        <w:jc w:val="both"/>
        <w:rPr>
          <w:sz w:val="32"/>
          <w:szCs w:val="40"/>
        </w:rPr>
      </w:pPr>
      <w:proofErr w:type="spellStart"/>
      <w:r w:rsidRPr="00E51A0D">
        <w:rPr>
          <w:color w:val="222222"/>
          <w:shd w:val="clear" w:color="auto" w:fill="FFFFFF"/>
        </w:rPr>
        <w:t>Saboo</w:t>
      </w:r>
      <w:proofErr w:type="spellEnd"/>
      <w:r w:rsidRPr="00E51A0D">
        <w:rPr>
          <w:color w:val="222222"/>
          <w:shd w:val="clear" w:color="auto" w:fill="FFFFFF"/>
        </w:rPr>
        <w:t xml:space="preserve">, B., </w:t>
      </w:r>
      <w:proofErr w:type="spellStart"/>
      <w:r w:rsidRPr="00E51A0D">
        <w:rPr>
          <w:color w:val="222222"/>
          <w:shd w:val="clear" w:color="auto" w:fill="FFFFFF"/>
        </w:rPr>
        <w:t>Misra</w:t>
      </w:r>
      <w:proofErr w:type="spellEnd"/>
      <w:r w:rsidRPr="00E51A0D">
        <w:rPr>
          <w:color w:val="222222"/>
          <w:shd w:val="clear" w:color="auto" w:fill="FFFFFF"/>
        </w:rPr>
        <w:t xml:space="preserve">, A., </w:t>
      </w:r>
      <w:proofErr w:type="spellStart"/>
      <w:r w:rsidRPr="00E51A0D">
        <w:rPr>
          <w:color w:val="222222"/>
          <w:shd w:val="clear" w:color="auto" w:fill="FFFFFF"/>
        </w:rPr>
        <w:t>Kalra</w:t>
      </w:r>
      <w:proofErr w:type="spellEnd"/>
      <w:r w:rsidRPr="00E51A0D">
        <w:rPr>
          <w:color w:val="222222"/>
          <w:shd w:val="clear" w:color="auto" w:fill="FFFFFF"/>
        </w:rPr>
        <w:t xml:space="preserve">, S., Mohan, V., </w:t>
      </w:r>
      <w:proofErr w:type="spellStart"/>
      <w:r w:rsidRPr="00E51A0D">
        <w:rPr>
          <w:color w:val="222222"/>
          <w:shd w:val="clear" w:color="auto" w:fill="FFFFFF"/>
        </w:rPr>
        <w:t>Aravind</w:t>
      </w:r>
      <w:proofErr w:type="spellEnd"/>
      <w:r w:rsidRPr="00E51A0D">
        <w:rPr>
          <w:color w:val="222222"/>
          <w:shd w:val="clear" w:color="auto" w:fill="FFFFFF"/>
        </w:rPr>
        <w:t>, S. R., Joshi, S</w:t>
      </w:r>
      <w:proofErr w:type="gramStart"/>
      <w:r w:rsidRPr="00E51A0D">
        <w:rPr>
          <w:color w:val="222222"/>
          <w:shd w:val="clear" w:color="auto" w:fill="FFFFFF"/>
        </w:rPr>
        <w:t>., ...</w:t>
      </w:r>
      <w:proofErr w:type="gramEnd"/>
      <w:r w:rsidRPr="00E51A0D">
        <w:rPr>
          <w:color w:val="222222"/>
          <w:shd w:val="clear" w:color="auto" w:fill="FFFFFF"/>
        </w:rPr>
        <w:t xml:space="preserve"> &amp; Consensus, D. I. D. F. E. (2022). </w:t>
      </w:r>
      <w:proofErr w:type="gramStart"/>
      <w:r w:rsidRPr="00E51A0D">
        <w:rPr>
          <w:color w:val="222222"/>
          <w:shd w:val="clear" w:color="auto" w:fill="FFFFFF"/>
        </w:rPr>
        <w:t xml:space="preserve">Role and importance of high </w:t>
      </w:r>
      <w:proofErr w:type="spellStart"/>
      <w:r w:rsidRPr="00E51A0D">
        <w:rPr>
          <w:color w:val="222222"/>
          <w:shd w:val="clear" w:color="auto" w:fill="FFFFFF"/>
        </w:rPr>
        <w:t>fiber</w:t>
      </w:r>
      <w:proofErr w:type="spellEnd"/>
      <w:r w:rsidRPr="00E51A0D">
        <w:rPr>
          <w:color w:val="222222"/>
          <w:shd w:val="clear" w:color="auto" w:fill="FFFFFF"/>
        </w:rPr>
        <w:t xml:space="preserve"> in diabetes management in India.</w:t>
      </w:r>
      <w:proofErr w:type="gramEnd"/>
      <w:r w:rsidRPr="00E51A0D">
        <w:rPr>
          <w:color w:val="222222"/>
          <w:shd w:val="clear" w:color="auto" w:fill="FFFFFF"/>
        </w:rPr>
        <w:t> </w:t>
      </w:r>
      <w:r w:rsidRPr="00E51A0D">
        <w:rPr>
          <w:i/>
          <w:iCs/>
          <w:color w:val="222222"/>
          <w:shd w:val="clear" w:color="auto" w:fill="FFFFFF"/>
        </w:rPr>
        <w:t>Diabetes &amp; Metabolic Syndrome: Clinical Research &amp; Reviews</w:t>
      </w:r>
      <w:r w:rsidRPr="00E51A0D">
        <w:rPr>
          <w:color w:val="222222"/>
          <w:shd w:val="clear" w:color="auto" w:fill="FFFFFF"/>
        </w:rPr>
        <w:t>, 102480.</w:t>
      </w:r>
    </w:p>
    <w:p w:rsidR="000B006D" w:rsidRPr="00E51A0D" w:rsidRDefault="000B006D" w:rsidP="000B006D">
      <w:pPr>
        <w:ind w:left="720" w:hanging="720"/>
        <w:jc w:val="both"/>
        <w:rPr>
          <w:sz w:val="32"/>
          <w:szCs w:val="40"/>
        </w:rPr>
      </w:pPr>
      <w:r w:rsidRPr="00E51A0D">
        <w:rPr>
          <w:color w:val="222222"/>
          <w:shd w:val="clear" w:color="auto" w:fill="FFFFFF"/>
        </w:rPr>
        <w:lastRenderedPageBreak/>
        <w:t xml:space="preserve">Williams, R., </w:t>
      </w:r>
      <w:proofErr w:type="spellStart"/>
      <w:r w:rsidRPr="00E51A0D">
        <w:rPr>
          <w:color w:val="222222"/>
          <w:shd w:val="clear" w:color="auto" w:fill="FFFFFF"/>
        </w:rPr>
        <w:t>Karuranga</w:t>
      </w:r>
      <w:proofErr w:type="spellEnd"/>
      <w:r w:rsidRPr="00E51A0D">
        <w:rPr>
          <w:color w:val="222222"/>
          <w:shd w:val="clear" w:color="auto" w:fill="FFFFFF"/>
        </w:rPr>
        <w:t xml:space="preserve">, S., </w:t>
      </w:r>
      <w:proofErr w:type="spellStart"/>
      <w:r w:rsidRPr="00E51A0D">
        <w:rPr>
          <w:color w:val="222222"/>
          <w:shd w:val="clear" w:color="auto" w:fill="FFFFFF"/>
        </w:rPr>
        <w:t>Malanda</w:t>
      </w:r>
      <w:proofErr w:type="spellEnd"/>
      <w:r w:rsidRPr="00E51A0D">
        <w:rPr>
          <w:color w:val="222222"/>
          <w:shd w:val="clear" w:color="auto" w:fill="FFFFFF"/>
        </w:rPr>
        <w:t xml:space="preserve">, B., </w:t>
      </w:r>
      <w:proofErr w:type="spellStart"/>
      <w:r w:rsidRPr="00E51A0D">
        <w:rPr>
          <w:color w:val="222222"/>
          <w:shd w:val="clear" w:color="auto" w:fill="FFFFFF"/>
        </w:rPr>
        <w:t>Saeedi</w:t>
      </w:r>
      <w:proofErr w:type="spellEnd"/>
      <w:r w:rsidRPr="00E51A0D">
        <w:rPr>
          <w:color w:val="222222"/>
          <w:shd w:val="clear" w:color="auto" w:fill="FFFFFF"/>
        </w:rPr>
        <w:t xml:space="preserve">, P., </w:t>
      </w:r>
      <w:proofErr w:type="spellStart"/>
      <w:r w:rsidRPr="00E51A0D">
        <w:rPr>
          <w:color w:val="222222"/>
          <w:shd w:val="clear" w:color="auto" w:fill="FFFFFF"/>
        </w:rPr>
        <w:t>Basit</w:t>
      </w:r>
      <w:proofErr w:type="spellEnd"/>
      <w:r w:rsidRPr="00E51A0D">
        <w:rPr>
          <w:color w:val="222222"/>
          <w:shd w:val="clear" w:color="auto" w:fill="FFFFFF"/>
        </w:rPr>
        <w:t xml:space="preserve">, A., </w:t>
      </w:r>
      <w:proofErr w:type="spellStart"/>
      <w:r w:rsidRPr="00E51A0D">
        <w:rPr>
          <w:color w:val="222222"/>
          <w:shd w:val="clear" w:color="auto" w:fill="FFFFFF"/>
        </w:rPr>
        <w:t>Besançon</w:t>
      </w:r>
      <w:proofErr w:type="spellEnd"/>
      <w:r w:rsidRPr="00E51A0D">
        <w:rPr>
          <w:color w:val="222222"/>
          <w:shd w:val="clear" w:color="auto" w:fill="FFFFFF"/>
        </w:rPr>
        <w:t>, S</w:t>
      </w:r>
      <w:proofErr w:type="gramStart"/>
      <w:r w:rsidRPr="00E51A0D">
        <w:rPr>
          <w:color w:val="222222"/>
          <w:shd w:val="clear" w:color="auto" w:fill="FFFFFF"/>
        </w:rPr>
        <w:t>., ...</w:t>
      </w:r>
      <w:proofErr w:type="gramEnd"/>
      <w:r w:rsidRPr="00E51A0D">
        <w:rPr>
          <w:color w:val="222222"/>
          <w:shd w:val="clear" w:color="auto" w:fill="FFFFFF"/>
        </w:rPr>
        <w:t xml:space="preserve"> &amp; </w:t>
      </w:r>
      <w:proofErr w:type="spellStart"/>
      <w:r w:rsidRPr="00E51A0D">
        <w:rPr>
          <w:color w:val="222222"/>
          <w:shd w:val="clear" w:color="auto" w:fill="FFFFFF"/>
        </w:rPr>
        <w:t>Colagiuri</w:t>
      </w:r>
      <w:proofErr w:type="spellEnd"/>
      <w:r w:rsidRPr="00E51A0D">
        <w:rPr>
          <w:color w:val="222222"/>
          <w:shd w:val="clear" w:color="auto" w:fill="FFFFFF"/>
        </w:rPr>
        <w:t>, S. (2020). Global and regional estimates and projections of diabetes-related health expenditure: Results from the International Diabetes Federation Diabetes Atlas. </w:t>
      </w:r>
      <w:proofErr w:type="gramStart"/>
      <w:r w:rsidRPr="00E51A0D">
        <w:rPr>
          <w:i/>
          <w:iCs/>
          <w:color w:val="222222"/>
          <w:shd w:val="clear" w:color="auto" w:fill="FFFFFF"/>
        </w:rPr>
        <w:t>Diabetes research and clinical practice</w:t>
      </w:r>
      <w:r w:rsidRPr="00E51A0D">
        <w:rPr>
          <w:color w:val="222222"/>
          <w:shd w:val="clear" w:color="auto" w:fill="FFFFFF"/>
        </w:rPr>
        <w:t>, </w:t>
      </w:r>
      <w:r w:rsidRPr="00E51A0D">
        <w:rPr>
          <w:i/>
          <w:iCs/>
          <w:color w:val="222222"/>
          <w:shd w:val="clear" w:color="auto" w:fill="FFFFFF"/>
        </w:rPr>
        <w:t>162</w:t>
      </w:r>
      <w:r w:rsidRPr="00E51A0D">
        <w:rPr>
          <w:color w:val="222222"/>
          <w:shd w:val="clear" w:color="auto" w:fill="FFFFFF"/>
        </w:rPr>
        <w:t>, 108072.</w:t>
      </w:r>
      <w:proofErr w:type="gramEnd"/>
    </w:p>
    <w:p w:rsidR="000B006D" w:rsidRPr="00E51A0D" w:rsidRDefault="000B006D" w:rsidP="000B006D">
      <w:pPr>
        <w:ind w:left="720" w:hanging="720"/>
        <w:jc w:val="both"/>
        <w:rPr>
          <w:sz w:val="32"/>
          <w:szCs w:val="40"/>
        </w:rPr>
      </w:pPr>
      <w:proofErr w:type="spellStart"/>
      <w:r w:rsidRPr="00E51A0D">
        <w:rPr>
          <w:color w:val="222222"/>
          <w:shd w:val="clear" w:color="auto" w:fill="FFFFFF"/>
        </w:rPr>
        <w:t>Hai</w:t>
      </w:r>
      <w:proofErr w:type="spellEnd"/>
      <w:r w:rsidRPr="00E51A0D">
        <w:rPr>
          <w:color w:val="222222"/>
          <w:shd w:val="clear" w:color="auto" w:fill="FFFFFF"/>
        </w:rPr>
        <w:t xml:space="preserve">, A. A., </w:t>
      </w:r>
      <w:proofErr w:type="spellStart"/>
      <w:r w:rsidRPr="00E51A0D">
        <w:rPr>
          <w:color w:val="222222"/>
          <w:shd w:val="clear" w:color="auto" w:fill="FFFFFF"/>
        </w:rPr>
        <w:t>Iftikhar</w:t>
      </w:r>
      <w:proofErr w:type="spellEnd"/>
      <w:r w:rsidRPr="00E51A0D">
        <w:rPr>
          <w:color w:val="222222"/>
          <w:shd w:val="clear" w:color="auto" w:fill="FFFFFF"/>
        </w:rPr>
        <w:t xml:space="preserve">, S., </w:t>
      </w:r>
      <w:proofErr w:type="spellStart"/>
      <w:r w:rsidRPr="00E51A0D">
        <w:rPr>
          <w:color w:val="222222"/>
          <w:shd w:val="clear" w:color="auto" w:fill="FFFFFF"/>
        </w:rPr>
        <w:t>Latif</w:t>
      </w:r>
      <w:proofErr w:type="spellEnd"/>
      <w:r w:rsidRPr="00E51A0D">
        <w:rPr>
          <w:color w:val="222222"/>
          <w:shd w:val="clear" w:color="auto" w:fill="FFFFFF"/>
        </w:rPr>
        <w:t xml:space="preserve">, S., </w:t>
      </w:r>
      <w:proofErr w:type="spellStart"/>
      <w:r w:rsidRPr="00E51A0D">
        <w:rPr>
          <w:color w:val="222222"/>
          <w:shd w:val="clear" w:color="auto" w:fill="FFFFFF"/>
        </w:rPr>
        <w:t>Herekar</w:t>
      </w:r>
      <w:proofErr w:type="spellEnd"/>
      <w:r w:rsidRPr="00E51A0D">
        <w:rPr>
          <w:color w:val="222222"/>
          <w:shd w:val="clear" w:color="auto" w:fill="FFFFFF"/>
        </w:rPr>
        <w:t xml:space="preserve">, F., </w:t>
      </w:r>
      <w:proofErr w:type="spellStart"/>
      <w:r w:rsidRPr="00E51A0D">
        <w:rPr>
          <w:color w:val="222222"/>
          <w:shd w:val="clear" w:color="auto" w:fill="FFFFFF"/>
        </w:rPr>
        <w:t>Javed</w:t>
      </w:r>
      <w:proofErr w:type="spellEnd"/>
      <w:r w:rsidRPr="00E51A0D">
        <w:rPr>
          <w:color w:val="222222"/>
          <w:shd w:val="clear" w:color="auto" w:fill="FFFFFF"/>
        </w:rPr>
        <w:t>, S., &amp; Patel, M. J. (2019). Prevalence of metabolic syndrome in overweight and obese patients and their measurement of neck circumference: a cross-sectional study. </w:t>
      </w:r>
      <w:proofErr w:type="spellStart"/>
      <w:proofErr w:type="gramStart"/>
      <w:r w:rsidRPr="00E51A0D">
        <w:rPr>
          <w:i/>
          <w:iCs/>
          <w:color w:val="222222"/>
          <w:shd w:val="clear" w:color="auto" w:fill="FFFFFF"/>
        </w:rPr>
        <w:t>Cureus</w:t>
      </w:r>
      <w:proofErr w:type="spellEnd"/>
      <w:r w:rsidRPr="00E51A0D">
        <w:rPr>
          <w:color w:val="222222"/>
          <w:shd w:val="clear" w:color="auto" w:fill="FFFFFF"/>
        </w:rPr>
        <w:t>, </w:t>
      </w:r>
      <w:r w:rsidRPr="00E51A0D">
        <w:rPr>
          <w:i/>
          <w:iCs/>
          <w:color w:val="222222"/>
          <w:shd w:val="clear" w:color="auto" w:fill="FFFFFF"/>
        </w:rPr>
        <w:t>11</w:t>
      </w:r>
      <w:r w:rsidRPr="00E51A0D">
        <w:rPr>
          <w:color w:val="222222"/>
          <w:shd w:val="clear" w:color="auto" w:fill="FFFFFF"/>
        </w:rPr>
        <w:t>(11).</w:t>
      </w:r>
      <w:proofErr w:type="gramEnd"/>
    </w:p>
    <w:p w:rsidR="000B006D" w:rsidRDefault="000B006D" w:rsidP="000B006D">
      <w:pPr>
        <w:ind w:left="720" w:hanging="720"/>
        <w:jc w:val="both"/>
        <w:rPr>
          <w:color w:val="222222"/>
          <w:shd w:val="clear" w:color="auto" w:fill="FFFFFF"/>
        </w:rPr>
      </w:pPr>
      <w:proofErr w:type="spellStart"/>
      <w:proofErr w:type="gramStart"/>
      <w:r w:rsidRPr="00E51A0D">
        <w:rPr>
          <w:color w:val="222222"/>
          <w:shd w:val="clear" w:color="auto" w:fill="FFFFFF"/>
        </w:rPr>
        <w:t>Ajayi</w:t>
      </w:r>
      <w:proofErr w:type="spellEnd"/>
      <w:r w:rsidRPr="00E51A0D">
        <w:rPr>
          <w:color w:val="222222"/>
          <w:shd w:val="clear" w:color="auto" w:fill="FFFFFF"/>
        </w:rPr>
        <w:t xml:space="preserve">, I. A., &amp; </w:t>
      </w:r>
      <w:proofErr w:type="spellStart"/>
      <w:r w:rsidRPr="00E51A0D">
        <w:rPr>
          <w:color w:val="222222"/>
          <w:shd w:val="clear" w:color="auto" w:fill="FFFFFF"/>
        </w:rPr>
        <w:t>Omolere</w:t>
      </w:r>
      <w:proofErr w:type="spellEnd"/>
      <w:r w:rsidRPr="00E51A0D">
        <w:rPr>
          <w:color w:val="222222"/>
          <w:shd w:val="clear" w:color="auto" w:fill="FFFFFF"/>
        </w:rPr>
        <w:t>, O. B. (2020).</w:t>
      </w:r>
      <w:proofErr w:type="gramEnd"/>
      <w:r w:rsidRPr="00E51A0D">
        <w:rPr>
          <w:color w:val="222222"/>
          <w:shd w:val="clear" w:color="auto" w:fill="FFFFFF"/>
        </w:rPr>
        <w:t xml:space="preserve"> Investigation of Wound Healing Potential of </w:t>
      </w:r>
      <w:proofErr w:type="spellStart"/>
      <w:r w:rsidRPr="00E51A0D">
        <w:rPr>
          <w:color w:val="222222"/>
          <w:shd w:val="clear" w:color="auto" w:fill="FFFFFF"/>
        </w:rPr>
        <w:t>Azadirachta</w:t>
      </w:r>
      <w:proofErr w:type="spellEnd"/>
      <w:r w:rsidRPr="00E51A0D">
        <w:rPr>
          <w:color w:val="222222"/>
          <w:shd w:val="clear" w:color="auto" w:fill="FFFFFF"/>
        </w:rPr>
        <w:t xml:space="preserve"> </w:t>
      </w:r>
      <w:proofErr w:type="spellStart"/>
      <w:r w:rsidRPr="00E51A0D">
        <w:rPr>
          <w:color w:val="222222"/>
          <w:shd w:val="clear" w:color="auto" w:fill="FFFFFF"/>
        </w:rPr>
        <w:t>indica</w:t>
      </w:r>
      <w:proofErr w:type="spellEnd"/>
      <w:r w:rsidRPr="00E51A0D">
        <w:rPr>
          <w:color w:val="222222"/>
          <w:shd w:val="clear" w:color="auto" w:fill="FFFFFF"/>
        </w:rPr>
        <w:t xml:space="preserve"> Seed </w:t>
      </w:r>
      <w:proofErr w:type="gramStart"/>
      <w:r w:rsidRPr="00E51A0D">
        <w:rPr>
          <w:color w:val="222222"/>
          <w:shd w:val="clear" w:color="auto" w:fill="FFFFFF"/>
        </w:rPr>
        <w:t>Extract</w:t>
      </w:r>
      <w:proofErr w:type="gramEnd"/>
      <w:r w:rsidRPr="00E51A0D">
        <w:rPr>
          <w:color w:val="222222"/>
          <w:shd w:val="clear" w:color="auto" w:fill="FFFFFF"/>
        </w:rPr>
        <w:t xml:space="preserve"> using </w:t>
      </w:r>
      <w:proofErr w:type="spellStart"/>
      <w:r w:rsidRPr="00E51A0D">
        <w:rPr>
          <w:color w:val="222222"/>
          <w:shd w:val="clear" w:color="auto" w:fill="FFFFFF"/>
        </w:rPr>
        <w:t>Wistar</w:t>
      </w:r>
      <w:proofErr w:type="spellEnd"/>
      <w:r w:rsidRPr="00E51A0D">
        <w:rPr>
          <w:color w:val="222222"/>
          <w:shd w:val="clear" w:color="auto" w:fill="FFFFFF"/>
        </w:rPr>
        <w:t xml:space="preserve"> Rats. </w:t>
      </w:r>
      <w:proofErr w:type="gramStart"/>
      <w:r w:rsidRPr="00E51A0D">
        <w:rPr>
          <w:i/>
          <w:iCs/>
          <w:color w:val="222222"/>
          <w:shd w:val="clear" w:color="auto" w:fill="FFFFFF"/>
        </w:rPr>
        <w:t>Journal of Chemical Society of Nigeria</w:t>
      </w:r>
      <w:r w:rsidRPr="00E51A0D">
        <w:rPr>
          <w:color w:val="222222"/>
          <w:shd w:val="clear" w:color="auto" w:fill="FFFFFF"/>
        </w:rPr>
        <w:t>, </w:t>
      </w:r>
      <w:r w:rsidRPr="00E51A0D">
        <w:rPr>
          <w:i/>
          <w:iCs/>
          <w:color w:val="222222"/>
          <w:shd w:val="clear" w:color="auto" w:fill="FFFFFF"/>
        </w:rPr>
        <w:t>45</w:t>
      </w:r>
      <w:r w:rsidRPr="00E51A0D">
        <w:rPr>
          <w:color w:val="222222"/>
          <w:shd w:val="clear" w:color="auto" w:fill="FFFFFF"/>
        </w:rPr>
        <w:t>(6).</w:t>
      </w:r>
      <w:proofErr w:type="gramEnd"/>
    </w:p>
    <w:p w:rsidR="000B006D" w:rsidRDefault="000B006D" w:rsidP="000B006D">
      <w:pPr>
        <w:ind w:left="720" w:hanging="720"/>
        <w:jc w:val="both"/>
        <w:rPr>
          <w:color w:val="222222"/>
          <w:shd w:val="clear" w:color="auto" w:fill="FFFFFF"/>
        </w:rPr>
      </w:pPr>
    </w:p>
    <w:p w:rsidR="000B006D" w:rsidRDefault="000B006D" w:rsidP="000B006D">
      <w:pPr>
        <w:ind w:left="720" w:hanging="720"/>
        <w:jc w:val="both"/>
        <w:rPr>
          <w:b/>
          <w:color w:val="222222"/>
          <w:shd w:val="clear" w:color="auto" w:fill="FFFFFF"/>
        </w:rPr>
      </w:pPr>
      <w:r w:rsidRPr="000B006D">
        <w:rPr>
          <w:b/>
          <w:color w:val="222222"/>
          <w:shd w:val="clear" w:color="auto" w:fill="FFFFFF"/>
        </w:rPr>
        <w:t>Biography:</w:t>
      </w:r>
    </w:p>
    <w:p w:rsidR="000B006D" w:rsidRPr="00A41107" w:rsidRDefault="000B006D" w:rsidP="000B006D">
      <w:pPr>
        <w:rPr>
          <w:rFonts w:eastAsia="MS PGothic"/>
          <w:b/>
          <w:color w:val="000000"/>
          <w:szCs w:val="32"/>
        </w:rPr>
      </w:pPr>
      <w:r>
        <w:t xml:space="preserve">Muhammad </w:t>
      </w:r>
      <w:proofErr w:type="spellStart"/>
      <w:r>
        <w:t>Rizwan</w:t>
      </w:r>
      <w:proofErr w:type="spellEnd"/>
      <w:r>
        <w:t xml:space="preserve"> </w:t>
      </w:r>
      <w:proofErr w:type="spellStart"/>
      <w:r>
        <w:t>Majeed</w:t>
      </w:r>
      <w:proofErr w:type="spellEnd"/>
      <w:r>
        <w:t xml:space="preserve"> has completed his master degree in 2021 and working as a nutritionist and </w:t>
      </w:r>
      <w:proofErr w:type="spellStart"/>
      <w:r>
        <w:t>dietitian</w:t>
      </w:r>
      <w:proofErr w:type="spellEnd"/>
      <w:r>
        <w:t xml:space="preserve"> in Qatar Foundation. He has published 3 research articles in international peer reviewed journal. </w:t>
      </w:r>
      <w:proofErr w:type="spellStart"/>
      <w:r>
        <w:t>Fahid</w:t>
      </w:r>
      <w:proofErr w:type="spellEnd"/>
      <w:r>
        <w:t xml:space="preserve"> </w:t>
      </w:r>
      <w:proofErr w:type="spellStart"/>
      <w:r>
        <w:t>Nazir</w:t>
      </w:r>
      <w:proofErr w:type="spellEnd"/>
      <w:r>
        <w:t xml:space="preserve"> is working as lecturer in </w:t>
      </w:r>
      <w:proofErr w:type="spellStart"/>
      <w:r>
        <w:t>Bahadin</w:t>
      </w:r>
      <w:proofErr w:type="spellEnd"/>
      <w:r>
        <w:t xml:space="preserve"> </w:t>
      </w:r>
      <w:proofErr w:type="spellStart"/>
      <w:r>
        <w:t>Zakaria</w:t>
      </w:r>
      <w:proofErr w:type="spellEnd"/>
      <w:r>
        <w:t xml:space="preserve"> University, Multan and has published 6 research articles in </w:t>
      </w:r>
      <w:proofErr w:type="spellStart"/>
      <w:r>
        <w:t>differnt</w:t>
      </w:r>
      <w:proofErr w:type="spellEnd"/>
      <w:r>
        <w:t xml:space="preserve"> national and international journals. </w:t>
      </w:r>
      <w:proofErr w:type="spellStart"/>
      <w:r>
        <w:t>Sundas</w:t>
      </w:r>
      <w:proofErr w:type="spellEnd"/>
      <w:r>
        <w:t xml:space="preserve"> Khalid is serving as a lecturer in Sialkot Medical College, Sialkot and she has </w:t>
      </w:r>
      <w:proofErr w:type="spellStart"/>
      <w:r>
        <w:t>instrcuted</w:t>
      </w:r>
      <w:proofErr w:type="spellEnd"/>
      <w:r>
        <w:t xml:space="preserve"> a number of courses in dietetics and public health.</w:t>
      </w:r>
      <w:r>
        <w:br/>
      </w:r>
    </w:p>
    <w:p w:rsidR="000B006D" w:rsidRPr="000B006D" w:rsidRDefault="000B006D" w:rsidP="000B006D">
      <w:pPr>
        <w:ind w:left="720" w:hanging="720"/>
        <w:jc w:val="both"/>
        <w:rPr>
          <w:b/>
          <w:color w:val="222222"/>
          <w:shd w:val="clear" w:color="auto" w:fill="FFFFFF"/>
        </w:rPr>
      </w:pPr>
      <w:bookmarkStart w:id="0" w:name="_GoBack"/>
      <w:bookmarkEnd w:id="0"/>
    </w:p>
    <w:p w:rsidR="000B006D" w:rsidRPr="00E51A0D" w:rsidRDefault="000B006D" w:rsidP="000B006D">
      <w:pPr>
        <w:ind w:left="720" w:hanging="720"/>
        <w:jc w:val="both"/>
        <w:rPr>
          <w:sz w:val="32"/>
          <w:szCs w:val="40"/>
        </w:rPr>
      </w:pPr>
    </w:p>
    <w:p w:rsidR="000B006D" w:rsidRDefault="000B006D" w:rsidP="000B006D">
      <w:pPr>
        <w:autoSpaceDE w:val="0"/>
        <w:autoSpaceDN w:val="0"/>
        <w:adjustRightInd w:val="0"/>
        <w:rPr>
          <w:lang w:val="en-NZ"/>
        </w:rPr>
      </w:pPr>
    </w:p>
    <w:p w:rsidR="000B006D" w:rsidRDefault="000B006D" w:rsidP="000B006D">
      <w:pPr>
        <w:autoSpaceDE w:val="0"/>
        <w:autoSpaceDN w:val="0"/>
        <w:adjustRightInd w:val="0"/>
        <w:rPr>
          <w:lang w:val="en-NZ"/>
        </w:rPr>
      </w:pPr>
    </w:p>
    <w:p w:rsidR="000B006D" w:rsidRDefault="000B006D" w:rsidP="000B006D">
      <w:pPr>
        <w:autoSpaceDE w:val="0"/>
        <w:autoSpaceDN w:val="0"/>
        <w:adjustRightInd w:val="0"/>
        <w:rPr>
          <w:lang w:val="en-NZ"/>
        </w:rPr>
      </w:pPr>
    </w:p>
    <w:p w:rsidR="000B006D" w:rsidRDefault="000B006D" w:rsidP="000B006D">
      <w:pPr>
        <w:autoSpaceDE w:val="0"/>
        <w:autoSpaceDN w:val="0"/>
        <w:adjustRightInd w:val="0"/>
        <w:rPr>
          <w:lang w:val="en-NZ"/>
        </w:rPr>
      </w:pPr>
    </w:p>
    <w:p w:rsidR="000B006D" w:rsidRDefault="000B006D" w:rsidP="000B006D">
      <w:pPr>
        <w:autoSpaceDE w:val="0"/>
        <w:autoSpaceDN w:val="0"/>
        <w:adjustRightInd w:val="0"/>
        <w:rPr>
          <w:lang w:val="en-NZ"/>
        </w:rPr>
      </w:pPr>
    </w:p>
    <w:p w:rsidR="000B006D" w:rsidRDefault="000B006D" w:rsidP="000B006D">
      <w:pPr>
        <w:autoSpaceDE w:val="0"/>
        <w:autoSpaceDN w:val="0"/>
        <w:adjustRightInd w:val="0"/>
        <w:rPr>
          <w:lang w:val="en-NZ"/>
        </w:rPr>
      </w:pPr>
    </w:p>
    <w:p w:rsidR="000B006D" w:rsidRDefault="000B006D" w:rsidP="000B006D">
      <w:pPr>
        <w:jc w:val="both"/>
        <w:rPr>
          <w:lang w:val="en-NZ"/>
        </w:rPr>
      </w:pPr>
    </w:p>
    <w:p w:rsidR="000B006D" w:rsidRPr="000B006D" w:rsidRDefault="000B006D" w:rsidP="000B006D">
      <w:pPr>
        <w:pStyle w:val="NoSpacing"/>
        <w:jc w:val="both"/>
        <w:rPr>
          <w:b/>
          <w:sz w:val="32"/>
          <w:szCs w:val="32"/>
        </w:rPr>
      </w:pPr>
    </w:p>
    <w:p w:rsidR="000B006D" w:rsidRPr="000B006D" w:rsidRDefault="000B006D" w:rsidP="000B006D"/>
    <w:sectPr w:rsidR="000B006D" w:rsidRPr="000B00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06D"/>
    <w:rsid w:val="000B006D"/>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0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2022-10-14T03:20:00Z</dcterms:created>
  <dcterms:modified xsi:type="dcterms:W3CDTF">2022-10-14T03:27:00Z</dcterms:modified>
</cp:coreProperties>
</file>