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A8A" w:rsidRDefault="00A57A8A" w:rsidP="005C0C86">
      <w:pPr>
        <w:pStyle w:val="BodyText"/>
        <w:spacing w:after="200" w:line="276" w:lineRule="auto"/>
        <w:rPr>
          <w:rFonts w:ascii="Times New Roman" w:eastAsia="Minion Pro" w:hAnsi="Times New Roman" w:cs="Times New Roman"/>
          <w:b/>
          <w:bCs/>
          <w:color w:val="337AB7"/>
          <w:sz w:val="32"/>
          <w:szCs w:val="24"/>
        </w:rPr>
      </w:pPr>
      <w:bookmarkStart w:id="0" w:name="_GoBack"/>
      <w:bookmarkEnd w:id="0"/>
      <w:r w:rsidRPr="00A57A8A">
        <w:rPr>
          <w:rFonts w:ascii="Times New Roman" w:eastAsia="Minion Pro" w:hAnsi="Times New Roman" w:cs="Times New Roman"/>
          <w:b/>
          <w:bCs/>
          <w:color w:val="337AB7"/>
          <w:sz w:val="32"/>
          <w:szCs w:val="24"/>
        </w:rPr>
        <w:t xml:space="preserve">Cosmography in </w:t>
      </w:r>
      <w:proofErr w:type="gramStart"/>
      <w:r w:rsidRPr="00A57A8A">
        <w:rPr>
          <w:rFonts w:ascii="Times New Roman" w:eastAsia="Minion Pro" w:hAnsi="Times New Roman" w:cs="Times New Roman"/>
          <w:b/>
          <w:bCs/>
          <w:color w:val="337AB7"/>
          <w:sz w:val="32"/>
          <w:szCs w:val="24"/>
        </w:rPr>
        <w:t>f(</w:t>
      </w:r>
      <w:proofErr w:type="gramEnd"/>
      <w:r w:rsidRPr="00A57A8A">
        <w:rPr>
          <w:rFonts w:ascii="Times New Roman" w:eastAsia="Minion Pro" w:hAnsi="Times New Roman" w:cs="Times New Roman"/>
          <w:b/>
          <w:bCs/>
          <w:color w:val="337AB7"/>
          <w:sz w:val="32"/>
          <w:szCs w:val="24"/>
        </w:rPr>
        <w:t xml:space="preserve">Q) gravity </w:t>
      </w:r>
    </w:p>
    <w:p w:rsidR="005C0C86" w:rsidRDefault="00A57A8A" w:rsidP="005C0C86">
      <w:pPr>
        <w:pStyle w:val="BodyText"/>
        <w:spacing w:after="200" w:line="276" w:lineRule="auto"/>
        <w:rPr>
          <w:rFonts w:ascii="Times New Roman" w:hAnsi="Times New Roman" w:cs="Times New Roman"/>
          <w:sz w:val="24"/>
          <w:szCs w:val="24"/>
        </w:rPr>
      </w:pPr>
      <w:r w:rsidRPr="00A57A8A">
        <w:rPr>
          <w:rFonts w:ascii="Times New Roman" w:hAnsi="Times New Roman" w:cs="Times New Roman"/>
          <w:sz w:val="24"/>
          <w:szCs w:val="24"/>
        </w:rPr>
        <w:t xml:space="preserve">Sanjay Mandal </w:t>
      </w:r>
      <w:r w:rsidR="005C0C86">
        <w:rPr>
          <w:rFonts w:ascii="Times New Roman" w:hAnsi="Times New Roman" w:cs="Times New Roman"/>
          <w:sz w:val="24"/>
          <w:szCs w:val="24"/>
        </w:rPr>
        <w:t>*</w:t>
      </w:r>
    </w:p>
    <w:p w:rsidR="005C0C86" w:rsidRDefault="00A57A8A" w:rsidP="005C0C86">
      <w:pPr>
        <w:pStyle w:val="BodyText"/>
        <w:spacing w:after="200" w:line="276" w:lineRule="auto"/>
        <w:rPr>
          <w:rFonts w:ascii="Times New Roman" w:hAnsi="Times New Roman" w:cs="Times New Roman"/>
          <w:sz w:val="22"/>
          <w:szCs w:val="24"/>
        </w:rPr>
      </w:pPr>
      <w:r w:rsidRPr="00A57A8A">
        <w:rPr>
          <w:rFonts w:ascii="Times New Roman" w:hAnsi="Times New Roman" w:cs="Times New Roman"/>
          <w:sz w:val="22"/>
          <w:szCs w:val="24"/>
        </w:rPr>
        <w:t xml:space="preserve">Birla Institute of Technology and Science, </w:t>
      </w:r>
      <w:r w:rsidR="0037505D">
        <w:rPr>
          <w:rFonts w:ascii="Times New Roman" w:hAnsi="Times New Roman" w:cs="Times New Roman"/>
          <w:sz w:val="22"/>
          <w:szCs w:val="24"/>
        </w:rPr>
        <w:t>India</w:t>
      </w:r>
    </w:p>
    <w:p w:rsidR="005C0C86" w:rsidRDefault="0037505D" w:rsidP="0037505D">
      <w:pPr>
        <w:pStyle w:val="Heading3"/>
        <w:spacing w:before="0" w:after="200"/>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                                                               Abstract </w:t>
      </w:r>
    </w:p>
    <w:p w:rsidR="00A57A8A" w:rsidRPr="0037505D" w:rsidRDefault="00A57A8A" w:rsidP="00A57A8A">
      <w:pPr>
        <w:jc w:val="both"/>
        <w:rPr>
          <w:rFonts w:ascii="Times New Roman" w:hAnsi="Times New Roman" w:cs="Times New Roman"/>
          <w:color w:val="111111"/>
          <w:sz w:val="20"/>
          <w:szCs w:val="20"/>
          <w:shd w:val="clear" w:color="auto" w:fill="FFFFFF"/>
        </w:rPr>
      </w:pPr>
      <w:r w:rsidRPr="0037505D">
        <w:rPr>
          <w:rFonts w:ascii="Times New Roman" w:hAnsi="Times New Roman" w:cs="Times New Roman"/>
          <w:color w:val="111111"/>
          <w:sz w:val="20"/>
          <w:szCs w:val="20"/>
          <w:shd w:val="clear" w:color="auto" w:fill="FFFFFF"/>
        </w:rPr>
        <w:t xml:space="preserve">Cosmography is </w:t>
      </w:r>
      <w:proofErr w:type="spellStart"/>
      <w:r w:rsidRPr="0037505D">
        <w:rPr>
          <w:rFonts w:ascii="Times New Roman" w:hAnsi="Times New Roman" w:cs="Times New Roman"/>
          <w:color w:val="111111"/>
          <w:sz w:val="20"/>
          <w:szCs w:val="20"/>
          <w:shd w:val="clear" w:color="auto" w:fill="FFFFFF"/>
        </w:rPr>
        <w:t>an</w:t>
      </w:r>
      <w:proofErr w:type="spellEnd"/>
      <w:r w:rsidRPr="0037505D">
        <w:rPr>
          <w:rFonts w:ascii="Times New Roman" w:hAnsi="Times New Roman" w:cs="Times New Roman"/>
          <w:color w:val="111111"/>
          <w:sz w:val="20"/>
          <w:szCs w:val="20"/>
          <w:shd w:val="clear" w:color="auto" w:fill="FFFFFF"/>
        </w:rPr>
        <w:t xml:space="preserve"> ideal </w:t>
      </w:r>
      <w:proofErr w:type="spellStart"/>
      <w:r w:rsidRPr="0037505D">
        <w:rPr>
          <w:rFonts w:ascii="Times New Roman" w:hAnsi="Times New Roman" w:cs="Times New Roman"/>
          <w:color w:val="111111"/>
          <w:sz w:val="20"/>
          <w:szCs w:val="20"/>
          <w:shd w:val="clear" w:color="auto" w:fill="FFFFFF"/>
        </w:rPr>
        <w:t>tool</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to</w:t>
      </w:r>
      <w:proofErr w:type="spellEnd"/>
      <w:r w:rsidRPr="0037505D">
        <w:rPr>
          <w:rFonts w:ascii="Times New Roman" w:hAnsi="Times New Roman" w:cs="Times New Roman"/>
          <w:color w:val="111111"/>
          <w:sz w:val="20"/>
          <w:szCs w:val="20"/>
          <w:shd w:val="clear" w:color="auto" w:fill="FFFFFF"/>
        </w:rPr>
        <w:t xml:space="preserve"> investigate the cosmic expansion history of the Universe in a model-independent </w:t>
      </w:r>
      <w:proofErr w:type="spellStart"/>
      <w:r w:rsidRPr="0037505D">
        <w:rPr>
          <w:rFonts w:ascii="Times New Roman" w:hAnsi="Times New Roman" w:cs="Times New Roman"/>
          <w:color w:val="111111"/>
          <w:sz w:val="20"/>
          <w:szCs w:val="20"/>
          <w:shd w:val="clear" w:color="auto" w:fill="FFFFFF"/>
        </w:rPr>
        <w:t>way</w:t>
      </w:r>
      <w:proofErr w:type="spellEnd"/>
      <w:r w:rsidRPr="0037505D">
        <w:rPr>
          <w:rFonts w:ascii="Times New Roman" w:hAnsi="Times New Roman" w:cs="Times New Roman"/>
          <w:color w:val="111111"/>
          <w:sz w:val="20"/>
          <w:szCs w:val="20"/>
          <w:shd w:val="clear" w:color="auto" w:fill="FFFFFF"/>
        </w:rPr>
        <w:t xml:space="preserve">. The </w:t>
      </w:r>
      <w:proofErr w:type="spellStart"/>
      <w:r w:rsidRPr="0037505D">
        <w:rPr>
          <w:rFonts w:ascii="Times New Roman" w:hAnsi="Times New Roman" w:cs="Times New Roman"/>
          <w:color w:val="111111"/>
          <w:sz w:val="20"/>
          <w:szCs w:val="20"/>
          <w:shd w:val="clear" w:color="auto" w:fill="FFFFFF"/>
        </w:rPr>
        <w:t>equations</w:t>
      </w:r>
      <w:proofErr w:type="spellEnd"/>
      <w:r w:rsidRPr="0037505D">
        <w:rPr>
          <w:rFonts w:ascii="Times New Roman" w:hAnsi="Times New Roman" w:cs="Times New Roman"/>
          <w:color w:val="111111"/>
          <w:sz w:val="20"/>
          <w:szCs w:val="20"/>
          <w:shd w:val="clear" w:color="auto" w:fill="FFFFFF"/>
        </w:rPr>
        <w:t xml:space="preserve"> of </w:t>
      </w:r>
      <w:proofErr w:type="spellStart"/>
      <w:r w:rsidRPr="0037505D">
        <w:rPr>
          <w:rFonts w:ascii="Times New Roman" w:hAnsi="Times New Roman" w:cs="Times New Roman"/>
          <w:color w:val="111111"/>
          <w:sz w:val="20"/>
          <w:szCs w:val="20"/>
          <w:shd w:val="clear" w:color="auto" w:fill="FFFFFF"/>
        </w:rPr>
        <w:t>motion</w:t>
      </w:r>
      <w:proofErr w:type="spellEnd"/>
      <w:r w:rsidRPr="0037505D">
        <w:rPr>
          <w:rFonts w:ascii="Times New Roman" w:hAnsi="Times New Roman" w:cs="Times New Roman"/>
          <w:color w:val="111111"/>
          <w:sz w:val="20"/>
          <w:szCs w:val="20"/>
          <w:shd w:val="clear" w:color="auto" w:fill="FFFFFF"/>
        </w:rPr>
        <w:t xml:space="preserve"> in </w:t>
      </w:r>
      <w:proofErr w:type="spellStart"/>
      <w:r w:rsidRPr="0037505D">
        <w:rPr>
          <w:rFonts w:ascii="Times New Roman" w:hAnsi="Times New Roman" w:cs="Times New Roman"/>
          <w:color w:val="111111"/>
          <w:sz w:val="20"/>
          <w:szCs w:val="20"/>
          <w:shd w:val="clear" w:color="auto" w:fill="FFFFFF"/>
        </w:rPr>
        <w:t>modified</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theories</w:t>
      </w:r>
      <w:proofErr w:type="spellEnd"/>
      <w:r w:rsidRPr="0037505D">
        <w:rPr>
          <w:rFonts w:ascii="Times New Roman" w:hAnsi="Times New Roman" w:cs="Times New Roman"/>
          <w:color w:val="111111"/>
          <w:sz w:val="20"/>
          <w:szCs w:val="20"/>
          <w:shd w:val="clear" w:color="auto" w:fill="FFFFFF"/>
        </w:rPr>
        <w:t xml:space="preserve"> of </w:t>
      </w:r>
      <w:proofErr w:type="spellStart"/>
      <w:r w:rsidRPr="0037505D">
        <w:rPr>
          <w:rFonts w:ascii="Times New Roman" w:hAnsi="Times New Roman" w:cs="Times New Roman"/>
          <w:color w:val="111111"/>
          <w:sz w:val="20"/>
          <w:szCs w:val="20"/>
          <w:shd w:val="clear" w:color="auto" w:fill="FFFFFF"/>
        </w:rPr>
        <w:t>gravity</w:t>
      </w:r>
      <w:proofErr w:type="spellEnd"/>
      <w:r w:rsidRPr="0037505D">
        <w:rPr>
          <w:rFonts w:ascii="Times New Roman" w:hAnsi="Times New Roman" w:cs="Times New Roman"/>
          <w:color w:val="111111"/>
          <w:sz w:val="20"/>
          <w:szCs w:val="20"/>
          <w:shd w:val="clear" w:color="auto" w:fill="FFFFFF"/>
        </w:rPr>
        <w:t xml:space="preserve"> are </w:t>
      </w:r>
      <w:proofErr w:type="spellStart"/>
      <w:r w:rsidRPr="0037505D">
        <w:rPr>
          <w:rFonts w:ascii="Times New Roman" w:hAnsi="Times New Roman" w:cs="Times New Roman"/>
          <w:color w:val="111111"/>
          <w:sz w:val="20"/>
          <w:szCs w:val="20"/>
          <w:shd w:val="clear" w:color="auto" w:fill="FFFFFF"/>
        </w:rPr>
        <w:t>usually</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very</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complicated</w:t>
      </w:r>
      <w:proofErr w:type="spellEnd"/>
      <w:r w:rsidRPr="0037505D">
        <w:rPr>
          <w:rFonts w:ascii="Times New Roman" w:hAnsi="Times New Roman" w:cs="Times New Roman"/>
          <w:color w:val="111111"/>
          <w:sz w:val="20"/>
          <w:szCs w:val="20"/>
          <w:shd w:val="clear" w:color="auto" w:fill="FFFFFF"/>
        </w:rPr>
        <w:t xml:space="preserve">; cosmography </w:t>
      </w:r>
      <w:proofErr w:type="spellStart"/>
      <w:r w:rsidRPr="0037505D">
        <w:rPr>
          <w:rFonts w:ascii="Times New Roman" w:hAnsi="Times New Roman" w:cs="Times New Roman"/>
          <w:color w:val="111111"/>
          <w:sz w:val="20"/>
          <w:szCs w:val="20"/>
          <w:shd w:val="clear" w:color="auto" w:fill="FFFFFF"/>
        </w:rPr>
        <w:t>may</w:t>
      </w:r>
      <w:proofErr w:type="spellEnd"/>
      <w:r w:rsidRPr="0037505D">
        <w:rPr>
          <w:rFonts w:ascii="Times New Roman" w:hAnsi="Times New Roman" w:cs="Times New Roman"/>
          <w:color w:val="111111"/>
          <w:sz w:val="20"/>
          <w:szCs w:val="20"/>
          <w:shd w:val="clear" w:color="auto" w:fill="FFFFFF"/>
        </w:rPr>
        <w:t xml:space="preserve"> select practical </w:t>
      </w:r>
      <w:proofErr w:type="spellStart"/>
      <w:r w:rsidRPr="0037505D">
        <w:rPr>
          <w:rFonts w:ascii="Times New Roman" w:hAnsi="Times New Roman" w:cs="Times New Roman"/>
          <w:color w:val="111111"/>
          <w:sz w:val="20"/>
          <w:szCs w:val="20"/>
          <w:shd w:val="clear" w:color="auto" w:fill="FFFFFF"/>
        </w:rPr>
        <w:t>models</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without</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imposing</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arbitrary</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choices</w:t>
      </w:r>
      <w:proofErr w:type="spellEnd"/>
      <w:r w:rsidRPr="0037505D">
        <w:rPr>
          <w:rFonts w:ascii="Times New Roman" w:hAnsi="Times New Roman" w:cs="Times New Roman"/>
          <w:color w:val="111111"/>
          <w:sz w:val="20"/>
          <w:szCs w:val="20"/>
          <w:shd w:val="clear" w:color="auto" w:fill="FFFFFF"/>
        </w:rPr>
        <w:t xml:space="preserve"> a priori. </w:t>
      </w:r>
      <w:proofErr w:type="spellStart"/>
      <w:r w:rsidRPr="0037505D">
        <w:rPr>
          <w:rFonts w:ascii="Times New Roman" w:hAnsi="Times New Roman" w:cs="Times New Roman"/>
          <w:color w:val="111111"/>
          <w:sz w:val="20"/>
          <w:szCs w:val="20"/>
          <w:shd w:val="clear" w:color="auto" w:fill="FFFFFF"/>
        </w:rPr>
        <w:t>We</w:t>
      </w:r>
      <w:proofErr w:type="spellEnd"/>
      <w:r w:rsidRPr="0037505D">
        <w:rPr>
          <w:rFonts w:ascii="Times New Roman" w:hAnsi="Times New Roman" w:cs="Times New Roman"/>
          <w:color w:val="111111"/>
          <w:sz w:val="20"/>
          <w:szCs w:val="20"/>
          <w:shd w:val="clear" w:color="auto" w:fill="FFFFFF"/>
        </w:rPr>
        <w:t xml:space="preserve"> use the model-independent </w:t>
      </w:r>
      <w:proofErr w:type="spellStart"/>
      <w:r w:rsidRPr="0037505D">
        <w:rPr>
          <w:rFonts w:ascii="Times New Roman" w:hAnsi="Times New Roman" w:cs="Times New Roman"/>
          <w:color w:val="111111"/>
          <w:sz w:val="20"/>
          <w:szCs w:val="20"/>
          <w:shd w:val="clear" w:color="auto" w:fill="FFFFFF"/>
        </w:rPr>
        <w:t>way</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to</w:t>
      </w:r>
      <w:proofErr w:type="spellEnd"/>
      <w:r w:rsidRPr="0037505D">
        <w:rPr>
          <w:rFonts w:ascii="Times New Roman" w:hAnsi="Times New Roman" w:cs="Times New Roman"/>
          <w:color w:val="111111"/>
          <w:sz w:val="20"/>
          <w:szCs w:val="20"/>
          <w:shd w:val="clear" w:color="auto" w:fill="FFFFFF"/>
        </w:rPr>
        <w:t xml:space="preserve"> derive f (z) and </w:t>
      </w:r>
      <w:proofErr w:type="spellStart"/>
      <w:r w:rsidRPr="0037505D">
        <w:rPr>
          <w:rFonts w:ascii="Times New Roman" w:hAnsi="Times New Roman" w:cs="Times New Roman"/>
          <w:color w:val="111111"/>
          <w:sz w:val="20"/>
          <w:szCs w:val="20"/>
          <w:shd w:val="clear" w:color="auto" w:fill="FFFFFF"/>
        </w:rPr>
        <w:t>its</w:t>
      </w:r>
      <w:proofErr w:type="spellEnd"/>
      <w:r w:rsidRPr="0037505D">
        <w:rPr>
          <w:rFonts w:ascii="Times New Roman" w:hAnsi="Times New Roman" w:cs="Times New Roman"/>
          <w:color w:val="111111"/>
          <w:sz w:val="20"/>
          <w:szCs w:val="20"/>
          <w:shd w:val="clear" w:color="auto" w:fill="FFFFFF"/>
        </w:rPr>
        <w:t xml:space="preserve"> derivatives up </w:t>
      </w:r>
      <w:proofErr w:type="spellStart"/>
      <w:r w:rsidRPr="0037505D">
        <w:rPr>
          <w:rFonts w:ascii="Times New Roman" w:hAnsi="Times New Roman" w:cs="Times New Roman"/>
          <w:color w:val="111111"/>
          <w:sz w:val="20"/>
          <w:szCs w:val="20"/>
          <w:shd w:val="clear" w:color="auto" w:fill="FFFFFF"/>
        </w:rPr>
        <w:t>to</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fourth</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order</w:t>
      </w:r>
      <w:proofErr w:type="spellEnd"/>
      <w:r w:rsidRPr="0037505D">
        <w:rPr>
          <w:rFonts w:ascii="Times New Roman" w:hAnsi="Times New Roman" w:cs="Times New Roman"/>
          <w:color w:val="111111"/>
          <w:sz w:val="20"/>
          <w:szCs w:val="20"/>
          <w:shd w:val="clear" w:color="auto" w:fill="FFFFFF"/>
        </w:rPr>
        <w:t xml:space="preserve"> in </w:t>
      </w:r>
      <w:proofErr w:type="spellStart"/>
      <w:r w:rsidRPr="0037505D">
        <w:rPr>
          <w:rFonts w:ascii="Times New Roman" w:hAnsi="Times New Roman" w:cs="Times New Roman"/>
          <w:color w:val="111111"/>
          <w:sz w:val="20"/>
          <w:szCs w:val="20"/>
          <w:shd w:val="clear" w:color="auto" w:fill="FFFFFF"/>
        </w:rPr>
        <w:t>terms</w:t>
      </w:r>
      <w:proofErr w:type="spellEnd"/>
      <w:r w:rsidRPr="0037505D">
        <w:rPr>
          <w:rFonts w:ascii="Times New Roman" w:hAnsi="Times New Roman" w:cs="Times New Roman"/>
          <w:color w:val="111111"/>
          <w:sz w:val="20"/>
          <w:szCs w:val="20"/>
          <w:shd w:val="clear" w:color="auto" w:fill="FFFFFF"/>
        </w:rPr>
        <w:t xml:space="preserve"> of </w:t>
      </w:r>
      <w:proofErr w:type="spellStart"/>
      <w:r w:rsidRPr="0037505D">
        <w:rPr>
          <w:rFonts w:ascii="Times New Roman" w:hAnsi="Times New Roman" w:cs="Times New Roman"/>
          <w:color w:val="111111"/>
          <w:sz w:val="20"/>
          <w:szCs w:val="20"/>
          <w:shd w:val="clear" w:color="auto" w:fill="FFFFFF"/>
        </w:rPr>
        <w:t>measurable</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cosmographic</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parameters</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We</w:t>
      </w:r>
      <w:proofErr w:type="spellEnd"/>
      <w:r w:rsidRPr="0037505D">
        <w:rPr>
          <w:rFonts w:ascii="Times New Roman" w:hAnsi="Times New Roman" w:cs="Times New Roman"/>
          <w:color w:val="111111"/>
          <w:sz w:val="20"/>
          <w:szCs w:val="20"/>
          <w:shd w:val="clear" w:color="auto" w:fill="FFFFFF"/>
        </w:rPr>
        <w:t xml:space="preserve"> then </w:t>
      </w:r>
      <w:proofErr w:type="spellStart"/>
      <w:r w:rsidRPr="0037505D">
        <w:rPr>
          <w:rFonts w:ascii="Times New Roman" w:hAnsi="Times New Roman" w:cs="Times New Roman"/>
          <w:color w:val="111111"/>
          <w:sz w:val="20"/>
          <w:szCs w:val="20"/>
          <w:shd w:val="clear" w:color="auto" w:fill="FFFFFF"/>
        </w:rPr>
        <w:t>fit</w:t>
      </w:r>
      <w:proofErr w:type="spellEnd"/>
      <w:r w:rsidRPr="0037505D">
        <w:rPr>
          <w:rFonts w:ascii="Times New Roman" w:hAnsi="Times New Roman" w:cs="Times New Roman"/>
          <w:color w:val="111111"/>
          <w:sz w:val="20"/>
          <w:szCs w:val="20"/>
          <w:shd w:val="clear" w:color="auto" w:fill="FFFFFF"/>
        </w:rPr>
        <w:t xml:space="preserve"> those functions </w:t>
      </w:r>
      <w:proofErr w:type="spellStart"/>
      <w:r w:rsidRPr="0037505D">
        <w:rPr>
          <w:rFonts w:ascii="Times New Roman" w:hAnsi="Times New Roman" w:cs="Times New Roman"/>
          <w:color w:val="111111"/>
          <w:sz w:val="20"/>
          <w:szCs w:val="20"/>
          <w:shd w:val="clear" w:color="auto" w:fill="FFFFFF"/>
        </w:rPr>
        <w:t>into</w:t>
      </w:r>
      <w:proofErr w:type="spellEnd"/>
      <w:r w:rsidRPr="0037505D">
        <w:rPr>
          <w:rFonts w:ascii="Times New Roman" w:hAnsi="Times New Roman" w:cs="Times New Roman"/>
          <w:color w:val="111111"/>
          <w:sz w:val="20"/>
          <w:szCs w:val="20"/>
          <w:shd w:val="clear" w:color="auto" w:fill="FFFFFF"/>
        </w:rPr>
        <w:t xml:space="preserve"> the luminosity distance </w:t>
      </w:r>
      <w:proofErr w:type="spellStart"/>
      <w:r w:rsidRPr="0037505D">
        <w:rPr>
          <w:rFonts w:ascii="Times New Roman" w:hAnsi="Times New Roman" w:cs="Times New Roman"/>
          <w:color w:val="111111"/>
          <w:sz w:val="20"/>
          <w:szCs w:val="20"/>
          <w:shd w:val="clear" w:color="auto" w:fill="FFFFFF"/>
        </w:rPr>
        <w:t>directly</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We</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perform</w:t>
      </w:r>
      <w:proofErr w:type="spellEnd"/>
      <w:r w:rsidRPr="0037505D">
        <w:rPr>
          <w:rFonts w:ascii="Times New Roman" w:hAnsi="Times New Roman" w:cs="Times New Roman"/>
          <w:color w:val="111111"/>
          <w:sz w:val="20"/>
          <w:szCs w:val="20"/>
          <w:shd w:val="clear" w:color="auto" w:fill="FFFFFF"/>
        </w:rPr>
        <w:t xml:space="preserve"> the MCMC </w:t>
      </w:r>
      <w:proofErr w:type="spellStart"/>
      <w:r w:rsidRPr="0037505D">
        <w:rPr>
          <w:rFonts w:ascii="Times New Roman" w:hAnsi="Times New Roman" w:cs="Times New Roman"/>
          <w:color w:val="111111"/>
          <w:sz w:val="20"/>
          <w:szCs w:val="20"/>
          <w:shd w:val="clear" w:color="auto" w:fill="FFFFFF"/>
        </w:rPr>
        <w:t>analysis</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by</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considering</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three</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different</w:t>
      </w:r>
      <w:proofErr w:type="spellEnd"/>
      <w:r w:rsidRPr="0037505D">
        <w:rPr>
          <w:rFonts w:ascii="Times New Roman" w:hAnsi="Times New Roman" w:cs="Times New Roman"/>
          <w:color w:val="111111"/>
          <w:sz w:val="20"/>
          <w:szCs w:val="20"/>
          <w:shd w:val="clear" w:color="auto" w:fill="FFFFFF"/>
        </w:rPr>
        <w:t xml:space="preserve"> sets of </w:t>
      </w:r>
      <w:proofErr w:type="spellStart"/>
      <w:r w:rsidRPr="0037505D">
        <w:rPr>
          <w:rFonts w:ascii="Times New Roman" w:hAnsi="Times New Roman" w:cs="Times New Roman"/>
          <w:color w:val="111111"/>
          <w:sz w:val="20"/>
          <w:szCs w:val="20"/>
          <w:shd w:val="clear" w:color="auto" w:fill="FFFFFF"/>
        </w:rPr>
        <w:t>cosmographic</w:t>
      </w:r>
      <w:proofErr w:type="spellEnd"/>
      <w:r w:rsidRPr="0037505D">
        <w:rPr>
          <w:rFonts w:ascii="Times New Roman" w:hAnsi="Times New Roman" w:cs="Times New Roman"/>
          <w:color w:val="111111"/>
          <w:sz w:val="20"/>
          <w:szCs w:val="20"/>
          <w:shd w:val="clear" w:color="auto" w:fill="FFFFFF"/>
        </w:rPr>
        <w:t xml:space="preserve"> functions. </w:t>
      </w:r>
      <w:proofErr w:type="spellStart"/>
      <w:r w:rsidRPr="0037505D">
        <w:rPr>
          <w:rFonts w:ascii="Times New Roman" w:hAnsi="Times New Roman" w:cs="Times New Roman"/>
          <w:color w:val="111111"/>
          <w:sz w:val="20"/>
          <w:szCs w:val="20"/>
          <w:shd w:val="clear" w:color="auto" w:fill="FFFFFF"/>
        </w:rPr>
        <w:t>Using</w:t>
      </w:r>
      <w:proofErr w:type="spellEnd"/>
      <w:r w:rsidRPr="0037505D">
        <w:rPr>
          <w:rFonts w:ascii="Times New Roman" w:hAnsi="Times New Roman" w:cs="Times New Roman"/>
          <w:color w:val="111111"/>
          <w:sz w:val="20"/>
          <w:szCs w:val="20"/>
          <w:shd w:val="clear" w:color="auto" w:fill="FFFFFF"/>
        </w:rPr>
        <w:t xml:space="preserve"> the </w:t>
      </w:r>
      <w:proofErr w:type="spellStart"/>
      <w:r w:rsidRPr="0037505D">
        <w:rPr>
          <w:rFonts w:ascii="Times New Roman" w:hAnsi="Times New Roman" w:cs="Times New Roman"/>
          <w:color w:val="111111"/>
          <w:sz w:val="20"/>
          <w:szCs w:val="20"/>
          <w:shd w:val="clear" w:color="auto" w:fill="FFFFFF"/>
        </w:rPr>
        <w:t>largest</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supernovae</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Ia</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Pantheon</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sample</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we</w:t>
      </w:r>
      <w:proofErr w:type="spellEnd"/>
      <w:r w:rsidRPr="0037505D">
        <w:rPr>
          <w:rFonts w:ascii="Times New Roman" w:hAnsi="Times New Roman" w:cs="Times New Roman"/>
          <w:color w:val="111111"/>
          <w:sz w:val="20"/>
          <w:szCs w:val="20"/>
          <w:shd w:val="clear" w:color="auto" w:fill="FFFFFF"/>
        </w:rPr>
        <w:t xml:space="preserve"> derive the constraints </w:t>
      </w:r>
      <w:proofErr w:type="spellStart"/>
      <w:r w:rsidRPr="0037505D">
        <w:rPr>
          <w:rFonts w:ascii="Times New Roman" w:hAnsi="Times New Roman" w:cs="Times New Roman"/>
          <w:color w:val="111111"/>
          <w:sz w:val="20"/>
          <w:szCs w:val="20"/>
          <w:shd w:val="clear" w:color="auto" w:fill="FFFFFF"/>
        </w:rPr>
        <w:t>on</w:t>
      </w:r>
      <w:proofErr w:type="spellEnd"/>
      <w:r w:rsidRPr="0037505D">
        <w:rPr>
          <w:rFonts w:ascii="Times New Roman" w:hAnsi="Times New Roman" w:cs="Times New Roman"/>
          <w:color w:val="111111"/>
          <w:sz w:val="20"/>
          <w:szCs w:val="20"/>
          <w:shd w:val="clear" w:color="auto" w:fill="FFFFFF"/>
        </w:rPr>
        <w:t xml:space="preserve"> the Hubble </w:t>
      </w:r>
      <w:proofErr w:type="spellStart"/>
      <w:r w:rsidRPr="0037505D">
        <w:rPr>
          <w:rFonts w:ascii="Times New Roman" w:hAnsi="Times New Roman" w:cs="Times New Roman"/>
          <w:color w:val="111111"/>
          <w:sz w:val="20"/>
          <w:szCs w:val="20"/>
          <w:shd w:val="clear" w:color="auto" w:fill="FFFFFF"/>
        </w:rPr>
        <w:t>constant</w:t>
      </w:r>
      <w:proofErr w:type="spellEnd"/>
      <w:r w:rsidRPr="0037505D">
        <w:rPr>
          <w:rFonts w:ascii="Times New Roman" w:hAnsi="Times New Roman" w:cs="Times New Roman"/>
          <w:color w:val="111111"/>
          <w:sz w:val="20"/>
          <w:szCs w:val="20"/>
          <w:shd w:val="clear" w:color="auto" w:fill="FFFFFF"/>
        </w:rPr>
        <w:t xml:space="preserve"> H0 and the </w:t>
      </w:r>
      <w:proofErr w:type="spellStart"/>
      <w:r w:rsidRPr="0037505D">
        <w:rPr>
          <w:rFonts w:ascii="Times New Roman" w:hAnsi="Times New Roman" w:cs="Times New Roman"/>
          <w:color w:val="111111"/>
          <w:sz w:val="20"/>
          <w:szCs w:val="20"/>
          <w:shd w:val="clear" w:color="auto" w:fill="FFFFFF"/>
        </w:rPr>
        <w:t>cosmographic</w:t>
      </w:r>
      <w:proofErr w:type="spellEnd"/>
      <w:r w:rsidRPr="0037505D">
        <w:rPr>
          <w:rFonts w:ascii="Times New Roman" w:hAnsi="Times New Roman" w:cs="Times New Roman"/>
          <w:color w:val="111111"/>
          <w:sz w:val="20"/>
          <w:szCs w:val="20"/>
          <w:shd w:val="clear" w:color="auto" w:fill="FFFFFF"/>
        </w:rPr>
        <w:t xml:space="preserve"> functions, and </w:t>
      </w:r>
      <w:proofErr w:type="spellStart"/>
      <w:r w:rsidRPr="0037505D">
        <w:rPr>
          <w:rFonts w:ascii="Times New Roman" w:hAnsi="Times New Roman" w:cs="Times New Roman"/>
          <w:color w:val="111111"/>
          <w:sz w:val="20"/>
          <w:szCs w:val="20"/>
          <w:shd w:val="clear" w:color="auto" w:fill="FFFFFF"/>
        </w:rPr>
        <w:t>find</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that</w:t>
      </w:r>
      <w:proofErr w:type="spellEnd"/>
      <w:r w:rsidRPr="0037505D">
        <w:rPr>
          <w:rFonts w:ascii="Times New Roman" w:hAnsi="Times New Roman" w:cs="Times New Roman"/>
          <w:color w:val="111111"/>
          <w:sz w:val="20"/>
          <w:szCs w:val="20"/>
          <w:shd w:val="clear" w:color="auto" w:fill="FFFFFF"/>
        </w:rPr>
        <w:t xml:space="preserve"> the </w:t>
      </w:r>
      <w:proofErr w:type="spellStart"/>
      <w:r w:rsidRPr="0037505D">
        <w:rPr>
          <w:rFonts w:ascii="Times New Roman" w:hAnsi="Times New Roman" w:cs="Times New Roman"/>
          <w:color w:val="111111"/>
          <w:sz w:val="20"/>
          <w:szCs w:val="20"/>
          <w:shd w:val="clear" w:color="auto" w:fill="FFFFFF"/>
        </w:rPr>
        <w:t>former</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two</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terms</w:t>
      </w:r>
      <w:proofErr w:type="spellEnd"/>
      <w:r w:rsidRPr="0037505D">
        <w:rPr>
          <w:rFonts w:ascii="Times New Roman" w:hAnsi="Times New Roman" w:cs="Times New Roman"/>
          <w:color w:val="111111"/>
          <w:sz w:val="20"/>
          <w:szCs w:val="20"/>
          <w:shd w:val="clear" w:color="auto" w:fill="FFFFFF"/>
        </w:rPr>
        <w:t xml:space="preserve"> in Taylor expansion of luminosity distance </w:t>
      </w:r>
      <w:proofErr w:type="spellStart"/>
      <w:r w:rsidRPr="0037505D">
        <w:rPr>
          <w:rFonts w:ascii="Times New Roman" w:hAnsi="Times New Roman" w:cs="Times New Roman"/>
          <w:color w:val="111111"/>
          <w:sz w:val="20"/>
          <w:szCs w:val="20"/>
          <w:shd w:val="clear" w:color="auto" w:fill="FFFFFF"/>
        </w:rPr>
        <w:t>work</w:t>
      </w:r>
      <w:proofErr w:type="spellEnd"/>
      <w:r w:rsidRPr="0037505D">
        <w:rPr>
          <w:rFonts w:ascii="Times New Roman" w:hAnsi="Times New Roman" w:cs="Times New Roman"/>
          <w:color w:val="111111"/>
          <w:sz w:val="20"/>
          <w:szCs w:val="20"/>
          <w:shd w:val="clear" w:color="auto" w:fill="FFFFFF"/>
        </w:rPr>
        <w:t xml:space="preserve"> </w:t>
      </w:r>
      <w:proofErr w:type="spellStart"/>
      <w:r w:rsidRPr="0037505D">
        <w:rPr>
          <w:rFonts w:ascii="Times New Roman" w:hAnsi="Times New Roman" w:cs="Times New Roman"/>
          <w:color w:val="111111"/>
          <w:sz w:val="20"/>
          <w:szCs w:val="20"/>
          <w:shd w:val="clear" w:color="auto" w:fill="FFFFFF"/>
        </w:rPr>
        <w:t>dominantly</w:t>
      </w:r>
      <w:proofErr w:type="spellEnd"/>
      <w:r w:rsidRPr="0037505D">
        <w:rPr>
          <w:rFonts w:ascii="Times New Roman" w:hAnsi="Times New Roman" w:cs="Times New Roman"/>
          <w:color w:val="111111"/>
          <w:sz w:val="20"/>
          <w:szCs w:val="20"/>
          <w:shd w:val="clear" w:color="auto" w:fill="FFFFFF"/>
        </w:rPr>
        <w:t xml:space="preserve"> in f (Q) </w:t>
      </w:r>
      <w:proofErr w:type="spellStart"/>
      <w:r w:rsidRPr="0037505D">
        <w:rPr>
          <w:rFonts w:ascii="Times New Roman" w:hAnsi="Times New Roman" w:cs="Times New Roman"/>
          <w:color w:val="111111"/>
          <w:sz w:val="20"/>
          <w:szCs w:val="20"/>
          <w:shd w:val="clear" w:color="auto" w:fill="FFFFFF"/>
        </w:rPr>
        <w:t>gravity</w:t>
      </w:r>
      <w:proofErr w:type="spellEnd"/>
      <w:r w:rsidRPr="0037505D">
        <w:rPr>
          <w:rFonts w:ascii="Times New Roman" w:hAnsi="Times New Roman" w:cs="Times New Roman"/>
          <w:color w:val="111111"/>
          <w:sz w:val="20"/>
          <w:szCs w:val="20"/>
          <w:shd w:val="clear" w:color="auto" w:fill="FFFFFF"/>
        </w:rPr>
        <w:t>.</w:t>
      </w:r>
    </w:p>
    <w:p w:rsidR="00A57A8A" w:rsidRPr="0037505D" w:rsidRDefault="00A57A8A" w:rsidP="00A57A8A">
      <w:pPr>
        <w:autoSpaceDE w:val="0"/>
        <w:autoSpaceDN w:val="0"/>
        <w:adjustRightInd w:val="0"/>
        <w:rPr>
          <w:rFonts w:ascii="Times New Roman" w:hAnsi="Times New Roman" w:cs="Times New Roman"/>
          <w:b/>
          <w:lang w:val="en-NZ"/>
        </w:rPr>
      </w:pPr>
      <w:r w:rsidRPr="0037505D">
        <w:rPr>
          <w:rFonts w:ascii="Times New Roman" w:hAnsi="Times New Roman" w:cs="Times New Roman"/>
          <w:b/>
          <w:lang w:val="en-NZ"/>
        </w:rPr>
        <w:t>References</w:t>
      </w:r>
    </w:p>
    <w:p w:rsidR="00A57A8A" w:rsidRPr="0062172A" w:rsidRDefault="00A57A8A" w:rsidP="00A57A8A">
      <w:pPr>
        <w:autoSpaceDE w:val="0"/>
        <w:autoSpaceDN w:val="0"/>
        <w:adjustRightInd w:val="0"/>
        <w:rPr>
          <w:rFonts w:ascii="Times New Roman" w:hAnsi="Times New Roman" w:cs="Times New Roman"/>
          <w:b/>
          <w:sz w:val="20"/>
          <w:szCs w:val="20"/>
          <w:lang w:val="en-NZ"/>
        </w:rPr>
      </w:pPr>
      <w:r w:rsidRPr="0062172A">
        <w:rPr>
          <w:rFonts w:ascii="Times New Roman" w:hAnsi="Times New Roman" w:cs="Times New Roman"/>
          <w:sz w:val="20"/>
          <w:szCs w:val="20"/>
          <w:lang w:val="en-NZ"/>
        </w:rPr>
        <w:t xml:space="preserve">1. Mandal S, Deng Wang, P.K. </w:t>
      </w:r>
      <w:proofErr w:type="spellStart"/>
      <w:r w:rsidRPr="0062172A">
        <w:rPr>
          <w:rFonts w:ascii="Times New Roman" w:hAnsi="Times New Roman" w:cs="Times New Roman"/>
          <w:sz w:val="20"/>
          <w:szCs w:val="20"/>
          <w:lang w:val="en-NZ"/>
        </w:rPr>
        <w:t>Sahoo</w:t>
      </w:r>
      <w:proofErr w:type="spellEnd"/>
      <w:r w:rsidRPr="0062172A">
        <w:rPr>
          <w:rFonts w:ascii="Times New Roman" w:hAnsi="Times New Roman" w:cs="Times New Roman"/>
          <w:sz w:val="20"/>
          <w:szCs w:val="20"/>
          <w:lang w:val="en-NZ"/>
        </w:rPr>
        <w:t xml:space="preserve">, Cosmography in f(Q) gravity, Physical Review D </w:t>
      </w:r>
      <w:r w:rsidRPr="0062172A">
        <w:rPr>
          <w:rFonts w:ascii="Times New Roman" w:hAnsi="Times New Roman" w:cs="Times New Roman"/>
          <w:b/>
          <w:bCs/>
          <w:sz w:val="20"/>
          <w:szCs w:val="20"/>
          <w:lang w:val="en-NZ"/>
        </w:rPr>
        <w:t>102</w:t>
      </w:r>
      <w:r w:rsidRPr="0062172A">
        <w:rPr>
          <w:rFonts w:ascii="Times New Roman" w:hAnsi="Times New Roman" w:cs="Times New Roman"/>
          <w:sz w:val="20"/>
          <w:szCs w:val="20"/>
          <w:lang w:val="en-NZ"/>
        </w:rPr>
        <w:t>(12): 124029 (2020).</w:t>
      </w:r>
    </w:p>
    <w:p w:rsidR="005C0C86" w:rsidRPr="00A57A8A" w:rsidRDefault="005C0C86" w:rsidP="00A57A8A">
      <w:pPr>
        <w:tabs>
          <w:tab w:val="left" w:pos="384"/>
        </w:tabs>
        <w:ind w:left="360"/>
        <w:rPr>
          <w:rFonts w:ascii="Times New Roman" w:hAnsi="Times New Roman" w:cs="Times New Roman"/>
          <w:sz w:val="20"/>
          <w:szCs w:val="24"/>
        </w:rPr>
      </w:pP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A57A8A" w:rsidP="00A57A8A">
      <w:pPr>
        <w:jc w:val="both"/>
        <w:rPr>
          <w:rFonts w:ascii="Times New Roman" w:hAnsi="Times New Roman" w:cs="Times New Roman"/>
          <w:sz w:val="20"/>
          <w:szCs w:val="24"/>
          <w:lang w:val="en-US"/>
        </w:rPr>
      </w:pPr>
      <w:r w:rsidRPr="00A57A8A">
        <w:rPr>
          <w:rFonts w:ascii="Times New Roman" w:hAnsi="Times New Roman" w:cs="Times New Roman"/>
          <w:sz w:val="20"/>
          <w:szCs w:val="24"/>
          <w:lang w:val="en-US"/>
        </w:rPr>
        <w:t>Sanja</w:t>
      </w:r>
      <w:r w:rsidR="00FC6B2D">
        <w:rPr>
          <w:rFonts w:ascii="Times New Roman" w:hAnsi="Times New Roman" w:cs="Times New Roman"/>
          <w:sz w:val="20"/>
          <w:szCs w:val="24"/>
          <w:lang w:val="en-US"/>
        </w:rPr>
        <w:t xml:space="preserve">y Mandal has completed his PhD </w:t>
      </w:r>
      <w:r w:rsidRPr="00A57A8A">
        <w:rPr>
          <w:rFonts w:ascii="Times New Roman" w:hAnsi="Times New Roman" w:cs="Times New Roman"/>
          <w:sz w:val="20"/>
          <w:szCs w:val="24"/>
          <w:lang w:val="en-US"/>
        </w:rPr>
        <w:t>from Birla Institute of Technology and Science, He received many academic awards like two-time gold medals in Mathematics (</w:t>
      </w:r>
      <w:proofErr w:type="spellStart"/>
      <w:r w:rsidRPr="00A57A8A">
        <w:rPr>
          <w:rFonts w:ascii="Times New Roman" w:hAnsi="Times New Roman" w:cs="Times New Roman"/>
          <w:sz w:val="20"/>
          <w:szCs w:val="24"/>
          <w:lang w:val="en-US"/>
        </w:rPr>
        <w:t>B.Sc</w:t>
      </w:r>
      <w:proofErr w:type="spellEnd"/>
      <w:r w:rsidRPr="00A57A8A">
        <w:rPr>
          <w:rFonts w:ascii="Times New Roman" w:hAnsi="Times New Roman" w:cs="Times New Roman"/>
          <w:sz w:val="20"/>
          <w:szCs w:val="24"/>
          <w:lang w:val="en-US"/>
        </w:rPr>
        <w:t xml:space="preserve">, and M.Sc.), Institute of Mathematics and Applications (IMA) scholarship in 2016, University Rank Holder (URH-UGC) fellowship from 2016 to 2018 for his Master’s degree, DST Inspire Fellowship, Govt. of India from 2019-2014 for Ph.D., Best Paper Award (in International conference) in 2022. In his three and half years of research career, he has published 23 research articles in various renowned international journals. Being a researcher, he </w:t>
      </w:r>
      <w:proofErr w:type="spellStart"/>
      <w:r w:rsidRPr="00A57A8A">
        <w:rPr>
          <w:rFonts w:ascii="Times New Roman" w:hAnsi="Times New Roman" w:cs="Times New Roman"/>
          <w:sz w:val="20"/>
          <w:szCs w:val="24"/>
          <w:lang w:val="en-US"/>
        </w:rPr>
        <w:t>bacome</w:t>
      </w:r>
      <w:proofErr w:type="spellEnd"/>
      <w:r w:rsidRPr="00A57A8A">
        <w:rPr>
          <w:rFonts w:ascii="Times New Roman" w:hAnsi="Times New Roman" w:cs="Times New Roman"/>
          <w:sz w:val="20"/>
          <w:szCs w:val="24"/>
          <w:lang w:val="en-US"/>
        </w:rPr>
        <w:t xml:space="preserve"> a lifetime membership of scientific societies like IAGRG, India, and the Tensor society, </w:t>
      </w:r>
      <w:proofErr w:type="spellStart"/>
      <w:r w:rsidRPr="00A57A8A">
        <w:rPr>
          <w:rFonts w:ascii="Times New Roman" w:hAnsi="Times New Roman" w:cs="Times New Roman"/>
          <w:sz w:val="20"/>
          <w:szCs w:val="24"/>
          <w:lang w:val="en-US"/>
        </w:rPr>
        <w:t>India.He</w:t>
      </w:r>
      <w:proofErr w:type="spellEnd"/>
      <w:r w:rsidRPr="00A57A8A">
        <w:rPr>
          <w:rFonts w:ascii="Times New Roman" w:hAnsi="Times New Roman" w:cs="Times New Roman"/>
          <w:sz w:val="20"/>
          <w:szCs w:val="24"/>
          <w:lang w:val="en-US"/>
        </w:rPr>
        <w:t xml:space="preserve"> has presented research papers at several national and international conferences (such as Brazil, South Africa, and Taiwan).</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37505D"/>
    <w:rsid w:val="00537549"/>
    <w:rsid w:val="005C0C86"/>
    <w:rsid w:val="00600DBB"/>
    <w:rsid w:val="0062172A"/>
    <w:rsid w:val="0071545D"/>
    <w:rsid w:val="008077D4"/>
    <w:rsid w:val="00A57A8A"/>
    <w:rsid w:val="00F244B6"/>
    <w:rsid w:val="00FC6B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2022-09-29T06:27:00Z</dcterms:created>
  <dcterms:modified xsi:type="dcterms:W3CDTF">2022-09-29T06:27:00Z</dcterms:modified>
</cp:coreProperties>
</file>