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FA4" w:rsidRPr="00DE0F35" w:rsidRDefault="00DE0F35" w:rsidP="00D7056B">
      <w:pPr>
        <w:pStyle w:val="Title"/>
        <w:spacing w:line="273" w:lineRule="auto"/>
        <w:rPr>
          <w:sz w:val="24"/>
          <w:szCs w:val="24"/>
        </w:rPr>
      </w:pPr>
      <w:r>
        <w:rPr>
          <w:color w:val="3379B7"/>
        </w:rPr>
        <w:t>Title</w:t>
      </w:r>
      <w:r w:rsidRPr="00DE0F35">
        <w:rPr>
          <w:color w:val="3379B7"/>
          <w:sz w:val="24"/>
          <w:szCs w:val="24"/>
        </w:rPr>
        <w:t xml:space="preserve">: </w:t>
      </w:r>
      <w:r w:rsidR="0011547B" w:rsidRPr="00DE0F35">
        <w:rPr>
          <w:color w:val="3379B7"/>
          <w:sz w:val="24"/>
          <w:szCs w:val="24"/>
        </w:rPr>
        <w:t>Identifying</w:t>
      </w:r>
      <w:r w:rsidR="0011547B" w:rsidRPr="00DE0F35">
        <w:rPr>
          <w:color w:val="3379B7"/>
          <w:spacing w:val="-16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components</w:t>
      </w:r>
      <w:r w:rsidR="0011547B" w:rsidRPr="00DE0F35">
        <w:rPr>
          <w:color w:val="3379B7"/>
          <w:spacing w:val="-16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of</w:t>
      </w:r>
      <w:r w:rsidR="0011547B" w:rsidRPr="00DE0F35">
        <w:rPr>
          <w:color w:val="3379B7"/>
          <w:spacing w:val="-16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infection</w:t>
      </w:r>
      <w:r w:rsidR="0011547B" w:rsidRPr="00DE0F35">
        <w:rPr>
          <w:color w:val="3379B7"/>
          <w:spacing w:val="-14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prevention</w:t>
      </w:r>
      <w:r w:rsidR="0011547B" w:rsidRPr="00DE0F35">
        <w:rPr>
          <w:color w:val="3379B7"/>
          <w:spacing w:val="-15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control</w:t>
      </w:r>
      <w:r w:rsidR="0011547B" w:rsidRPr="00DE0F35">
        <w:rPr>
          <w:color w:val="3379B7"/>
          <w:spacing w:val="60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(IPC)</w:t>
      </w:r>
      <w:r w:rsidR="0011547B" w:rsidRPr="00DE0F35">
        <w:rPr>
          <w:color w:val="3379B7"/>
          <w:spacing w:val="-17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services</w:t>
      </w:r>
      <w:r w:rsidR="0011547B" w:rsidRPr="00DE0F35">
        <w:rPr>
          <w:color w:val="3379B7"/>
          <w:spacing w:val="-87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throughout Sudan nurses primary health care and explored local</w:t>
      </w:r>
      <w:r w:rsidR="0011547B" w:rsidRPr="00DE0F35">
        <w:rPr>
          <w:color w:val="3379B7"/>
          <w:spacing w:val="1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priorities, provided indicators of successes and how they were</w:t>
      </w:r>
      <w:r w:rsidR="0011547B" w:rsidRPr="00DE0F35">
        <w:rPr>
          <w:color w:val="3379B7"/>
          <w:spacing w:val="1"/>
          <w:sz w:val="24"/>
          <w:szCs w:val="24"/>
        </w:rPr>
        <w:t xml:space="preserve"> </w:t>
      </w:r>
      <w:r w:rsidR="0011547B" w:rsidRPr="00DE0F35">
        <w:rPr>
          <w:color w:val="3379B7"/>
          <w:spacing w:val="-1"/>
          <w:sz w:val="24"/>
          <w:szCs w:val="24"/>
        </w:rPr>
        <w:t xml:space="preserve">measured, and highlighted facilitators </w:t>
      </w:r>
      <w:r w:rsidR="0011547B" w:rsidRPr="00DE0F35">
        <w:rPr>
          <w:color w:val="3379B7"/>
          <w:sz w:val="24"/>
          <w:szCs w:val="24"/>
        </w:rPr>
        <w:t>and barriers to success of an</w:t>
      </w:r>
      <w:r w:rsidR="0011547B" w:rsidRPr="00DE0F35">
        <w:rPr>
          <w:color w:val="3379B7"/>
          <w:spacing w:val="1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optimal</w:t>
      </w:r>
      <w:r w:rsidR="0011547B" w:rsidRPr="00DE0F35">
        <w:rPr>
          <w:color w:val="3379B7"/>
          <w:spacing w:val="-7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IPC</w:t>
      </w:r>
      <w:r w:rsidR="0011547B" w:rsidRPr="00DE0F35">
        <w:rPr>
          <w:color w:val="3379B7"/>
          <w:spacing w:val="-6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service</w:t>
      </w:r>
      <w:r w:rsidR="0011547B" w:rsidRPr="00DE0F35">
        <w:rPr>
          <w:color w:val="3379B7"/>
          <w:spacing w:val="-7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during</w:t>
      </w:r>
      <w:r w:rsidR="0011547B" w:rsidRPr="00DE0F35">
        <w:rPr>
          <w:color w:val="3379B7"/>
          <w:spacing w:val="-6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pandemic</w:t>
      </w:r>
      <w:r w:rsidR="0011547B" w:rsidRPr="00DE0F35">
        <w:rPr>
          <w:color w:val="3379B7"/>
          <w:spacing w:val="74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covid-19</w:t>
      </w:r>
      <w:r w:rsidR="0011547B" w:rsidRPr="00DE0F35">
        <w:rPr>
          <w:color w:val="3379B7"/>
          <w:spacing w:val="-6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in</w:t>
      </w:r>
      <w:r w:rsidR="0011547B" w:rsidRPr="00DE0F35">
        <w:rPr>
          <w:color w:val="3379B7"/>
          <w:spacing w:val="-8"/>
          <w:sz w:val="24"/>
          <w:szCs w:val="24"/>
        </w:rPr>
        <w:t xml:space="preserve"> </w:t>
      </w:r>
      <w:r w:rsidR="0011547B" w:rsidRPr="00DE0F35">
        <w:rPr>
          <w:color w:val="3379B7"/>
          <w:sz w:val="24"/>
          <w:szCs w:val="24"/>
        </w:rPr>
        <w:t>2020</w:t>
      </w:r>
    </w:p>
    <w:p w:rsidR="00072FA4" w:rsidRDefault="0011547B" w:rsidP="00D7056B">
      <w:pPr>
        <w:pStyle w:val="Heading1"/>
      </w:pPr>
      <w:r>
        <w:t>REHAM</w:t>
      </w:r>
      <w:r>
        <w:rPr>
          <w:spacing w:val="-2"/>
        </w:rPr>
        <w:t xml:space="preserve"> </w:t>
      </w:r>
      <w:r>
        <w:t>BAKRI</w:t>
      </w:r>
    </w:p>
    <w:p w:rsidR="00DE0F35" w:rsidRDefault="00D7056B" w:rsidP="00D7056B">
      <w:pPr>
        <w:pStyle w:val="Heading1"/>
      </w:pPr>
      <w:r w:rsidRPr="00D7056B">
        <w:t>Head of the Nursing Department at Primary Health Care Centers in the Sudanese Ministry of Health</w:t>
      </w:r>
    </w:p>
    <w:p w:rsidR="00072FA4" w:rsidRDefault="0011547B" w:rsidP="00D7056B">
      <w:pPr>
        <w:pStyle w:val="Heading2"/>
        <w:spacing w:before="147"/>
      </w:pPr>
      <w:r>
        <w:rPr>
          <w:color w:val="BE5A13"/>
        </w:rPr>
        <w:t>Abstract</w:t>
      </w:r>
    </w:p>
    <w:p w:rsidR="00072FA4" w:rsidRDefault="0011547B" w:rsidP="00D7056B">
      <w:pPr>
        <w:pStyle w:val="BodyText"/>
        <w:spacing w:before="74"/>
        <w:ind w:left="220" w:right="74" w:firstLine="98"/>
        <w:rPr>
          <w:rFonts w:ascii="Calibri"/>
        </w:rPr>
      </w:pPr>
      <w:r>
        <w:rPr>
          <w:rFonts w:ascii="Calibri"/>
        </w:rPr>
        <w:t>Identifying components of infection prevention control (IPC) services throughout Sudan nurses primary health care and explored local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priorities,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provided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indicators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1"/>
        </w:rPr>
        <w:t xml:space="preserve"> </w:t>
      </w:r>
      <w:r>
        <w:t>successes</w:t>
      </w:r>
      <w:r>
        <w:rPr>
          <w:spacing w:val="-8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how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they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were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measured,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highlighted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facilitators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barriers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success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optimal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IPC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service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during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pandemic covid-19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in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2020</w:t>
      </w:r>
    </w:p>
    <w:p w:rsidR="00072FA4" w:rsidRDefault="0011547B" w:rsidP="00D7056B">
      <w:pPr>
        <w:pStyle w:val="BodyText"/>
        <w:spacing w:before="74"/>
        <w:ind w:left="220" w:right="74"/>
      </w:pPr>
      <w:r>
        <w:rPr>
          <w:rFonts w:ascii="Arial"/>
          <w:b/>
          <w:sz w:val="20"/>
        </w:rPr>
        <w:t xml:space="preserve">The problem statement: </w:t>
      </w:r>
      <w:r>
        <w:t>Sudan Nurses working in primary health care during the Covid</w:t>
      </w:r>
      <w:r>
        <w:t>-19 pandemic and how they</w:t>
      </w:r>
      <w:r>
        <w:rPr>
          <w:spacing w:val="1"/>
        </w:rPr>
        <w:t xml:space="preserve"> </w:t>
      </w:r>
      <w:r>
        <w:t>experienced</w:t>
      </w:r>
      <w:r>
        <w:rPr>
          <w:spacing w:val="-4"/>
        </w:rPr>
        <w:t xml:space="preserve"> </w:t>
      </w:r>
      <w:r>
        <w:t>modern</w:t>
      </w:r>
      <w:r>
        <w:rPr>
          <w:spacing w:val="-3"/>
        </w:rPr>
        <w:t xml:space="preserve"> </w:t>
      </w:r>
      <w:r>
        <w:t>infection</w:t>
      </w:r>
      <w:r>
        <w:rPr>
          <w:spacing w:val="-4"/>
        </w:rPr>
        <w:t xml:space="preserve"> </w:t>
      </w:r>
      <w:r>
        <w:t>prevention</w:t>
      </w:r>
      <w:r>
        <w:rPr>
          <w:spacing w:val="46"/>
        </w:rPr>
        <w:t xml:space="preserve"> </w:t>
      </w:r>
      <w:r>
        <w:t>control</w:t>
      </w:r>
      <w:r>
        <w:rPr>
          <w:spacing w:val="48"/>
        </w:rPr>
        <w:t xml:space="preserve"> </w:t>
      </w:r>
      <w:r>
        <w:t>(IPC)</w:t>
      </w:r>
      <w:r>
        <w:rPr>
          <w:spacing w:val="-4"/>
        </w:rPr>
        <w:t xml:space="preserve"> </w:t>
      </w:r>
      <w:r>
        <w:t>obstacles,</w:t>
      </w:r>
      <w:r>
        <w:rPr>
          <w:spacing w:val="46"/>
        </w:rPr>
        <w:t xml:space="preserve"> </w:t>
      </w:r>
      <w:r>
        <w:t>facilitators,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priorities,</w:t>
      </w:r>
      <w:r>
        <w:rPr>
          <w:spacing w:val="-4"/>
        </w:rPr>
        <w:t xml:space="preserve"> </w:t>
      </w:r>
      <w:r>
        <w:t>success factors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</w:t>
      </w:r>
    </w:p>
    <w:p w:rsidR="00072FA4" w:rsidRDefault="00DE0F35" w:rsidP="00D7056B">
      <w:pPr>
        <w:pStyle w:val="BodyText"/>
        <w:spacing w:before="74"/>
        <w:ind w:left="119"/>
      </w:pPr>
      <w:r>
        <w:t xml:space="preserve">  </w:t>
      </w:r>
      <w:r w:rsidR="0011547B">
        <w:t>My</w:t>
      </w:r>
      <w:r w:rsidR="0011547B">
        <w:rPr>
          <w:spacing w:val="-2"/>
        </w:rPr>
        <w:t xml:space="preserve"> </w:t>
      </w:r>
      <w:r w:rsidR="0011547B">
        <w:t>research</w:t>
      </w:r>
      <w:r w:rsidR="0011547B">
        <w:rPr>
          <w:spacing w:val="-5"/>
        </w:rPr>
        <w:t xml:space="preserve"> </w:t>
      </w:r>
      <w:r w:rsidR="0011547B">
        <w:t>have</w:t>
      </w:r>
      <w:r w:rsidR="0011547B">
        <w:rPr>
          <w:spacing w:val="-2"/>
        </w:rPr>
        <w:t xml:space="preserve"> </w:t>
      </w:r>
      <w:r w:rsidR="0011547B">
        <w:t>reported</w:t>
      </w:r>
      <w:r w:rsidR="0011547B">
        <w:rPr>
          <w:spacing w:val="-3"/>
        </w:rPr>
        <w:t xml:space="preserve"> </w:t>
      </w:r>
      <w:r w:rsidR="0011547B">
        <w:t>that</w:t>
      </w:r>
      <w:r w:rsidR="0011547B">
        <w:rPr>
          <w:spacing w:val="-3"/>
        </w:rPr>
        <w:t xml:space="preserve"> </w:t>
      </w:r>
      <w:r w:rsidR="0011547B">
        <w:t>nurses</w:t>
      </w:r>
      <w:r w:rsidR="0011547B">
        <w:rPr>
          <w:spacing w:val="1"/>
        </w:rPr>
        <w:t xml:space="preserve"> </w:t>
      </w:r>
      <w:r w:rsidR="0011547B">
        <w:t>with</w:t>
      </w:r>
      <w:r w:rsidR="0011547B">
        <w:rPr>
          <w:spacing w:val="-2"/>
        </w:rPr>
        <w:t xml:space="preserve"> </w:t>
      </w:r>
      <w:r w:rsidR="0011547B">
        <w:t>these</w:t>
      </w:r>
      <w:r w:rsidR="0011547B">
        <w:rPr>
          <w:spacing w:val="-3"/>
        </w:rPr>
        <w:t xml:space="preserve"> </w:t>
      </w:r>
      <w:r w:rsidR="0011547B">
        <w:t>experiences</w:t>
      </w:r>
      <w:r w:rsidR="0011547B">
        <w:rPr>
          <w:spacing w:val="-2"/>
        </w:rPr>
        <w:t xml:space="preserve"> </w:t>
      </w:r>
      <w:r w:rsidR="0011547B">
        <w:t>perspective</w:t>
      </w:r>
      <w:r w:rsidR="0011547B">
        <w:rPr>
          <w:spacing w:val="-4"/>
        </w:rPr>
        <w:t xml:space="preserve"> </w:t>
      </w:r>
      <w:r w:rsidR="0011547B">
        <w:t>has</w:t>
      </w:r>
      <w:r w:rsidR="0011547B">
        <w:rPr>
          <w:spacing w:val="-4"/>
        </w:rPr>
        <w:t xml:space="preserve"> </w:t>
      </w:r>
      <w:r w:rsidR="0011547B">
        <w:t>not</w:t>
      </w:r>
      <w:r w:rsidR="0011547B">
        <w:rPr>
          <w:spacing w:val="-4"/>
        </w:rPr>
        <w:t xml:space="preserve"> </w:t>
      </w:r>
      <w:r w:rsidR="0011547B">
        <w:t>been</w:t>
      </w:r>
      <w:r w:rsidR="0011547B">
        <w:rPr>
          <w:spacing w:val="-3"/>
        </w:rPr>
        <w:t xml:space="preserve"> </w:t>
      </w:r>
      <w:r w:rsidR="0011547B">
        <w:t>previously</w:t>
      </w:r>
      <w:r w:rsidR="0011547B">
        <w:rPr>
          <w:spacing w:val="-4"/>
        </w:rPr>
        <w:t xml:space="preserve"> </w:t>
      </w:r>
      <w:r w:rsidR="0011547B">
        <w:t>studied</w:t>
      </w:r>
    </w:p>
    <w:p w:rsidR="00072FA4" w:rsidRDefault="00DE0F35" w:rsidP="00D7056B">
      <w:pPr>
        <w:pStyle w:val="BodyText"/>
        <w:spacing w:before="74"/>
        <w:ind w:left="119"/>
      </w:pPr>
      <w:r>
        <w:rPr>
          <w:rFonts w:ascii="Arial"/>
          <w:b/>
          <w:sz w:val="20"/>
        </w:rPr>
        <w:t xml:space="preserve">  </w:t>
      </w:r>
      <w:r w:rsidR="0011547B">
        <w:rPr>
          <w:rFonts w:ascii="Arial"/>
          <w:b/>
          <w:sz w:val="20"/>
        </w:rPr>
        <w:t xml:space="preserve">PREVIOUS STUDY </w:t>
      </w:r>
      <w:r w:rsidR="0011547B">
        <w:t>The purpose of this study is to describe the experience and finding among the (PHC NURSE)</w:t>
      </w:r>
      <w:r w:rsidR="0011547B">
        <w:rPr>
          <w:spacing w:val="1"/>
        </w:rPr>
        <w:t xml:space="preserve"> </w:t>
      </w:r>
      <w:r w:rsidR="0011547B">
        <w:t>and way</w:t>
      </w:r>
      <w:r w:rsidR="0011547B">
        <w:rPr>
          <w:spacing w:val="1"/>
        </w:rPr>
        <w:t xml:space="preserve"> </w:t>
      </w:r>
      <w:r w:rsidR="0011547B">
        <w:t>of</w:t>
      </w:r>
      <w:r w:rsidR="0011547B">
        <w:rPr>
          <w:spacing w:val="-47"/>
        </w:rPr>
        <w:t xml:space="preserve"> </w:t>
      </w:r>
      <w:r>
        <w:rPr>
          <w:spacing w:val="-47"/>
        </w:rPr>
        <w:t xml:space="preserve">   </w:t>
      </w:r>
      <w:r w:rsidR="0011547B">
        <w:t>application</w:t>
      </w:r>
      <w:r w:rsidR="0011547B">
        <w:rPr>
          <w:spacing w:val="-3"/>
        </w:rPr>
        <w:t xml:space="preserve"> </w:t>
      </w:r>
      <w:r w:rsidR="0011547B">
        <w:t>of (IPC)</w:t>
      </w:r>
      <w:r w:rsidR="0011547B">
        <w:rPr>
          <w:spacing w:val="-2"/>
        </w:rPr>
        <w:t xml:space="preserve"> </w:t>
      </w:r>
      <w:r w:rsidR="0011547B">
        <w:t>during COVID 19</w:t>
      </w:r>
    </w:p>
    <w:p w:rsidR="00072FA4" w:rsidRDefault="00DE0F35" w:rsidP="00D7056B">
      <w:pPr>
        <w:pStyle w:val="BodyText"/>
        <w:spacing w:before="74"/>
      </w:pPr>
      <w:r>
        <w:t xml:space="preserve">   </w:t>
      </w:r>
      <w:r w:rsidR="0011547B">
        <w:t>Methodology</w:t>
      </w:r>
      <w:r w:rsidR="0011547B">
        <w:rPr>
          <w:spacing w:val="-2"/>
        </w:rPr>
        <w:t xml:space="preserve"> </w:t>
      </w:r>
      <w:r w:rsidR="0011547B">
        <w:t>&amp;</w:t>
      </w:r>
      <w:r w:rsidR="0011547B">
        <w:rPr>
          <w:spacing w:val="-3"/>
        </w:rPr>
        <w:t xml:space="preserve"> </w:t>
      </w:r>
      <w:r w:rsidR="0011547B">
        <w:t>Theoretical</w:t>
      </w:r>
      <w:r w:rsidR="0011547B">
        <w:rPr>
          <w:spacing w:val="-3"/>
        </w:rPr>
        <w:t xml:space="preserve"> </w:t>
      </w:r>
      <w:r w:rsidR="0011547B">
        <w:t>Orientation</w:t>
      </w:r>
    </w:p>
    <w:p w:rsidR="00072FA4" w:rsidRDefault="00DE0F35" w:rsidP="00D7056B">
      <w:pPr>
        <w:pStyle w:val="BodyText"/>
        <w:spacing w:before="76" w:line="206" w:lineRule="exact"/>
      </w:pPr>
      <w:r>
        <w:t xml:space="preserve">   </w:t>
      </w:r>
      <w:proofErr w:type="gramStart"/>
      <w:r w:rsidR="0011547B">
        <w:t>questionnaire</w:t>
      </w:r>
      <w:proofErr w:type="gramEnd"/>
      <w:r w:rsidR="0011547B">
        <w:rPr>
          <w:spacing w:val="47"/>
        </w:rPr>
        <w:t xml:space="preserve"> </w:t>
      </w:r>
      <w:r w:rsidR="0011547B">
        <w:t>paper</w:t>
      </w:r>
      <w:r w:rsidR="0011547B">
        <w:rPr>
          <w:spacing w:val="-3"/>
        </w:rPr>
        <w:t xml:space="preserve"> </w:t>
      </w:r>
      <w:r w:rsidR="0011547B">
        <w:t>among</w:t>
      </w:r>
      <w:r w:rsidR="0011547B">
        <w:rPr>
          <w:spacing w:val="-2"/>
        </w:rPr>
        <w:t xml:space="preserve"> </w:t>
      </w:r>
      <w:r w:rsidR="0011547B">
        <w:t>(</w:t>
      </w:r>
      <w:r w:rsidR="0011547B">
        <w:rPr>
          <w:spacing w:val="-4"/>
        </w:rPr>
        <w:t xml:space="preserve"> </w:t>
      </w:r>
      <w:r w:rsidR="0011547B">
        <w:t>60</w:t>
      </w:r>
      <w:r w:rsidR="0011547B">
        <w:rPr>
          <w:spacing w:val="48"/>
        </w:rPr>
        <w:t xml:space="preserve"> </w:t>
      </w:r>
      <w:r w:rsidR="0011547B">
        <w:t>PHC)</w:t>
      </w:r>
      <w:r w:rsidR="0011547B">
        <w:rPr>
          <w:spacing w:val="47"/>
        </w:rPr>
        <w:t xml:space="preserve"> </w:t>
      </w:r>
      <w:r w:rsidR="0011547B">
        <w:t>nurses</w:t>
      </w:r>
      <w:r w:rsidR="0011547B">
        <w:rPr>
          <w:spacing w:val="-1"/>
        </w:rPr>
        <w:t xml:space="preserve"> </w:t>
      </w:r>
      <w:r w:rsidR="0011547B">
        <w:t>throughout</w:t>
      </w:r>
      <w:r w:rsidR="0011547B">
        <w:rPr>
          <w:spacing w:val="-4"/>
        </w:rPr>
        <w:t xml:space="preserve"> </w:t>
      </w:r>
      <w:r w:rsidR="0011547B">
        <w:t>K</w:t>
      </w:r>
      <w:r w:rsidR="0011547B">
        <w:t>hartoum state</w:t>
      </w:r>
    </w:p>
    <w:p w:rsidR="00072FA4" w:rsidRDefault="0011547B" w:rsidP="00D7056B">
      <w:pPr>
        <w:spacing w:line="242" w:lineRule="auto"/>
        <w:ind w:left="119" w:right="455"/>
        <w:rPr>
          <w:rFonts w:ascii="Calibri"/>
          <w:b/>
          <w:sz w:val="18"/>
        </w:rPr>
      </w:pPr>
      <w:r>
        <w:rPr>
          <w:rFonts w:ascii="Calibri"/>
          <w:b/>
        </w:rPr>
        <w:t xml:space="preserve">FINDING </w:t>
      </w:r>
      <w:proofErr w:type="gramStart"/>
      <w:r>
        <w:rPr>
          <w:rFonts w:ascii="Calibri"/>
          <w:b/>
          <w:sz w:val="18"/>
        </w:rPr>
        <w:t>The(</w:t>
      </w:r>
      <w:proofErr w:type="gramEnd"/>
      <w:r>
        <w:rPr>
          <w:rFonts w:ascii="Calibri"/>
          <w:b/>
          <w:sz w:val="18"/>
        </w:rPr>
        <w:t>PHC) nurses in this study will be very active in achieving the benefit of the simplest elements of health.. They goanna face</w:t>
      </w:r>
      <w:r>
        <w:rPr>
          <w:rFonts w:ascii="Calibri"/>
          <w:b/>
          <w:spacing w:val="-38"/>
          <w:sz w:val="18"/>
        </w:rPr>
        <w:t xml:space="preserve"> </w:t>
      </w:r>
      <w:r>
        <w:rPr>
          <w:rFonts w:ascii="Calibri"/>
          <w:b/>
          <w:sz w:val="18"/>
        </w:rPr>
        <w:t>many</w:t>
      </w:r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gaps to</w:t>
      </w:r>
      <w:r>
        <w:rPr>
          <w:rFonts w:ascii="Calibri"/>
          <w:b/>
          <w:spacing w:val="-2"/>
          <w:sz w:val="18"/>
        </w:rPr>
        <w:t xml:space="preserve"> </w:t>
      </w:r>
      <w:r>
        <w:rPr>
          <w:rFonts w:ascii="Calibri"/>
          <w:b/>
          <w:sz w:val="18"/>
        </w:rPr>
        <w:t>keep</w:t>
      </w:r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primary</w:t>
      </w:r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nursing care</w:t>
      </w:r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available and</w:t>
      </w:r>
      <w:r>
        <w:rPr>
          <w:rFonts w:ascii="Calibri"/>
          <w:b/>
          <w:spacing w:val="-2"/>
          <w:sz w:val="18"/>
        </w:rPr>
        <w:t xml:space="preserve"> </w:t>
      </w:r>
      <w:r>
        <w:rPr>
          <w:rFonts w:ascii="Calibri"/>
          <w:b/>
          <w:sz w:val="18"/>
        </w:rPr>
        <w:t>continuous</w:t>
      </w:r>
      <w:r>
        <w:rPr>
          <w:rFonts w:ascii="Calibri"/>
          <w:b/>
          <w:spacing w:val="2"/>
          <w:sz w:val="18"/>
        </w:rPr>
        <w:t xml:space="preserve"> </w:t>
      </w:r>
      <w:r>
        <w:rPr>
          <w:rFonts w:ascii="Calibri"/>
          <w:b/>
          <w:sz w:val="18"/>
        </w:rPr>
        <w:t>despite</w:t>
      </w:r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the obstacles</w:t>
      </w:r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in</w:t>
      </w:r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the</w:t>
      </w:r>
      <w:r>
        <w:rPr>
          <w:rFonts w:ascii="Calibri"/>
          <w:b/>
          <w:spacing w:val="-1"/>
          <w:sz w:val="18"/>
        </w:rPr>
        <w:t xml:space="preserve"> </w:t>
      </w:r>
      <w:proofErr w:type="spellStart"/>
      <w:r>
        <w:rPr>
          <w:rFonts w:ascii="Calibri"/>
          <w:b/>
          <w:sz w:val="18"/>
        </w:rPr>
        <w:t>Covid</w:t>
      </w:r>
      <w:proofErr w:type="spellEnd"/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19</w:t>
      </w:r>
      <w:r>
        <w:rPr>
          <w:rFonts w:ascii="Calibri"/>
          <w:b/>
          <w:spacing w:val="-1"/>
          <w:sz w:val="18"/>
        </w:rPr>
        <w:t xml:space="preserve"> </w:t>
      </w:r>
      <w:r>
        <w:rPr>
          <w:rFonts w:ascii="Calibri"/>
          <w:b/>
          <w:sz w:val="18"/>
        </w:rPr>
        <w:t>pandemic</w:t>
      </w:r>
    </w:p>
    <w:p w:rsidR="00072FA4" w:rsidRDefault="0011547B" w:rsidP="00D7056B">
      <w:pPr>
        <w:pStyle w:val="BodyText"/>
        <w:tabs>
          <w:tab w:val="left" w:pos="2932"/>
        </w:tabs>
        <w:spacing w:before="70"/>
        <w:ind w:left="119" w:right="164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Conclusion &amp; Significance </w:t>
      </w:r>
      <w:r>
        <w:t>Sudan Nurses in (PHC) during COVID19 , did not have access to all the main components of</w:t>
      </w:r>
      <w:r>
        <w:rPr>
          <w:spacing w:val="1"/>
        </w:rPr>
        <w:t xml:space="preserve"> </w:t>
      </w:r>
      <w:r>
        <w:t>infection control prevention supply, as the local priorities, most of the supplies and facilitations were directed more towards (hos</w:t>
      </w:r>
      <w:r>
        <w:t>pitals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isolation</w:t>
      </w:r>
      <w:r>
        <w:rPr>
          <w:spacing w:val="-2"/>
        </w:rPr>
        <w:t xml:space="preserve"> </w:t>
      </w:r>
      <w:r>
        <w:t>centers),</w:t>
      </w:r>
      <w:r>
        <w:rPr>
          <w:spacing w:val="44"/>
        </w:rPr>
        <w:t xml:space="preserve"> </w:t>
      </w:r>
      <w:r>
        <w:t>success</w:t>
      </w:r>
      <w:r>
        <w:tab/>
        <w:t>measurements of infection control methods were not good due to the weak capabilities in Sudan</w:t>
      </w:r>
      <w:r>
        <w:rPr>
          <w:spacing w:val="1"/>
        </w:rPr>
        <w:t xml:space="preserve"> </w:t>
      </w:r>
      <w:r>
        <w:rPr>
          <w:rFonts w:ascii="Arial"/>
          <w:b/>
          <w:color w:val="BE5A13"/>
          <w:sz w:val="20"/>
        </w:rPr>
        <w:t>Image</w:t>
      </w:r>
    </w:p>
    <w:p w:rsidR="00072FA4" w:rsidRDefault="00072FA4" w:rsidP="00D7056B">
      <w:pPr>
        <w:pStyle w:val="BodyText"/>
        <w:spacing w:before="7"/>
        <w:rPr>
          <w:rFonts w:ascii="Arial"/>
          <w:b/>
          <w:sz w:val="30"/>
        </w:rPr>
      </w:pPr>
    </w:p>
    <w:p w:rsidR="00072FA4" w:rsidRDefault="0011547B" w:rsidP="00D7056B">
      <w:pPr>
        <w:pStyle w:val="Heading2"/>
        <w:spacing w:line="213" w:lineRule="exact"/>
      </w:pPr>
      <w:r>
        <w:rPr>
          <w:color w:val="BE5A13"/>
        </w:rPr>
        <w:t>Recent</w:t>
      </w:r>
      <w:r>
        <w:rPr>
          <w:color w:val="BE5A13"/>
          <w:spacing w:val="-2"/>
        </w:rPr>
        <w:t xml:space="preserve"> </w:t>
      </w:r>
      <w:r>
        <w:rPr>
          <w:color w:val="BE5A13"/>
        </w:rPr>
        <w:t>Publications</w:t>
      </w:r>
    </w:p>
    <w:p w:rsidR="00072FA4" w:rsidRPr="00DE0F35" w:rsidRDefault="0011547B" w:rsidP="00D7056B">
      <w:pPr>
        <w:pStyle w:val="ListParagraph"/>
        <w:numPr>
          <w:ilvl w:val="0"/>
          <w:numId w:val="2"/>
        </w:numPr>
        <w:tabs>
          <w:tab w:val="left" w:pos="840"/>
        </w:tabs>
        <w:spacing w:line="173" w:lineRule="exact"/>
        <w:rPr>
          <w:rFonts w:ascii="Arial MT"/>
          <w:sz w:val="18"/>
        </w:rPr>
      </w:pPr>
      <w:r>
        <w:rPr>
          <w:rFonts w:ascii="Arial MT"/>
          <w:sz w:val="18"/>
        </w:rPr>
        <w:t>Designing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an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optimal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</w:rPr>
        <w:t>infection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prevention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</w:rPr>
        <w:t>service: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Part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1</w:t>
      </w:r>
      <w:r w:rsidR="00DE0F35">
        <w:rPr>
          <w:rFonts w:ascii="Arial MT"/>
          <w:sz w:val="18"/>
        </w:rPr>
        <w:t xml:space="preserve"> </w:t>
      </w:r>
      <w:r>
        <w:t xml:space="preserve">Emma Burnett https://orcid.org/0000-0002-7481-1987 </w:t>
      </w:r>
      <w:hyperlink r:id="rId6">
        <w:r>
          <w:t xml:space="preserve">e.j.burnett@outlook.com, </w:t>
        </w:r>
      </w:hyperlink>
      <w:r>
        <w:t>Tracey Cooper https://orcid.org/0000-0002-5898-</w:t>
      </w:r>
      <w:r w:rsidRPr="00DE0F35">
        <w:rPr>
          <w:spacing w:val="1"/>
        </w:rPr>
        <w:t xml:space="preserve"> </w:t>
      </w:r>
      <w:r>
        <w:t xml:space="preserve">7421, […], Karen Wares, Neil Wigglesworth, </w:t>
      </w:r>
      <w:proofErr w:type="spellStart"/>
      <w:r>
        <w:t>Lilian</w:t>
      </w:r>
      <w:proofErr w:type="spellEnd"/>
      <w:r>
        <w:t xml:space="preserve"> </w:t>
      </w:r>
      <w:proofErr w:type="spellStart"/>
      <w:r>
        <w:t>Chiwera</w:t>
      </w:r>
      <w:proofErr w:type="spellEnd"/>
      <w:r>
        <w:t xml:space="preserve">, Chris Settle, and Jude </w:t>
      </w:r>
      <w:r>
        <w:t>Robinson, +4 -4View all authors and affiliations.</w:t>
      </w:r>
      <w:r w:rsidRPr="00DE0F35">
        <w:rPr>
          <w:spacing w:val="-47"/>
        </w:rPr>
        <w:t xml:space="preserve"> </w:t>
      </w:r>
      <w:r>
        <w:t>Cite</w:t>
      </w:r>
      <w:r w:rsidRPr="00DE0F35">
        <w:rPr>
          <w:spacing w:val="-1"/>
        </w:rPr>
        <w:t xml:space="preserve"> </w:t>
      </w:r>
      <w:r>
        <w:t>this</w:t>
      </w:r>
      <w:r w:rsidRPr="00DE0F35">
        <w:rPr>
          <w:spacing w:val="-1"/>
        </w:rPr>
        <w:t xml:space="preserve"> </w:t>
      </w:r>
      <w:r>
        <w:t>article</w:t>
      </w:r>
    </w:p>
    <w:p w:rsidR="00072FA4" w:rsidRDefault="0011547B" w:rsidP="00D7056B">
      <w:pPr>
        <w:pStyle w:val="ListParagraph"/>
        <w:numPr>
          <w:ilvl w:val="0"/>
          <w:numId w:val="2"/>
        </w:numPr>
        <w:tabs>
          <w:tab w:val="left" w:pos="840"/>
        </w:tabs>
        <w:spacing w:before="2" w:line="199" w:lineRule="auto"/>
        <w:ind w:right="364"/>
        <w:rPr>
          <w:sz w:val="20"/>
        </w:rPr>
      </w:pPr>
      <w:proofErr w:type="spellStart"/>
      <w:r>
        <w:rPr>
          <w:sz w:val="20"/>
        </w:rPr>
        <w:t>Alhumaid</w:t>
      </w:r>
      <w:proofErr w:type="spellEnd"/>
      <w:r>
        <w:rPr>
          <w:sz w:val="20"/>
        </w:rPr>
        <w:t xml:space="preserve">, S., Al </w:t>
      </w:r>
      <w:proofErr w:type="spellStart"/>
      <w:r>
        <w:rPr>
          <w:sz w:val="20"/>
        </w:rPr>
        <w:t>Mutair</w:t>
      </w:r>
      <w:proofErr w:type="spellEnd"/>
      <w:r>
        <w:rPr>
          <w:sz w:val="20"/>
        </w:rPr>
        <w:t>, A., Al Alawi, Z. et al. Knowledge of infection prevention and control among healthcare workers</w:t>
      </w:r>
      <w:r>
        <w:rPr>
          <w:spacing w:val="-43"/>
          <w:sz w:val="20"/>
        </w:rPr>
        <w:t xml:space="preserve"> </w:t>
      </w:r>
      <w:r>
        <w:rPr>
          <w:sz w:val="20"/>
        </w:rPr>
        <w:t xml:space="preserve">and factors influencing compliance: a systematic review. </w:t>
      </w:r>
      <w:proofErr w:type="spellStart"/>
      <w:r>
        <w:rPr>
          <w:sz w:val="20"/>
        </w:rPr>
        <w:t>Antimicrobe</w:t>
      </w:r>
      <w:proofErr w:type="spellEnd"/>
      <w:r>
        <w:rPr>
          <w:sz w:val="20"/>
        </w:rPr>
        <w:t xml:space="preserve"> Resist Infect Control 10, 86 (2021).</w:t>
      </w:r>
      <w:r>
        <w:rPr>
          <w:color w:val="0000FF"/>
          <w:spacing w:val="1"/>
          <w:sz w:val="20"/>
        </w:rPr>
        <w:t xml:space="preserve"> </w:t>
      </w:r>
      <w:hyperlink r:id="rId7">
        <w:r>
          <w:rPr>
            <w:color w:val="0000FF"/>
            <w:sz w:val="20"/>
            <w:u w:val="single" w:color="0000FF"/>
          </w:rPr>
          <w:t>https://doi.org/10.1186/s13756-021-00957-0</w:t>
        </w:r>
        <w:r>
          <w:rPr>
            <w:sz w:val="20"/>
          </w:rPr>
          <w:t>.</w:t>
        </w:r>
      </w:hyperlink>
    </w:p>
    <w:p w:rsidR="00072FA4" w:rsidRPr="00DE0F35" w:rsidRDefault="0011547B" w:rsidP="00D7056B">
      <w:pPr>
        <w:tabs>
          <w:tab w:val="left" w:pos="885"/>
        </w:tabs>
        <w:spacing w:line="193" w:lineRule="exact"/>
        <w:ind w:left="479"/>
        <w:rPr>
          <w:rFonts w:ascii="Calibri"/>
          <w:sz w:val="20"/>
        </w:rPr>
      </w:pPr>
      <w:r>
        <w:rPr>
          <w:rFonts w:ascii="Calibri"/>
          <w:sz w:val="20"/>
        </w:rPr>
        <w:t>3-</w:t>
      </w:r>
      <w:r>
        <w:rPr>
          <w:rFonts w:ascii="Calibri"/>
          <w:sz w:val="20"/>
        </w:rPr>
        <w:tab/>
      </w:r>
      <w:proofErr w:type="gramStart"/>
      <w:r>
        <w:rPr>
          <w:rFonts w:ascii="Calibri"/>
          <w:sz w:val="20"/>
        </w:rPr>
        <w:t>doi:</w:t>
      </w:r>
      <w:proofErr w:type="gramEnd"/>
      <w:r>
        <w:rPr>
          <w:rFonts w:ascii="Calibri"/>
          <w:sz w:val="20"/>
        </w:rPr>
        <w:t>10.1186/s12912-014-0043-9</w:t>
      </w:r>
      <w:r w:rsidR="00DE0F35">
        <w:rPr>
          <w:rFonts w:ascii="Calibri"/>
          <w:sz w:val="20"/>
        </w:rPr>
        <w:t xml:space="preserve"> </w:t>
      </w:r>
      <w:r>
        <w:rPr>
          <w:rFonts w:ascii="Calibri" w:hAnsi="Calibri"/>
          <w:sz w:val="20"/>
        </w:rPr>
        <w:t>Cite this article as: Mitchell et al.: Australian graduating nurses’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knowledge,</w:t>
      </w:r>
      <w:r>
        <w:rPr>
          <w:rFonts w:ascii="Calibri" w:hAnsi="Calibri"/>
          <w:sz w:val="20"/>
        </w:rPr>
        <w:t xml:space="preserve"> intentions </w:t>
      </w:r>
      <w:r w:rsidR="00DE0F35">
        <w:rPr>
          <w:rFonts w:ascii="Calibri" w:hAnsi="Calibri"/>
          <w:sz w:val="20"/>
        </w:rPr>
        <w:t xml:space="preserve">       </w:t>
      </w:r>
      <w:r>
        <w:rPr>
          <w:rFonts w:ascii="Calibri" w:hAnsi="Calibri"/>
          <w:sz w:val="20"/>
        </w:rPr>
        <w:t>and beliefs on infection prevention and control: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cross-sectional study. BMC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Nursing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2014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13:43</w:t>
      </w:r>
    </w:p>
    <w:p w:rsidR="00072FA4" w:rsidRDefault="00072FA4" w:rsidP="00D7056B">
      <w:pPr>
        <w:pStyle w:val="BodyText"/>
        <w:spacing w:before="10"/>
        <w:rPr>
          <w:rFonts w:ascii="Calibri"/>
          <w:sz w:val="16"/>
        </w:rPr>
      </w:pPr>
    </w:p>
    <w:p w:rsidR="00072FA4" w:rsidRPr="00DE0F35" w:rsidRDefault="0011547B" w:rsidP="00D7056B">
      <w:pPr>
        <w:pStyle w:val="Heading1"/>
        <w:numPr>
          <w:ilvl w:val="0"/>
          <w:numId w:val="1"/>
        </w:numPr>
        <w:tabs>
          <w:tab w:val="left" w:pos="840"/>
        </w:tabs>
      </w:pPr>
      <w:r>
        <w:t>jpiamr.eu/</w:t>
      </w:r>
      <w:proofErr w:type="spellStart"/>
      <w:r>
        <w:t>wp</w:t>
      </w:r>
      <w:proofErr w:type="spellEnd"/>
      <w:r>
        <w:t>-content/uploads/2019/05/JPIAMR_SRIA_final.pdf.</w:t>
      </w:r>
      <w:r>
        <w:rPr>
          <w:spacing w:val="-9"/>
        </w:rPr>
        <w:t xml:space="preserve"> </w:t>
      </w:r>
      <w:proofErr w:type="gramStart"/>
      <w:r>
        <w:t>Accessed</w:t>
      </w:r>
      <w:r w:rsidR="00DE0F35">
        <w:t xml:space="preserve"> </w:t>
      </w:r>
      <w:r w:rsidRPr="00DE0F35">
        <w:t>May</w:t>
      </w:r>
      <w:r w:rsidRPr="00DE0F35">
        <w:rPr>
          <w:spacing w:val="-3"/>
        </w:rPr>
        <w:t xml:space="preserve"> </w:t>
      </w:r>
      <w:r w:rsidRPr="00DE0F35">
        <w:t>2020.</w:t>
      </w:r>
      <w:proofErr w:type="gramEnd"/>
    </w:p>
    <w:p w:rsidR="00072FA4" w:rsidRPr="00DE0F35" w:rsidRDefault="00DE0F35" w:rsidP="00D7056B">
      <w:pPr>
        <w:pStyle w:val="BodyText"/>
        <w:rPr>
          <w:rFonts w:ascii="Calibri"/>
        </w:rPr>
      </w:pPr>
      <w:r>
        <w:t xml:space="preserve">                </w:t>
      </w:r>
      <w:proofErr w:type="gramStart"/>
      <w:r w:rsidR="0011547B">
        <w:t>Innovative Medicines Initiative.</w:t>
      </w:r>
      <w:proofErr w:type="gramEnd"/>
      <w:r w:rsidR="0011547B">
        <w:t xml:space="preserve"> </w:t>
      </w:r>
      <w:proofErr w:type="gramStart"/>
      <w:r w:rsidR="0011547B">
        <w:t>The right prevention and treatment for the</w:t>
      </w:r>
      <w:r>
        <w:rPr>
          <w:spacing w:val="-47"/>
        </w:rPr>
        <w:t xml:space="preserve"> </w:t>
      </w:r>
      <w:r w:rsidR="0011547B">
        <w:t>right</w:t>
      </w:r>
      <w:r w:rsidR="0011547B">
        <w:rPr>
          <w:spacing w:val="-1"/>
        </w:rPr>
        <w:t xml:space="preserve"> </w:t>
      </w:r>
      <w:r w:rsidR="0011547B">
        <w:t>patient at</w:t>
      </w:r>
      <w:r w:rsidR="0011547B">
        <w:rPr>
          <w:spacing w:val="-1"/>
        </w:rPr>
        <w:t xml:space="preserve"> </w:t>
      </w:r>
      <w:r w:rsidR="0011547B">
        <w:t>the</w:t>
      </w:r>
      <w:r w:rsidR="0011547B">
        <w:rPr>
          <w:spacing w:val="-3"/>
        </w:rPr>
        <w:t xml:space="preserve"> </w:t>
      </w:r>
      <w:r w:rsidR="0011547B">
        <w:t>right time.</w:t>
      </w:r>
      <w:proofErr w:type="gramEnd"/>
      <w:r w:rsidR="0011547B">
        <w:rPr>
          <w:spacing w:val="-1"/>
        </w:rPr>
        <w:t xml:space="preserve"> </w:t>
      </w:r>
      <w:proofErr w:type="gramStart"/>
      <w:r w:rsidR="0011547B">
        <w:t>Strategic</w:t>
      </w:r>
      <w:r w:rsidR="0011547B">
        <w:rPr>
          <w:spacing w:val="-3"/>
        </w:rPr>
        <w:t xml:space="preserve"> </w:t>
      </w:r>
      <w:r w:rsidR="0011547B">
        <w:t xml:space="preserve">Research </w:t>
      </w:r>
      <w:r>
        <w:t xml:space="preserve">            </w:t>
      </w:r>
      <w:r w:rsidR="0011547B">
        <w:t>Agenda</w:t>
      </w:r>
      <w:r w:rsidR="0011547B">
        <w:rPr>
          <w:spacing w:val="-1"/>
        </w:rPr>
        <w:t xml:space="preserve"> </w:t>
      </w:r>
      <w:r w:rsidR="0011547B">
        <w:t>for Innovative</w:t>
      </w:r>
      <w:r>
        <w:t xml:space="preserve"> Medicines Initiative.</w:t>
      </w:r>
      <w:proofErr w:type="gramEnd"/>
      <w:r>
        <w:t xml:space="preserve"> </w:t>
      </w:r>
      <w:r w:rsidR="0011547B" w:rsidRPr="00DE0F35">
        <w:rPr>
          <w:rFonts w:ascii="Calibri"/>
        </w:rPr>
        <w:t>2014. https://</w:t>
      </w:r>
      <w:hyperlink r:id="rId8">
        <w:r w:rsidR="0011547B" w:rsidRPr="00DE0F35">
          <w:rPr>
            <w:rFonts w:ascii="Calibri"/>
          </w:rPr>
          <w:t>www.i</w:t>
        </w:r>
        <w:r w:rsidR="0011547B" w:rsidRPr="00DE0F35">
          <w:rPr>
            <w:rFonts w:ascii="Calibri"/>
          </w:rPr>
          <w:t>mi.europa.eu/sites/default/files/</w:t>
        </w:r>
      </w:hyperlink>
      <w:r w:rsidR="0011547B" w:rsidRPr="00DE0F35">
        <w:rPr>
          <w:rFonts w:ascii="Calibri"/>
          <w:spacing w:val="1"/>
        </w:rPr>
        <w:t xml:space="preserve"> </w:t>
      </w:r>
      <w:r w:rsidR="0011547B" w:rsidRPr="00DE0F35">
        <w:rPr>
          <w:rFonts w:ascii="Calibri"/>
          <w:spacing w:val="-1"/>
        </w:rPr>
        <w:t>uploads/documents/About-IMI/research</w:t>
      </w:r>
      <w:proofErr w:type="gramStart"/>
      <w:r w:rsidR="0011547B" w:rsidRPr="00DE0F35">
        <w:rPr>
          <w:rFonts w:ascii="Calibri"/>
          <w:spacing w:val="-1"/>
        </w:rPr>
        <w:t>-</w:t>
      </w:r>
      <w:r>
        <w:rPr>
          <w:rFonts w:ascii="Calibri"/>
          <w:spacing w:val="-1"/>
        </w:rPr>
        <w:t xml:space="preserve">  </w:t>
      </w:r>
      <w:r w:rsidR="0011547B" w:rsidRPr="00DE0F35">
        <w:rPr>
          <w:rFonts w:ascii="Calibri"/>
          <w:spacing w:val="-1"/>
        </w:rPr>
        <w:t>agenda</w:t>
      </w:r>
      <w:proofErr w:type="gramEnd"/>
      <w:r w:rsidR="0011547B" w:rsidRPr="00DE0F35">
        <w:rPr>
          <w:rFonts w:ascii="Calibri"/>
          <w:spacing w:val="-1"/>
        </w:rPr>
        <w:t>/IMI2_SRA_March2014.pdf.</w:t>
      </w:r>
      <w:r w:rsidR="0011547B" w:rsidRPr="00DE0F35">
        <w:rPr>
          <w:rFonts w:ascii="Calibri"/>
        </w:rPr>
        <w:t xml:space="preserve"> </w:t>
      </w:r>
      <w:proofErr w:type="gramStart"/>
      <w:r w:rsidR="0011547B" w:rsidRPr="00DE0F35">
        <w:rPr>
          <w:rFonts w:ascii="Calibri"/>
        </w:rPr>
        <w:t>Accessed</w:t>
      </w:r>
      <w:r w:rsidR="0011547B" w:rsidRPr="00DE0F35">
        <w:rPr>
          <w:rFonts w:ascii="Calibri"/>
          <w:spacing w:val="-4"/>
        </w:rPr>
        <w:t xml:space="preserve"> </w:t>
      </w:r>
      <w:r w:rsidR="0011547B" w:rsidRPr="00DE0F35">
        <w:rPr>
          <w:rFonts w:ascii="Calibri"/>
        </w:rPr>
        <w:t>May</w:t>
      </w:r>
      <w:r w:rsidR="0011547B" w:rsidRPr="00DE0F35">
        <w:rPr>
          <w:rFonts w:ascii="Calibri"/>
          <w:spacing w:val="-2"/>
        </w:rPr>
        <w:t xml:space="preserve"> </w:t>
      </w:r>
      <w:r w:rsidR="0011547B" w:rsidRPr="00DE0F35">
        <w:rPr>
          <w:rFonts w:ascii="Calibri"/>
        </w:rPr>
        <w:t>2020.</w:t>
      </w:r>
      <w:proofErr w:type="gramEnd"/>
    </w:p>
    <w:p w:rsidR="00072FA4" w:rsidRDefault="0011547B" w:rsidP="00D7056B">
      <w:pPr>
        <w:pStyle w:val="ListParagraph"/>
        <w:numPr>
          <w:ilvl w:val="0"/>
          <w:numId w:val="1"/>
        </w:numPr>
        <w:tabs>
          <w:tab w:val="left" w:pos="840"/>
        </w:tabs>
        <w:spacing w:before="1"/>
        <w:ind w:left="119" w:right="4364" w:firstLine="360"/>
        <w:rPr>
          <w:sz w:val="20"/>
        </w:rPr>
      </w:pPr>
      <w:proofErr w:type="spellStart"/>
      <w:r>
        <w:rPr>
          <w:sz w:val="20"/>
        </w:rPr>
        <w:t>Scheunemann</w:t>
      </w:r>
      <w:proofErr w:type="spellEnd"/>
      <w:r>
        <w:rPr>
          <w:sz w:val="20"/>
        </w:rPr>
        <w:t xml:space="preserve"> H, </w:t>
      </w:r>
      <w:proofErr w:type="spellStart"/>
      <w:r>
        <w:rPr>
          <w:sz w:val="20"/>
        </w:rPr>
        <w:t>Broek</w:t>
      </w:r>
      <w:proofErr w:type="spellEnd"/>
      <w:r>
        <w:rPr>
          <w:sz w:val="20"/>
        </w:rPr>
        <w:t xml:space="preserve"> J, </w:t>
      </w:r>
      <w:proofErr w:type="spellStart"/>
      <w:r>
        <w:rPr>
          <w:sz w:val="20"/>
        </w:rPr>
        <w:t>Guyot</w:t>
      </w:r>
      <w:proofErr w:type="spellEnd"/>
      <w:r>
        <w:rPr>
          <w:sz w:val="20"/>
        </w:rPr>
        <w:t xml:space="preserve"> G, Ox man a, editor(s). Handbook for</w:t>
      </w:r>
      <w:r w:rsidR="00DE0F35">
        <w:rPr>
          <w:spacing w:val="-43"/>
          <w:sz w:val="20"/>
        </w:rPr>
        <w:t xml:space="preserve"> </w:t>
      </w:r>
      <w:r>
        <w:rPr>
          <w:sz w:val="20"/>
        </w:rPr>
        <w:t>grading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quality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evidence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strength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recommendations</w:t>
      </w:r>
    </w:p>
    <w:p w:rsidR="00072FA4" w:rsidRDefault="0011547B" w:rsidP="00D7056B">
      <w:pPr>
        <w:spacing w:before="1"/>
        <w:ind w:left="119" w:right="5025"/>
        <w:rPr>
          <w:rFonts w:ascii="Calibri"/>
          <w:sz w:val="20"/>
        </w:rPr>
      </w:pPr>
      <w:proofErr w:type="gramStart"/>
      <w:r>
        <w:rPr>
          <w:rFonts w:ascii="Calibri"/>
          <w:sz w:val="20"/>
        </w:rPr>
        <w:t>using</w:t>
      </w:r>
      <w:proofErr w:type="gramEnd"/>
      <w:r>
        <w:rPr>
          <w:rFonts w:ascii="Calibri"/>
          <w:sz w:val="20"/>
        </w:rPr>
        <w:t xml:space="preserve"> the GRADE approach. GRADE Working Group. </w:t>
      </w:r>
      <w:proofErr w:type="gramStart"/>
      <w:r>
        <w:rPr>
          <w:rFonts w:ascii="Calibri"/>
          <w:sz w:val="20"/>
        </w:rPr>
        <w:t>2013. https://gdt.</w:t>
      </w:r>
      <w:proofErr w:type="gramEnd"/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gradepro.org/app/handbook/handbook.html.</w:t>
      </w:r>
      <w:r>
        <w:rPr>
          <w:rFonts w:ascii="Calibri"/>
          <w:spacing w:val="-4"/>
          <w:sz w:val="20"/>
        </w:rPr>
        <w:t xml:space="preserve"> </w:t>
      </w:r>
      <w:proofErr w:type="gramStart"/>
      <w:r>
        <w:rPr>
          <w:rFonts w:ascii="Calibri"/>
          <w:sz w:val="20"/>
        </w:rPr>
        <w:t>Accessed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May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2020.</w:t>
      </w:r>
      <w:proofErr w:type="gramEnd"/>
    </w:p>
    <w:p w:rsidR="00072FA4" w:rsidRDefault="00072FA4" w:rsidP="00D7056B">
      <w:pPr>
        <w:pStyle w:val="BodyText"/>
        <w:rPr>
          <w:rFonts w:ascii="Calibri"/>
          <w:sz w:val="20"/>
        </w:rPr>
      </w:pPr>
    </w:p>
    <w:p w:rsidR="00072FA4" w:rsidRDefault="00072FA4" w:rsidP="00D7056B">
      <w:pPr>
        <w:pStyle w:val="BodyText"/>
        <w:rPr>
          <w:rFonts w:ascii="Calibri"/>
          <w:sz w:val="20"/>
        </w:rPr>
      </w:pPr>
    </w:p>
    <w:p w:rsidR="00072FA4" w:rsidRDefault="00072FA4" w:rsidP="00D7056B">
      <w:pPr>
        <w:pStyle w:val="BodyText"/>
        <w:rPr>
          <w:rFonts w:ascii="Calibri"/>
          <w:sz w:val="20"/>
        </w:rPr>
      </w:pPr>
    </w:p>
    <w:p w:rsidR="00072FA4" w:rsidRDefault="00072FA4" w:rsidP="00D7056B">
      <w:pPr>
        <w:pStyle w:val="BodyText"/>
        <w:rPr>
          <w:rFonts w:ascii="Calibri"/>
          <w:sz w:val="20"/>
        </w:rPr>
      </w:pPr>
    </w:p>
    <w:p w:rsidR="00072FA4" w:rsidRDefault="00072FA4" w:rsidP="00D7056B">
      <w:pPr>
        <w:pStyle w:val="BodyText"/>
        <w:rPr>
          <w:rFonts w:ascii="Calibri"/>
          <w:sz w:val="20"/>
        </w:rPr>
      </w:pPr>
    </w:p>
    <w:p w:rsidR="00072FA4" w:rsidRDefault="00072FA4" w:rsidP="00D7056B">
      <w:pPr>
        <w:pStyle w:val="BodyText"/>
        <w:spacing w:before="1"/>
        <w:rPr>
          <w:rFonts w:ascii="Calibri"/>
          <w:sz w:val="20"/>
        </w:rPr>
      </w:pPr>
    </w:p>
    <w:p w:rsidR="00072FA4" w:rsidRDefault="00072FA4" w:rsidP="00D7056B">
      <w:pPr>
        <w:rPr>
          <w:rFonts w:ascii="Calibri"/>
          <w:sz w:val="20"/>
        </w:rPr>
        <w:sectPr w:rsidR="00072FA4">
          <w:type w:val="continuous"/>
          <w:pgSz w:w="11920" w:h="16850"/>
          <w:pgMar w:top="920" w:right="580" w:bottom="280" w:left="500" w:header="720" w:footer="720" w:gutter="0"/>
          <w:cols w:space="720"/>
        </w:sectPr>
      </w:pPr>
    </w:p>
    <w:p w:rsidR="00072FA4" w:rsidRDefault="0011547B" w:rsidP="00D7056B">
      <w:pPr>
        <w:pStyle w:val="BodyText"/>
        <w:ind w:left="816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w:lastRenderedPageBreak/>
        <w:drawing>
          <wp:inline distT="0" distB="0" distL="0" distR="0" wp14:anchorId="13A246CE" wp14:editId="5383021C">
            <wp:extent cx="611729" cy="86829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729" cy="868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FA4" w:rsidRDefault="0011547B" w:rsidP="00D7056B">
      <w:pPr>
        <w:pStyle w:val="Heading1"/>
        <w:spacing w:before="99" w:line="328" w:lineRule="auto"/>
        <w:ind w:right="8955"/>
        <w:rPr>
          <w:rFonts w:ascii="Arial MT"/>
        </w:rPr>
      </w:pPr>
      <w:r>
        <w:rPr>
          <w:rFonts w:ascii="Arial MT"/>
          <w:color w:val="BE5A13"/>
        </w:rPr>
        <w:t>Biography</w:t>
      </w:r>
      <w:r>
        <w:rPr>
          <w:rFonts w:ascii="Arial MT"/>
          <w:color w:val="BE5A13"/>
          <w:spacing w:val="1"/>
        </w:rPr>
        <w:t xml:space="preserve"> </w:t>
      </w:r>
      <w:r>
        <w:rPr>
          <w:rFonts w:ascii="Arial MT"/>
        </w:rPr>
        <w:t>REHAM</w:t>
      </w:r>
      <w:r>
        <w:rPr>
          <w:rFonts w:ascii="Arial MT"/>
          <w:spacing w:val="-12"/>
        </w:rPr>
        <w:t xml:space="preserve"> </w:t>
      </w:r>
      <w:r>
        <w:rPr>
          <w:rFonts w:ascii="Arial MT"/>
        </w:rPr>
        <w:t>BAKRI</w:t>
      </w:r>
    </w:p>
    <w:p w:rsidR="00072FA4" w:rsidRDefault="0011547B" w:rsidP="00D7056B">
      <w:pPr>
        <w:spacing w:line="157" w:lineRule="exact"/>
        <w:ind w:left="119"/>
        <w:rPr>
          <w:sz w:val="14"/>
        </w:rPr>
      </w:pPr>
      <w:r>
        <w:rPr>
          <w:sz w:val="14"/>
        </w:rPr>
        <w:t>1-</w:t>
      </w:r>
    </w:p>
    <w:p w:rsidR="00072FA4" w:rsidRDefault="0011547B" w:rsidP="00D7056B">
      <w:pPr>
        <w:spacing w:before="91"/>
        <w:ind w:left="119"/>
        <w:rPr>
          <w:sz w:val="14"/>
        </w:rPr>
      </w:pPr>
      <w:proofErr w:type="gramStart"/>
      <w:r>
        <w:rPr>
          <w:sz w:val="14"/>
        </w:rPr>
        <w:t>Nursing</w:t>
      </w:r>
      <w:r>
        <w:rPr>
          <w:spacing w:val="-4"/>
          <w:sz w:val="14"/>
        </w:rPr>
        <w:t xml:space="preserve"> </w:t>
      </w:r>
      <w:r>
        <w:rPr>
          <w:sz w:val="14"/>
        </w:rPr>
        <w:t>specialist</w:t>
      </w:r>
      <w:r>
        <w:rPr>
          <w:spacing w:val="-3"/>
          <w:sz w:val="14"/>
        </w:rPr>
        <w:t xml:space="preserve"> </w:t>
      </w:r>
      <w:r>
        <w:rPr>
          <w:sz w:val="14"/>
        </w:rPr>
        <w:t>with</w:t>
      </w:r>
      <w:r>
        <w:rPr>
          <w:spacing w:val="-5"/>
          <w:sz w:val="14"/>
        </w:rPr>
        <w:t xml:space="preserve"> </w:t>
      </w:r>
      <w:r>
        <w:rPr>
          <w:sz w:val="14"/>
        </w:rPr>
        <w:t>strong</w:t>
      </w:r>
      <w:r>
        <w:rPr>
          <w:spacing w:val="-1"/>
          <w:sz w:val="14"/>
        </w:rPr>
        <w:t xml:space="preserve"> </w:t>
      </w:r>
      <w:r>
        <w:rPr>
          <w:sz w:val="14"/>
        </w:rPr>
        <w:t>practical</w:t>
      </w:r>
      <w:r>
        <w:rPr>
          <w:spacing w:val="-1"/>
          <w:sz w:val="14"/>
        </w:rPr>
        <w:t xml:space="preserve"> </w:t>
      </w:r>
      <w:r>
        <w:rPr>
          <w:sz w:val="14"/>
        </w:rPr>
        <w:t>experience</w:t>
      </w:r>
      <w:r>
        <w:rPr>
          <w:spacing w:val="-1"/>
          <w:sz w:val="14"/>
        </w:rPr>
        <w:t xml:space="preserve"> </w:t>
      </w:r>
      <w:r>
        <w:rPr>
          <w:sz w:val="14"/>
        </w:rPr>
        <w:t>in</w:t>
      </w:r>
      <w:r>
        <w:rPr>
          <w:spacing w:val="-2"/>
          <w:sz w:val="14"/>
        </w:rPr>
        <w:t xml:space="preserve"> </w:t>
      </w:r>
      <w:r>
        <w:rPr>
          <w:sz w:val="14"/>
        </w:rPr>
        <w:t>primary</w:t>
      </w:r>
      <w:r>
        <w:rPr>
          <w:spacing w:val="-3"/>
          <w:sz w:val="14"/>
        </w:rPr>
        <w:t xml:space="preserve"> </w:t>
      </w:r>
      <w:r>
        <w:rPr>
          <w:sz w:val="14"/>
        </w:rPr>
        <w:t>health</w:t>
      </w:r>
      <w:r>
        <w:rPr>
          <w:spacing w:val="-4"/>
          <w:sz w:val="14"/>
        </w:rPr>
        <w:t xml:space="preserve"> </w:t>
      </w:r>
      <w:r>
        <w:rPr>
          <w:sz w:val="14"/>
        </w:rPr>
        <w:t>care.</w:t>
      </w:r>
      <w:proofErr w:type="gramEnd"/>
      <w:r>
        <w:rPr>
          <w:spacing w:val="-3"/>
          <w:sz w:val="14"/>
        </w:rPr>
        <w:t xml:space="preserve"> </w:t>
      </w:r>
      <w:proofErr w:type="gramStart"/>
      <w:r>
        <w:rPr>
          <w:sz w:val="14"/>
        </w:rPr>
        <w:t>professional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with</w:t>
      </w:r>
      <w:r>
        <w:rPr>
          <w:spacing w:val="-4"/>
          <w:sz w:val="14"/>
        </w:rPr>
        <w:t xml:space="preserve"> </w:t>
      </w:r>
      <w:r>
        <w:rPr>
          <w:sz w:val="14"/>
        </w:rPr>
        <w:t>more</w:t>
      </w:r>
    </w:p>
    <w:p w:rsidR="00072FA4" w:rsidRDefault="0011547B" w:rsidP="00D7056B">
      <w:pPr>
        <w:spacing w:before="93"/>
        <w:ind w:left="119"/>
        <w:rPr>
          <w:sz w:val="14"/>
        </w:rPr>
      </w:pPr>
      <w:proofErr w:type="gramStart"/>
      <w:r>
        <w:rPr>
          <w:sz w:val="14"/>
        </w:rPr>
        <w:t>than</w:t>
      </w:r>
      <w:proofErr w:type="gramEnd"/>
      <w:r>
        <w:rPr>
          <w:spacing w:val="-3"/>
          <w:sz w:val="14"/>
        </w:rPr>
        <w:t xml:space="preserve"> </w:t>
      </w:r>
      <w:r>
        <w:rPr>
          <w:sz w:val="14"/>
        </w:rPr>
        <w:t>six</w:t>
      </w:r>
      <w:r>
        <w:rPr>
          <w:spacing w:val="-3"/>
          <w:sz w:val="14"/>
        </w:rPr>
        <w:t xml:space="preserve"> </w:t>
      </w:r>
      <w:r>
        <w:rPr>
          <w:sz w:val="14"/>
        </w:rPr>
        <w:t>years of</w:t>
      </w:r>
      <w:r>
        <w:rPr>
          <w:spacing w:val="-3"/>
          <w:sz w:val="14"/>
        </w:rPr>
        <w:t xml:space="preserve"> </w:t>
      </w:r>
      <w:r>
        <w:rPr>
          <w:sz w:val="14"/>
        </w:rPr>
        <w:t>practice</w:t>
      </w:r>
      <w:r>
        <w:rPr>
          <w:spacing w:val="-3"/>
          <w:sz w:val="14"/>
        </w:rPr>
        <w:t xml:space="preserve"> </w:t>
      </w:r>
      <w:r>
        <w:rPr>
          <w:sz w:val="14"/>
        </w:rPr>
        <w:t>in nursing</w:t>
      </w:r>
      <w:r>
        <w:rPr>
          <w:spacing w:val="-1"/>
          <w:sz w:val="14"/>
        </w:rPr>
        <w:t xml:space="preserve"> </w:t>
      </w:r>
      <w:r>
        <w:rPr>
          <w:sz w:val="14"/>
        </w:rPr>
        <w:t>and</w:t>
      </w:r>
      <w:r>
        <w:rPr>
          <w:spacing w:val="-3"/>
          <w:sz w:val="14"/>
        </w:rPr>
        <w:t xml:space="preserve"> </w:t>
      </w:r>
      <w:r>
        <w:rPr>
          <w:sz w:val="14"/>
        </w:rPr>
        <w:t>triage</w:t>
      </w:r>
      <w:r>
        <w:rPr>
          <w:spacing w:val="-2"/>
          <w:sz w:val="14"/>
        </w:rPr>
        <w:t xml:space="preserve"> </w:t>
      </w:r>
      <w:r>
        <w:rPr>
          <w:sz w:val="14"/>
        </w:rPr>
        <w:t>management,</w:t>
      </w:r>
      <w:r>
        <w:rPr>
          <w:spacing w:val="-3"/>
          <w:sz w:val="14"/>
        </w:rPr>
        <w:t xml:space="preserve"> </w:t>
      </w:r>
      <w:r>
        <w:rPr>
          <w:sz w:val="14"/>
        </w:rPr>
        <w:t>especially</w:t>
      </w:r>
      <w:r>
        <w:rPr>
          <w:spacing w:val="-1"/>
          <w:sz w:val="14"/>
        </w:rPr>
        <w:t xml:space="preserve"> </w:t>
      </w:r>
      <w:r>
        <w:rPr>
          <w:sz w:val="14"/>
        </w:rPr>
        <w:t>after</w:t>
      </w:r>
      <w:r>
        <w:rPr>
          <w:spacing w:val="-2"/>
          <w:sz w:val="14"/>
        </w:rPr>
        <w:t xml:space="preserve"> </w:t>
      </w:r>
      <w:r>
        <w:rPr>
          <w:sz w:val="14"/>
        </w:rPr>
        <w:t>the</w:t>
      </w:r>
      <w:r>
        <w:rPr>
          <w:spacing w:val="-3"/>
          <w:sz w:val="14"/>
        </w:rPr>
        <w:t xml:space="preserve"> </w:t>
      </w:r>
      <w:r>
        <w:rPr>
          <w:sz w:val="14"/>
        </w:rPr>
        <w:t>COVID-19 pandemic.</w:t>
      </w:r>
    </w:p>
    <w:p w:rsidR="00072FA4" w:rsidRDefault="0011547B" w:rsidP="00D7056B">
      <w:pPr>
        <w:spacing w:before="91" w:line="242" w:lineRule="auto"/>
        <w:ind w:left="119" w:right="4770"/>
        <w:rPr>
          <w:sz w:val="14"/>
        </w:rPr>
      </w:pPr>
      <w:proofErr w:type="gramStart"/>
      <w:r>
        <w:rPr>
          <w:sz w:val="14"/>
        </w:rPr>
        <w:t>Strong medical and pharmacological standards of care in the hospital or in the place of practice.</w:t>
      </w:r>
      <w:proofErr w:type="gramEnd"/>
      <w:r>
        <w:rPr>
          <w:spacing w:val="-36"/>
          <w:sz w:val="14"/>
        </w:rPr>
        <w:t xml:space="preserve"> </w:t>
      </w:r>
      <w:proofErr w:type="gramStart"/>
      <w:r>
        <w:rPr>
          <w:sz w:val="14"/>
        </w:rPr>
        <w:t>interested</w:t>
      </w:r>
      <w:proofErr w:type="gramEnd"/>
      <w:r>
        <w:rPr>
          <w:spacing w:val="-2"/>
          <w:sz w:val="14"/>
        </w:rPr>
        <w:t xml:space="preserve"> </w:t>
      </w:r>
      <w:r>
        <w:rPr>
          <w:sz w:val="14"/>
        </w:rPr>
        <w:t>in</w:t>
      </w:r>
      <w:r>
        <w:rPr>
          <w:spacing w:val="-1"/>
          <w:sz w:val="14"/>
        </w:rPr>
        <w:t xml:space="preserve"> </w:t>
      </w:r>
      <w:r>
        <w:rPr>
          <w:sz w:val="14"/>
        </w:rPr>
        <w:t>development</w:t>
      </w:r>
    </w:p>
    <w:p w:rsidR="00072FA4" w:rsidRDefault="0011547B" w:rsidP="00D7056B">
      <w:pPr>
        <w:spacing w:before="90"/>
        <w:ind w:left="119"/>
        <w:rPr>
          <w:sz w:val="14"/>
        </w:rPr>
      </w:pPr>
      <w:proofErr w:type="gramStart"/>
      <w:r>
        <w:rPr>
          <w:sz w:val="14"/>
        </w:rPr>
        <w:t>and</w:t>
      </w:r>
      <w:proofErr w:type="gramEnd"/>
      <w:r>
        <w:rPr>
          <w:spacing w:val="-2"/>
          <w:sz w:val="14"/>
        </w:rPr>
        <w:t xml:space="preserve"> </w:t>
      </w:r>
      <w:r>
        <w:rPr>
          <w:sz w:val="14"/>
        </w:rPr>
        <w:t>inno</w:t>
      </w:r>
      <w:r>
        <w:rPr>
          <w:sz w:val="14"/>
        </w:rPr>
        <w:t>vation</w:t>
      </w:r>
    </w:p>
    <w:p w:rsidR="00072FA4" w:rsidRDefault="0011547B" w:rsidP="00D7056B">
      <w:pPr>
        <w:spacing w:before="91" w:line="379" w:lineRule="auto"/>
        <w:ind w:left="119" w:right="4514"/>
        <w:rPr>
          <w:sz w:val="14"/>
        </w:rPr>
      </w:pPr>
      <w:r>
        <w:rPr>
          <w:sz w:val="14"/>
        </w:rPr>
        <w:t>2- Teaching Lecturer and Clinical Trainer in Adult medical Surgical Nursing. I worked in a profession</w:t>
      </w:r>
      <w:r>
        <w:rPr>
          <w:spacing w:val="-36"/>
          <w:sz w:val="14"/>
        </w:rPr>
        <w:t xml:space="preserve"> </w:t>
      </w:r>
      <w:r>
        <w:rPr>
          <w:sz w:val="14"/>
        </w:rPr>
        <w:t>for</w:t>
      </w:r>
      <w:r>
        <w:rPr>
          <w:spacing w:val="-2"/>
          <w:sz w:val="14"/>
        </w:rPr>
        <w:t xml:space="preserve"> </w:t>
      </w:r>
      <w:r>
        <w:rPr>
          <w:sz w:val="14"/>
        </w:rPr>
        <w:t>three</w:t>
      </w:r>
      <w:r>
        <w:rPr>
          <w:spacing w:val="1"/>
          <w:sz w:val="14"/>
        </w:rPr>
        <w:t xml:space="preserve"> </w:t>
      </w:r>
      <w:r>
        <w:rPr>
          <w:sz w:val="14"/>
        </w:rPr>
        <w:t>years</w:t>
      </w:r>
      <w:r>
        <w:rPr>
          <w:spacing w:val="1"/>
          <w:sz w:val="14"/>
        </w:rPr>
        <w:t xml:space="preserve"> </w:t>
      </w:r>
      <w:r>
        <w:rPr>
          <w:sz w:val="14"/>
        </w:rPr>
        <w:t>between a</w:t>
      </w:r>
      <w:r>
        <w:rPr>
          <w:spacing w:val="-1"/>
          <w:sz w:val="14"/>
        </w:rPr>
        <w:t xml:space="preserve"> </w:t>
      </w:r>
      <w:r>
        <w:rPr>
          <w:sz w:val="14"/>
        </w:rPr>
        <w:t>lecturer</w:t>
      </w:r>
      <w:r>
        <w:rPr>
          <w:spacing w:val="1"/>
          <w:sz w:val="14"/>
        </w:rPr>
        <w:t xml:space="preserve"> </w:t>
      </w:r>
      <w:r>
        <w:rPr>
          <w:sz w:val="14"/>
        </w:rPr>
        <w:t>and head</w:t>
      </w:r>
      <w:r>
        <w:rPr>
          <w:spacing w:val="-1"/>
          <w:sz w:val="14"/>
        </w:rPr>
        <w:t xml:space="preserve"> </w:t>
      </w:r>
      <w:r>
        <w:rPr>
          <w:sz w:val="14"/>
        </w:rPr>
        <w:t>of</w:t>
      </w:r>
      <w:r>
        <w:rPr>
          <w:spacing w:val="-1"/>
          <w:sz w:val="14"/>
        </w:rPr>
        <w:t xml:space="preserve"> </w:t>
      </w:r>
      <w:r>
        <w:rPr>
          <w:sz w:val="14"/>
        </w:rPr>
        <w:t>the</w:t>
      </w:r>
      <w:r>
        <w:rPr>
          <w:spacing w:val="-2"/>
          <w:sz w:val="14"/>
        </w:rPr>
        <w:t xml:space="preserve"> </w:t>
      </w:r>
      <w:proofErr w:type="gramStart"/>
      <w:r>
        <w:rPr>
          <w:sz w:val="14"/>
        </w:rPr>
        <w:t>Department</w:t>
      </w:r>
      <w:r>
        <w:rPr>
          <w:spacing w:val="-1"/>
          <w:sz w:val="14"/>
        </w:rPr>
        <w:t xml:space="preserve"> </w:t>
      </w:r>
      <w:r>
        <w:rPr>
          <w:sz w:val="14"/>
        </w:rPr>
        <w:t>.</w:t>
      </w:r>
      <w:proofErr w:type="gramEnd"/>
    </w:p>
    <w:p w:rsidR="00072FA4" w:rsidRDefault="0011547B" w:rsidP="00D7056B">
      <w:pPr>
        <w:ind w:left="119" w:right="4467"/>
        <w:rPr>
          <w:sz w:val="14"/>
        </w:rPr>
      </w:pPr>
      <w:r>
        <w:rPr>
          <w:sz w:val="14"/>
        </w:rPr>
        <w:t xml:space="preserve">Information using innovative mechanisms, including modern methods, even those that </w:t>
      </w:r>
      <w:r>
        <w:rPr>
          <w:sz w:val="14"/>
        </w:rPr>
        <w:t>emerged after</w:t>
      </w:r>
      <w:r>
        <w:rPr>
          <w:spacing w:val="-36"/>
          <w:sz w:val="14"/>
        </w:rPr>
        <w:t xml:space="preserve"> </w:t>
      </w:r>
      <w:r>
        <w:rPr>
          <w:sz w:val="14"/>
        </w:rPr>
        <w:t>the</w:t>
      </w:r>
      <w:r>
        <w:rPr>
          <w:spacing w:val="-2"/>
          <w:sz w:val="14"/>
        </w:rPr>
        <w:t xml:space="preserve"> </w:t>
      </w:r>
      <w:proofErr w:type="spellStart"/>
      <w:r>
        <w:rPr>
          <w:sz w:val="14"/>
        </w:rPr>
        <w:t>Covid</w:t>
      </w:r>
      <w:proofErr w:type="spellEnd"/>
      <w:r>
        <w:rPr>
          <w:spacing w:val="1"/>
          <w:sz w:val="14"/>
        </w:rPr>
        <w:t xml:space="preserve"> </w:t>
      </w:r>
      <w:r>
        <w:rPr>
          <w:sz w:val="14"/>
        </w:rPr>
        <w:t>19</w:t>
      </w:r>
      <w:r>
        <w:rPr>
          <w:spacing w:val="-1"/>
          <w:sz w:val="14"/>
        </w:rPr>
        <w:t xml:space="preserve"> </w:t>
      </w:r>
      <w:r>
        <w:rPr>
          <w:sz w:val="14"/>
        </w:rPr>
        <w:t>pandemic</w:t>
      </w:r>
    </w:p>
    <w:p w:rsidR="00072FA4" w:rsidRDefault="0011547B" w:rsidP="00D7056B">
      <w:pPr>
        <w:spacing w:before="92"/>
        <w:ind w:left="119"/>
        <w:rPr>
          <w:sz w:val="14"/>
        </w:rPr>
      </w:pPr>
      <w:r>
        <w:rPr>
          <w:sz w:val="14"/>
        </w:rPr>
        <w:t>Attracts</w:t>
      </w:r>
      <w:r>
        <w:rPr>
          <w:spacing w:val="-4"/>
          <w:sz w:val="14"/>
        </w:rPr>
        <w:t xml:space="preserve"> </w:t>
      </w:r>
      <w:r>
        <w:rPr>
          <w:sz w:val="14"/>
        </w:rPr>
        <w:t>attention</w:t>
      </w:r>
      <w:r>
        <w:rPr>
          <w:spacing w:val="-4"/>
          <w:sz w:val="14"/>
        </w:rPr>
        <w:t xml:space="preserve"> </w:t>
      </w:r>
      <w:r>
        <w:rPr>
          <w:sz w:val="14"/>
        </w:rPr>
        <w:t>and</w:t>
      </w:r>
      <w:r>
        <w:rPr>
          <w:spacing w:val="-2"/>
          <w:sz w:val="14"/>
        </w:rPr>
        <w:t xml:space="preserve"> </w:t>
      </w:r>
      <w:r>
        <w:rPr>
          <w:sz w:val="14"/>
        </w:rPr>
        <w:t>conveys</w:t>
      </w:r>
      <w:r>
        <w:rPr>
          <w:spacing w:val="-3"/>
          <w:sz w:val="14"/>
        </w:rPr>
        <w:t xml:space="preserve"> </w:t>
      </w:r>
      <w:r>
        <w:rPr>
          <w:sz w:val="14"/>
        </w:rPr>
        <w:t>information</w:t>
      </w:r>
      <w:r>
        <w:rPr>
          <w:spacing w:val="-4"/>
          <w:sz w:val="14"/>
        </w:rPr>
        <w:t xml:space="preserve"> </w:t>
      </w:r>
      <w:r>
        <w:rPr>
          <w:sz w:val="14"/>
        </w:rPr>
        <w:t>flexibly</w:t>
      </w:r>
    </w:p>
    <w:p w:rsidR="00072FA4" w:rsidRDefault="0011547B" w:rsidP="00D7056B">
      <w:pPr>
        <w:spacing w:before="91"/>
        <w:ind w:left="119"/>
        <w:rPr>
          <w:sz w:val="14"/>
        </w:rPr>
      </w:pPr>
      <w:proofErr w:type="gramStart"/>
      <w:r>
        <w:rPr>
          <w:sz w:val="14"/>
        </w:rPr>
        <w:t>through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the</w:t>
      </w:r>
      <w:r>
        <w:rPr>
          <w:spacing w:val="-1"/>
          <w:sz w:val="14"/>
        </w:rPr>
        <w:t xml:space="preserve"> </w:t>
      </w:r>
      <w:r>
        <w:rPr>
          <w:sz w:val="14"/>
        </w:rPr>
        <w:t>use</w:t>
      </w:r>
      <w:r>
        <w:rPr>
          <w:spacing w:val="-2"/>
          <w:sz w:val="14"/>
        </w:rPr>
        <w:t xml:space="preserve"> </w:t>
      </w:r>
      <w:r>
        <w:rPr>
          <w:sz w:val="14"/>
        </w:rPr>
        <w:t>of</w:t>
      </w:r>
      <w:r>
        <w:rPr>
          <w:spacing w:val="-1"/>
          <w:sz w:val="14"/>
        </w:rPr>
        <w:t xml:space="preserve"> </w:t>
      </w:r>
      <w:r>
        <w:rPr>
          <w:sz w:val="14"/>
        </w:rPr>
        <w:t>computer</w:t>
      </w:r>
      <w:r>
        <w:rPr>
          <w:spacing w:val="-3"/>
          <w:sz w:val="14"/>
        </w:rPr>
        <w:t xml:space="preserve"> </w:t>
      </w:r>
      <w:r>
        <w:rPr>
          <w:sz w:val="14"/>
        </w:rPr>
        <w:t>skills</w:t>
      </w:r>
      <w:r>
        <w:rPr>
          <w:spacing w:val="-2"/>
          <w:sz w:val="14"/>
        </w:rPr>
        <w:t xml:space="preserve"> </w:t>
      </w:r>
      <w:r>
        <w:rPr>
          <w:sz w:val="14"/>
        </w:rPr>
        <w:t>and</w:t>
      </w:r>
      <w:r>
        <w:rPr>
          <w:spacing w:val="-1"/>
          <w:sz w:val="14"/>
        </w:rPr>
        <w:t xml:space="preserve"> </w:t>
      </w:r>
      <w:r>
        <w:rPr>
          <w:sz w:val="14"/>
        </w:rPr>
        <w:t>experiences</w:t>
      </w:r>
      <w:r>
        <w:rPr>
          <w:spacing w:val="-3"/>
          <w:sz w:val="14"/>
        </w:rPr>
        <w:t xml:space="preserve"> </w:t>
      </w:r>
      <w:r>
        <w:rPr>
          <w:sz w:val="14"/>
        </w:rPr>
        <w:t>in</w:t>
      </w:r>
      <w:r>
        <w:rPr>
          <w:spacing w:val="-2"/>
          <w:sz w:val="14"/>
        </w:rPr>
        <w:t xml:space="preserve"> </w:t>
      </w:r>
      <w:r>
        <w:rPr>
          <w:sz w:val="14"/>
        </w:rPr>
        <w:t>teaching</w:t>
      </w:r>
      <w:r>
        <w:rPr>
          <w:spacing w:val="-3"/>
          <w:sz w:val="14"/>
        </w:rPr>
        <w:t xml:space="preserve"> </w:t>
      </w:r>
      <w:r>
        <w:rPr>
          <w:sz w:val="14"/>
        </w:rPr>
        <w:t>methods</w:t>
      </w:r>
      <w:r>
        <w:rPr>
          <w:spacing w:val="-2"/>
          <w:sz w:val="14"/>
        </w:rPr>
        <w:t xml:space="preserve"> </w:t>
      </w:r>
      <w:r>
        <w:rPr>
          <w:sz w:val="14"/>
        </w:rPr>
        <w:t>and</w:t>
      </w:r>
      <w:r>
        <w:rPr>
          <w:spacing w:val="-1"/>
          <w:sz w:val="14"/>
        </w:rPr>
        <w:t xml:space="preserve"> </w:t>
      </w:r>
      <w:r>
        <w:rPr>
          <w:sz w:val="14"/>
        </w:rPr>
        <w:t>scientific</w:t>
      </w:r>
      <w:r>
        <w:rPr>
          <w:spacing w:val="-3"/>
          <w:sz w:val="14"/>
        </w:rPr>
        <w:t xml:space="preserve"> </w:t>
      </w:r>
      <w:r>
        <w:rPr>
          <w:sz w:val="14"/>
        </w:rPr>
        <w:t>research</w:t>
      </w:r>
    </w:p>
    <w:p w:rsidR="00072FA4" w:rsidRDefault="0011547B" w:rsidP="00D7056B">
      <w:pPr>
        <w:spacing w:before="91" w:line="242" w:lineRule="auto"/>
        <w:ind w:left="119" w:right="4475"/>
        <w:rPr>
          <w:sz w:val="14"/>
        </w:rPr>
      </w:pPr>
      <w:proofErr w:type="gramStart"/>
      <w:r>
        <w:rPr>
          <w:sz w:val="14"/>
        </w:rPr>
        <w:t>Modern applications and e-learning.</w:t>
      </w:r>
      <w:proofErr w:type="gramEnd"/>
      <w:r>
        <w:rPr>
          <w:sz w:val="14"/>
        </w:rPr>
        <w:t xml:space="preserve"> I always strive to build a generation of nurses are able to</w:t>
      </w:r>
      <w:r>
        <w:rPr>
          <w:spacing w:val="1"/>
          <w:sz w:val="14"/>
        </w:rPr>
        <w:t xml:space="preserve"> </w:t>
      </w:r>
      <w:r>
        <w:rPr>
          <w:sz w:val="14"/>
        </w:rPr>
        <w:t>understand their customers and patients communicate with them in human values being familiar with</w:t>
      </w:r>
      <w:r>
        <w:rPr>
          <w:spacing w:val="-36"/>
          <w:sz w:val="14"/>
        </w:rPr>
        <w:t xml:space="preserve"> </w:t>
      </w:r>
      <w:r>
        <w:rPr>
          <w:sz w:val="14"/>
        </w:rPr>
        <w:t>Evidence of</w:t>
      </w:r>
      <w:r>
        <w:rPr>
          <w:spacing w:val="-1"/>
          <w:sz w:val="14"/>
        </w:rPr>
        <w:t xml:space="preserve"> </w:t>
      </w:r>
      <w:r>
        <w:rPr>
          <w:sz w:val="14"/>
        </w:rPr>
        <w:t>the</w:t>
      </w:r>
      <w:r>
        <w:rPr>
          <w:spacing w:val="1"/>
          <w:sz w:val="14"/>
        </w:rPr>
        <w:t xml:space="preserve"> </w:t>
      </w:r>
      <w:r>
        <w:rPr>
          <w:sz w:val="14"/>
        </w:rPr>
        <w:t>global</w:t>
      </w:r>
      <w:r>
        <w:rPr>
          <w:spacing w:val="-1"/>
          <w:sz w:val="14"/>
        </w:rPr>
        <w:t xml:space="preserve"> </w:t>
      </w:r>
      <w:proofErr w:type="gramStart"/>
      <w:r>
        <w:rPr>
          <w:sz w:val="14"/>
        </w:rPr>
        <w:t>system</w:t>
      </w:r>
      <w:r>
        <w:rPr>
          <w:spacing w:val="1"/>
          <w:sz w:val="14"/>
        </w:rPr>
        <w:t xml:space="preserve"> </w:t>
      </w:r>
      <w:r>
        <w:rPr>
          <w:sz w:val="14"/>
        </w:rPr>
        <w:t>.</w:t>
      </w:r>
      <w:proofErr w:type="gramEnd"/>
    </w:p>
    <w:p w:rsidR="00072FA4" w:rsidRDefault="0011547B" w:rsidP="00D7056B">
      <w:pPr>
        <w:spacing w:before="59"/>
        <w:ind w:left="4428" w:right="4353"/>
        <w:rPr>
          <w:sz w:val="14"/>
        </w:rPr>
      </w:pPr>
      <w:r>
        <w:rPr>
          <w:sz w:val="14"/>
        </w:rPr>
        <w:t>Email:</w:t>
      </w:r>
      <w:r>
        <w:rPr>
          <w:spacing w:val="-7"/>
          <w:sz w:val="14"/>
        </w:rPr>
        <w:t xml:space="preserve"> </w:t>
      </w:r>
      <w:hyperlink r:id="rId10">
        <w:r>
          <w:rPr>
            <w:color w:val="0000FF"/>
            <w:sz w:val="14"/>
            <w:u w:val="single" w:color="0000FF"/>
          </w:rPr>
          <w:t>alkalid4cont1@gmail.com</w:t>
        </w:r>
      </w:hyperlink>
    </w:p>
    <w:p w:rsidR="00072FA4" w:rsidRDefault="0011547B" w:rsidP="00D7056B">
      <w:pPr>
        <w:pStyle w:val="BodyText"/>
        <w:rPr>
          <w:sz w:val="19"/>
        </w:rPr>
      </w:pPr>
      <w:r>
        <w:pict>
          <v:shape id="_x0000_s1026" style="position:absolute;margin-left:162.1pt;margin-top:13.15pt;width:271.05pt;height:.1pt;z-index:-15728128;mso-wrap-distance-left:0;mso-wrap-distance-right:0;mso-position-horizontal-relative:page" coordorigin="3242,263" coordsize="5421,0" path="m3242,263r5421,e" filled="f" strokecolor="#004080" strokeweight=".5pt">
            <v:path arrowok="t"/>
            <w10:wrap type="topAndBottom" anchorx="page"/>
          </v:shape>
        </w:pict>
      </w:r>
    </w:p>
    <w:p w:rsidR="00072FA4" w:rsidRDefault="00072FA4" w:rsidP="00D7056B">
      <w:pPr>
        <w:pStyle w:val="BodyText"/>
        <w:rPr>
          <w:sz w:val="20"/>
        </w:rPr>
      </w:pPr>
    </w:p>
    <w:p w:rsidR="00072FA4" w:rsidRDefault="00072FA4" w:rsidP="00D7056B">
      <w:pPr>
        <w:pStyle w:val="BodyText"/>
        <w:rPr>
          <w:sz w:val="20"/>
        </w:rPr>
      </w:pPr>
    </w:p>
    <w:p w:rsidR="00072FA4" w:rsidRDefault="00072FA4" w:rsidP="00D7056B">
      <w:pPr>
        <w:pStyle w:val="BodyText"/>
        <w:spacing w:before="2"/>
        <w:rPr>
          <w:sz w:val="23"/>
        </w:rPr>
      </w:pPr>
    </w:p>
    <w:p w:rsidR="00072FA4" w:rsidRDefault="0011547B" w:rsidP="00D7056B">
      <w:pPr>
        <w:pStyle w:val="Heading2"/>
        <w:spacing w:before="114"/>
        <w:ind w:left="220"/>
        <w:rPr>
          <w:rFonts w:ascii="Times New Roman"/>
        </w:rPr>
      </w:pPr>
      <w:r>
        <w:rPr>
          <w:rFonts w:ascii="Times New Roman"/>
        </w:rPr>
        <w:t>Notes/Comments:</w:t>
      </w:r>
    </w:p>
    <w:p w:rsidR="00072FA4" w:rsidRDefault="00072FA4" w:rsidP="00D7056B">
      <w:pPr>
        <w:pStyle w:val="BodyText"/>
        <w:rPr>
          <w:rFonts w:ascii="Times New Roman"/>
          <w:b/>
          <w:sz w:val="26"/>
        </w:rPr>
      </w:pPr>
    </w:p>
    <w:p w:rsidR="00072FA4" w:rsidRDefault="00072FA4" w:rsidP="00D7056B">
      <w:pPr>
        <w:pStyle w:val="BodyText"/>
        <w:spacing w:before="6"/>
        <w:rPr>
          <w:rFonts w:ascii="Times New Roman"/>
          <w:b/>
          <w:sz w:val="27"/>
        </w:rPr>
      </w:pPr>
    </w:p>
    <w:p w:rsidR="00072FA4" w:rsidRDefault="0011547B" w:rsidP="00D7056B">
      <w:pPr>
        <w:spacing w:before="1"/>
        <w:ind w:left="119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Presenting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author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details</w:t>
      </w:r>
      <w:bookmarkStart w:id="0" w:name="_GoBack"/>
      <w:bookmarkEnd w:id="0"/>
    </w:p>
    <w:p w:rsidR="00072FA4" w:rsidRDefault="0011547B" w:rsidP="00D7056B">
      <w:pPr>
        <w:ind w:left="119"/>
        <w:rPr>
          <w:rFonts w:ascii="Calibri"/>
          <w:sz w:val="20"/>
        </w:rPr>
      </w:pPr>
      <w:r>
        <w:rPr>
          <w:rFonts w:ascii="Calibri"/>
          <w:sz w:val="20"/>
        </w:rPr>
        <w:t>Full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name: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REHAM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MOHAMED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ABDALLA BAKRI</w:t>
      </w:r>
    </w:p>
    <w:p w:rsidR="00072FA4" w:rsidRDefault="0011547B" w:rsidP="00D7056B">
      <w:pPr>
        <w:spacing w:before="1"/>
        <w:ind w:left="119" w:right="8010"/>
        <w:rPr>
          <w:rFonts w:ascii="Calibri"/>
          <w:sz w:val="20"/>
        </w:rPr>
      </w:pPr>
      <w:r>
        <w:rPr>
          <w:rFonts w:ascii="Calibri"/>
          <w:sz w:val="20"/>
        </w:rPr>
        <w:t>Contact number</w:t>
      </w:r>
      <w:proofErr w:type="gramStart"/>
      <w:r>
        <w:rPr>
          <w:rFonts w:ascii="Calibri"/>
          <w:sz w:val="20"/>
        </w:rPr>
        <w:t>:+</w:t>
      </w:r>
      <w:proofErr w:type="gramEnd"/>
      <w:r>
        <w:rPr>
          <w:rFonts w:ascii="Calibri"/>
          <w:sz w:val="20"/>
        </w:rPr>
        <w:t>249916492759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Twitter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account:</w:t>
      </w:r>
    </w:p>
    <w:p w:rsidR="00072FA4" w:rsidRDefault="0011547B" w:rsidP="00D7056B">
      <w:pPr>
        <w:spacing w:line="243" w:lineRule="exact"/>
        <w:ind w:left="119"/>
        <w:rPr>
          <w:rFonts w:ascii="Calibri"/>
          <w:b/>
          <w:sz w:val="20"/>
        </w:rPr>
      </w:pPr>
      <w:r>
        <w:rPr>
          <w:rFonts w:ascii="Calibri"/>
          <w:sz w:val="20"/>
        </w:rPr>
        <w:t>Linked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account: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https://</w:t>
      </w:r>
      <w:hyperlink r:id="rId11">
        <w:r>
          <w:rPr>
            <w:rFonts w:ascii="Calibri"/>
            <w:b/>
            <w:sz w:val="20"/>
          </w:rPr>
          <w:t>www.linkedin.com/in/reham-abdallh-a9272a1a0</w:t>
        </w:r>
      </w:hyperlink>
    </w:p>
    <w:p w:rsidR="00072FA4" w:rsidRDefault="0011547B" w:rsidP="00D7056B">
      <w:pPr>
        <w:spacing w:before="1"/>
        <w:ind w:left="119"/>
        <w:rPr>
          <w:rFonts w:ascii="Calibri"/>
          <w:sz w:val="20"/>
        </w:rPr>
      </w:pPr>
      <w:r>
        <w:rPr>
          <w:rFonts w:ascii="Calibri"/>
          <w:sz w:val="20"/>
        </w:rPr>
        <w:t>Session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name/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number:</w:t>
      </w:r>
    </w:p>
    <w:p w:rsidR="00072FA4" w:rsidRDefault="0011547B" w:rsidP="00D7056B">
      <w:pPr>
        <w:ind w:left="119"/>
        <w:rPr>
          <w:rFonts w:ascii="Calibri"/>
          <w:sz w:val="20"/>
        </w:rPr>
      </w:pPr>
      <w:r>
        <w:rPr>
          <w:rFonts w:ascii="Calibri"/>
          <w:sz w:val="20"/>
        </w:rPr>
        <w:t>Category: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(Oral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presentation/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Poster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presentation)</w:t>
      </w:r>
    </w:p>
    <w:p w:rsidR="00D7056B" w:rsidRDefault="00D7056B" w:rsidP="00D7056B">
      <w:pPr>
        <w:ind w:left="119"/>
        <w:rPr>
          <w:rFonts w:ascii="Calibri"/>
          <w:sz w:val="20"/>
        </w:rPr>
      </w:pPr>
    </w:p>
    <w:sectPr w:rsidR="00D7056B">
      <w:pgSz w:w="11920" w:h="16850"/>
      <w:pgMar w:top="1000" w:right="5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83596"/>
    <w:multiLevelType w:val="hybridMultilevel"/>
    <w:tmpl w:val="15C4870C"/>
    <w:lvl w:ilvl="0" w:tplc="3870A24E">
      <w:start w:val="4"/>
      <w:numFmt w:val="decimal"/>
      <w:lvlText w:val="%1-"/>
      <w:lvlJc w:val="left"/>
      <w:pPr>
        <w:ind w:left="839" w:hanging="361"/>
      </w:pPr>
      <w:rPr>
        <w:rFonts w:hint="default"/>
        <w:w w:val="100"/>
        <w:lang w:val="en-US" w:eastAsia="en-US" w:bidi="ar-SA"/>
      </w:rPr>
    </w:lvl>
    <w:lvl w:ilvl="1" w:tplc="2724192A">
      <w:numFmt w:val="bullet"/>
      <w:lvlText w:val="•"/>
      <w:lvlJc w:val="left"/>
      <w:pPr>
        <w:ind w:left="1839" w:hanging="361"/>
      </w:pPr>
      <w:rPr>
        <w:rFonts w:hint="default"/>
        <w:lang w:val="en-US" w:eastAsia="en-US" w:bidi="ar-SA"/>
      </w:rPr>
    </w:lvl>
    <w:lvl w:ilvl="2" w:tplc="CB086D7C">
      <w:numFmt w:val="bullet"/>
      <w:lvlText w:val="•"/>
      <w:lvlJc w:val="left"/>
      <w:pPr>
        <w:ind w:left="2838" w:hanging="361"/>
      </w:pPr>
      <w:rPr>
        <w:rFonts w:hint="default"/>
        <w:lang w:val="en-US" w:eastAsia="en-US" w:bidi="ar-SA"/>
      </w:rPr>
    </w:lvl>
    <w:lvl w:ilvl="3" w:tplc="B1F813AC">
      <w:numFmt w:val="bullet"/>
      <w:lvlText w:val="•"/>
      <w:lvlJc w:val="left"/>
      <w:pPr>
        <w:ind w:left="3837" w:hanging="361"/>
      </w:pPr>
      <w:rPr>
        <w:rFonts w:hint="default"/>
        <w:lang w:val="en-US" w:eastAsia="en-US" w:bidi="ar-SA"/>
      </w:rPr>
    </w:lvl>
    <w:lvl w:ilvl="4" w:tplc="339E8BA2">
      <w:numFmt w:val="bullet"/>
      <w:lvlText w:val="•"/>
      <w:lvlJc w:val="left"/>
      <w:pPr>
        <w:ind w:left="4836" w:hanging="361"/>
      </w:pPr>
      <w:rPr>
        <w:rFonts w:hint="default"/>
        <w:lang w:val="en-US" w:eastAsia="en-US" w:bidi="ar-SA"/>
      </w:rPr>
    </w:lvl>
    <w:lvl w:ilvl="5" w:tplc="40BA7206">
      <w:numFmt w:val="bullet"/>
      <w:lvlText w:val="•"/>
      <w:lvlJc w:val="left"/>
      <w:pPr>
        <w:ind w:left="5835" w:hanging="361"/>
      </w:pPr>
      <w:rPr>
        <w:rFonts w:hint="default"/>
        <w:lang w:val="en-US" w:eastAsia="en-US" w:bidi="ar-SA"/>
      </w:rPr>
    </w:lvl>
    <w:lvl w:ilvl="6" w:tplc="CC56A0BC">
      <w:numFmt w:val="bullet"/>
      <w:lvlText w:val="•"/>
      <w:lvlJc w:val="left"/>
      <w:pPr>
        <w:ind w:left="6834" w:hanging="361"/>
      </w:pPr>
      <w:rPr>
        <w:rFonts w:hint="default"/>
        <w:lang w:val="en-US" w:eastAsia="en-US" w:bidi="ar-SA"/>
      </w:rPr>
    </w:lvl>
    <w:lvl w:ilvl="7" w:tplc="C174219E">
      <w:numFmt w:val="bullet"/>
      <w:lvlText w:val="•"/>
      <w:lvlJc w:val="left"/>
      <w:pPr>
        <w:ind w:left="7833" w:hanging="361"/>
      </w:pPr>
      <w:rPr>
        <w:rFonts w:hint="default"/>
        <w:lang w:val="en-US" w:eastAsia="en-US" w:bidi="ar-SA"/>
      </w:rPr>
    </w:lvl>
    <w:lvl w:ilvl="8" w:tplc="306AA03E">
      <w:numFmt w:val="bullet"/>
      <w:lvlText w:val="•"/>
      <w:lvlJc w:val="left"/>
      <w:pPr>
        <w:ind w:left="8832" w:hanging="361"/>
      </w:pPr>
      <w:rPr>
        <w:rFonts w:hint="default"/>
        <w:lang w:val="en-US" w:eastAsia="en-US" w:bidi="ar-SA"/>
      </w:rPr>
    </w:lvl>
  </w:abstractNum>
  <w:abstractNum w:abstractNumId="1">
    <w:nsid w:val="76AC65EF"/>
    <w:multiLevelType w:val="hybridMultilevel"/>
    <w:tmpl w:val="ABC2DBC2"/>
    <w:lvl w:ilvl="0" w:tplc="281AD56A">
      <w:start w:val="1"/>
      <w:numFmt w:val="decimal"/>
      <w:lvlText w:val="%1-"/>
      <w:lvlJc w:val="left"/>
      <w:pPr>
        <w:ind w:left="839" w:hanging="361"/>
      </w:pPr>
      <w:rPr>
        <w:rFonts w:hint="default"/>
        <w:w w:val="99"/>
        <w:lang w:val="en-US" w:eastAsia="en-US" w:bidi="ar-SA"/>
      </w:rPr>
    </w:lvl>
    <w:lvl w:ilvl="1" w:tplc="BF3CD1D8">
      <w:numFmt w:val="bullet"/>
      <w:lvlText w:val="•"/>
      <w:lvlJc w:val="left"/>
      <w:pPr>
        <w:ind w:left="1839" w:hanging="361"/>
      </w:pPr>
      <w:rPr>
        <w:rFonts w:hint="default"/>
        <w:lang w:val="en-US" w:eastAsia="en-US" w:bidi="ar-SA"/>
      </w:rPr>
    </w:lvl>
    <w:lvl w:ilvl="2" w:tplc="FBA816FC">
      <w:numFmt w:val="bullet"/>
      <w:lvlText w:val="•"/>
      <w:lvlJc w:val="left"/>
      <w:pPr>
        <w:ind w:left="2838" w:hanging="361"/>
      </w:pPr>
      <w:rPr>
        <w:rFonts w:hint="default"/>
        <w:lang w:val="en-US" w:eastAsia="en-US" w:bidi="ar-SA"/>
      </w:rPr>
    </w:lvl>
    <w:lvl w:ilvl="3" w:tplc="27400AEA">
      <w:numFmt w:val="bullet"/>
      <w:lvlText w:val="•"/>
      <w:lvlJc w:val="left"/>
      <w:pPr>
        <w:ind w:left="3837" w:hanging="361"/>
      </w:pPr>
      <w:rPr>
        <w:rFonts w:hint="default"/>
        <w:lang w:val="en-US" w:eastAsia="en-US" w:bidi="ar-SA"/>
      </w:rPr>
    </w:lvl>
    <w:lvl w:ilvl="4" w:tplc="0C14A37E">
      <w:numFmt w:val="bullet"/>
      <w:lvlText w:val="•"/>
      <w:lvlJc w:val="left"/>
      <w:pPr>
        <w:ind w:left="4836" w:hanging="361"/>
      </w:pPr>
      <w:rPr>
        <w:rFonts w:hint="default"/>
        <w:lang w:val="en-US" w:eastAsia="en-US" w:bidi="ar-SA"/>
      </w:rPr>
    </w:lvl>
    <w:lvl w:ilvl="5" w:tplc="A718E89A">
      <w:numFmt w:val="bullet"/>
      <w:lvlText w:val="•"/>
      <w:lvlJc w:val="left"/>
      <w:pPr>
        <w:ind w:left="5835" w:hanging="361"/>
      </w:pPr>
      <w:rPr>
        <w:rFonts w:hint="default"/>
        <w:lang w:val="en-US" w:eastAsia="en-US" w:bidi="ar-SA"/>
      </w:rPr>
    </w:lvl>
    <w:lvl w:ilvl="6" w:tplc="FFDE8970">
      <w:numFmt w:val="bullet"/>
      <w:lvlText w:val="•"/>
      <w:lvlJc w:val="left"/>
      <w:pPr>
        <w:ind w:left="6834" w:hanging="361"/>
      </w:pPr>
      <w:rPr>
        <w:rFonts w:hint="default"/>
        <w:lang w:val="en-US" w:eastAsia="en-US" w:bidi="ar-SA"/>
      </w:rPr>
    </w:lvl>
    <w:lvl w:ilvl="7" w:tplc="06E01AA6">
      <w:numFmt w:val="bullet"/>
      <w:lvlText w:val="•"/>
      <w:lvlJc w:val="left"/>
      <w:pPr>
        <w:ind w:left="7833" w:hanging="361"/>
      </w:pPr>
      <w:rPr>
        <w:rFonts w:hint="default"/>
        <w:lang w:val="en-US" w:eastAsia="en-US" w:bidi="ar-SA"/>
      </w:rPr>
    </w:lvl>
    <w:lvl w:ilvl="8" w:tplc="BAA49ABE">
      <w:numFmt w:val="bullet"/>
      <w:lvlText w:val="•"/>
      <w:lvlJc w:val="left"/>
      <w:pPr>
        <w:ind w:left="8832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72FA4"/>
    <w:rsid w:val="00072FA4"/>
    <w:rsid w:val="0011547B"/>
    <w:rsid w:val="00D7056B"/>
    <w:rsid w:val="00DE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Calibri" w:eastAsia="Calibri" w:hAnsi="Calibri" w:cs="Calibri"/>
    </w:rPr>
  </w:style>
  <w:style w:type="paragraph" w:styleId="Heading2">
    <w:name w:val="heading 2"/>
    <w:basedOn w:val="Normal"/>
    <w:uiPriority w:val="1"/>
    <w:qFormat/>
    <w:pPr>
      <w:spacing w:before="1"/>
      <w:ind w:left="119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99"/>
      <w:ind w:left="119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39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E0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F35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Calibri" w:eastAsia="Calibri" w:hAnsi="Calibri" w:cs="Calibri"/>
    </w:rPr>
  </w:style>
  <w:style w:type="paragraph" w:styleId="Heading2">
    <w:name w:val="heading 2"/>
    <w:basedOn w:val="Normal"/>
    <w:uiPriority w:val="1"/>
    <w:qFormat/>
    <w:pPr>
      <w:spacing w:before="1"/>
      <w:ind w:left="119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99"/>
      <w:ind w:left="119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39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E0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F35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i.europa.eu/sites/default/files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186/s13756-021-00957-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.j.burnett@outlook.com" TargetMode="External"/><Relationship Id="rId11" Type="http://schemas.openxmlformats.org/officeDocument/2006/relationships/hyperlink" Target="http://www.linkedin.com/in/reham-abdallh-a9272a1a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lkalid4cont1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Mohannad Khalid</dc:creator>
  <cp:lastModifiedBy>Global Summit on Affiliate Marketing</cp:lastModifiedBy>
  <cp:revision>2</cp:revision>
  <dcterms:created xsi:type="dcterms:W3CDTF">2022-09-27T07:04:00Z</dcterms:created>
  <dcterms:modified xsi:type="dcterms:W3CDTF">2022-09-27T07:04:00Z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2022-09-27T00:00:00Z</vt:filetime>
  </property>
</Properties>
</file>