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A95" w:rsidRPr="004426D8" w:rsidRDefault="000A16CA" w:rsidP="004426D8">
      <w:pPr>
        <w:pStyle w:val="Heading1"/>
        <w:spacing w:before="20"/>
        <w:ind w:left="0"/>
      </w:pPr>
      <w:r w:rsidRPr="004426D8">
        <w:t>Title:</w:t>
      </w:r>
      <w:r w:rsidRPr="004426D8">
        <w:rPr>
          <w:spacing w:val="-6"/>
        </w:rPr>
        <w:t xml:space="preserve"> </w:t>
      </w:r>
      <w:r w:rsidRPr="004426D8">
        <w:t>Prediction</w:t>
      </w:r>
      <w:r w:rsidRPr="004426D8">
        <w:rPr>
          <w:spacing w:val="-3"/>
        </w:rPr>
        <w:t xml:space="preserve"> </w:t>
      </w:r>
      <w:r w:rsidRPr="004426D8">
        <w:t>of</w:t>
      </w:r>
      <w:r w:rsidRPr="004426D8">
        <w:rPr>
          <w:spacing w:val="-3"/>
        </w:rPr>
        <w:t xml:space="preserve"> </w:t>
      </w:r>
      <w:r w:rsidRPr="004426D8">
        <w:t>environmental</w:t>
      </w:r>
      <w:r w:rsidRPr="004426D8">
        <w:rPr>
          <w:spacing w:val="-5"/>
        </w:rPr>
        <w:t xml:space="preserve"> </w:t>
      </w:r>
      <w:r w:rsidRPr="004426D8">
        <w:t>indicators</w:t>
      </w:r>
      <w:r w:rsidRPr="004426D8">
        <w:rPr>
          <w:spacing w:val="-2"/>
        </w:rPr>
        <w:t xml:space="preserve"> </w:t>
      </w:r>
      <w:r w:rsidRPr="004426D8">
        <w:t>in</w:t>
      </w:r>
      <w:r w:rsidRPr="004426D8">
        <w:rPr>
          <w:spacing w:val="-3"/>
        </w:rPr>
        <w:t xml:space="preserve"> </w:t>
      </w:r>
      <w:r w:rsidRPr="004426D8">
        <w:t>land</w:t>
      </w:r>
      <w:r w:rsidRPr="004426D8">
        <w:rPr>
          <w:spacing w:val="-4"/>
        </w:rPr>
        <w:t xml:space="preserve"> </w:t>
      </w:r>
      <w:proofErr w:type="spellStart"/>
      <w:r w:rsidRPr="004426D8">
        <w:t>levelling</w:t>
      </w:r>
      <w:proofErr w:type="spellEnd"/>
      <w:r w:rsidRPr="004426D8">
        <w:rPr>
          <w:spacing w:val="-4"/>
        </w:rPr>
        <w:t xml:space="preserve"> </w:t>
      </w:r>
      <w:r w:rsidRPr="004426D8">
        <w:t>using</w:t>
      </w:r>
      <w:r w:rsidRPr="004426D8">
        <w:rPr>
          <w:spacing w:val="-4"/>
        </w:rPr>
        <w:t xml:space="preserve"> </w:t>
      </w:r>
      <w:r w:rsidRPr="004426D8">
        <w:t>artificial</w:t>
      </w:r>
      <w:r w:rsidRPr="004426D8">
        <w:rPr>
          <w:spacing w:val="-4"/>
        </w:rPr>
        <w:t xml:space="preserve"> </w:t>
      </w:r>
      <w:r w:rsidRPr="004426D8">
        <w:t xml:space="preserve">intelligence </w:t>
      </w:r>
      <w:r w:rsidRPr="004426D8">
        <w:rPr>
          <w:spacing w:val="-2"/>
        </w:rPr>
        <w:t>techniques</w:t>
      </w:r>
    </w:p>
    <w:p w:rsidR="00FD3A95" w:rsidRPr="004426D8" w:rsidRDefault="000A16CA">
      <w:pPr>
        <w:pStyle w:val="BodyText"/>
        <w:tabs>
          <w:tab w:val="left" w:pos="5283"/>
        </w:tabs>
        <w:ind w:left="2785" w:right="2788" w:firstLine="480"/>
      </w:pPr>
      <w:proofErr w:type="spellStart"/>
      <w:r w:rsidRPr="004426D8">
        <w:t>Isham</w:t>
      </w:r>
      <w:proofErr w:type="spellEnd"/>
      <w:r w:rsidRPr="004426D8">
        <w:t xml:space="preserve"> </w:t>
      </w:r>
      <w:proofErr w:type="spellStart"/>
      <w:r w:rsidRPr="004426D8">
        <w:t>Alzoubi</w:t>
      </w:r>
      <w:proofErr w:type="spellEnd"/>
      <w:r w:rsidRPr="004426D8">
        <w:tab/>
      </w:r>
      <w:proofErr w:type="spellStart"/>
      <w:r w:rsidRPr="004426D8">
        <w:t>Gamil</w:t>
      </w:r>
      <w:proofErr w:type="spellEnd"/>
      <w:r w:rsidRPr="004426D8">
        <w:t xml:space="preserve"> </w:t>
      </w:r>
      <w:proofErr w:type="spellStart"/>
      <w:r w:rsidRPr="004426D8">
        <w:t>Asaad</w:t>
      </w:r>
      <w:proofErr w:type="spellEnd"/>
      <w:r w:rsidRPr="004426D8">
        <w:t xml:space="preserve"> School</w:t>
      </w:r>
      <w:r w:rsidRPr="004426D8">
        <w:rPr>
          <w:spacing w:val="-9"/>
        </w:rPr>
        <w:t xml:space="preserve"> </w:t>
      </w:r>
      <w:r w:rsidRPr="004426D8">
        <w:t>of</w:t>
      </w:r>
      <w:r w:rsidRPr="004426D8">
        <w:rPr>
          <w:spacing w:val="-9"/>
        </w:rPr>
        <w:t xml:space="preserve"> </w:t>
      </w:r>
      <w:r w:rsidRPr="004426D8">
        <w:t>Surveying</w:t>
      </w:r>
      <w:r w:rsidRPr="004426D8">
        <w:rPr>
          <w:spacing w:val="-11"/>
        </w:rPr>
        <w:t xml:space="preserve"> </w:t>
      </w:r>
      <w:r w:rsidRPr="004426D8">
        <w:t>Geospatial</w:t>
      </w:r>
      <w:r w:rsidRPr="004426D8">
        <w:rPr>
          <w:spacing w:val="-9"/>
        </w:rPr>
        <w:t xml:space="preserve"> </w:t>
      </w:r>
      <w:r w:rsidRPr="004426D8">
        <w:t>Engineering</w:t>
      </w:r>
    </w:p>
    <w:p w:rsidR="00FD3A95" w:rsidRPr="004426D8" w:rsidRDefault="000A16CA">
      <w:pPr>
        <w:pStyle w:val="BodyText"/>
        <w:spacing w:before="1"/>
        <w:ind w:left="4678" w:right="1919" w:hanging="2329"/>
        <w:rPr>
          <w:spacing w:val="-2"/>
        </w:rPr>
      </w:pPr>
      <w:r w:rsidRPr="004426D8">
        <w:t>Department</w:t>
      </w:r>
      <w:r w:rsidRPr="004426D8">
        <w:rPr>
          <w:spacing w:val="-8"/>
        </w:rPr>
        <w:t xml:space="preserve"> </w:t>
      </w:r>
      <w:r w:rsidRPr="004426D8">
        <w:t>of</w:t>
      </w:r>
      <w:r w:rsidRPr="004426D8">
        <w:rPr>
          <w:spacing w:val="-8"/>
        </w:rPr>
        <w:t xml:space="preserve"> </w:t>
      </w:r>
      <w:r w:rsidRPr="004426D8">
        <w:t>Surveying</w:t>
      </w:r>
      <w:r w:rsidRPr="004426D8">
        <w:rPr>
          <w:spacing w:val="-8"/>
        </w:rPr>
        <w:t xml:space="preserve"> </w:t>
      </w:r>
      <w:r w:rsidRPr="004426D8">
        <w:t>and</w:t>
      </w:r>
      <w:r w:rsidRPr="004426D8">
        <w:rPr>
          <w:spacing w:val="-8"/>
        </w:rPr>
        <w:t xml:space="preserve"> </w:t>
      </w:r>
      <w:proofErr w:type="spellStart"/>
      <w:r w:rsidRPr="004426D8">
        <w:t>Geomatics</w:t>
      </w:r>
      <w:proofErr w:type="spellEnd"/>
      <w:r w:rsidRPr="004426D8">
        <w:rPr>
          <w:spacing w:val="-8"/>
        </w:rPr>
        <w:t xml:space="preserve"> </w:t>
      </w:r>
      <w:proofErr w:type="gramStart"/>
      <w:r w:rsidRPr="004426D8">
        <w:t xml:space="preserve">Engineering </w:t>
      </w:r>
      <w:r w:rsidR="004426D8" w:rsidRPr="004426D8">
        <w:t>,</w:t>
      </w:r>
      <w:proofErr w:type="gramEnd"/>
      <w:r w:rsidR="004426D8" w:rsidRPr="004426D8">
        <w:t xml:space="preserve"> Syria</w:t>
      </w:r>
    </w:p>
    <w:p w:rsidR="004426D8" w:rsidRPr="004426D8" w:rsidRDefault="004426D8">
      <w:pPr>
        <w:pStyle w:val="BodyText"/>
        <w:spacing w:before="1"/>
        <w:ind w:left="4678" w:right="1919" w:hanging="2329"/>
      </w:pPr>
    </w:p>
    <w:p w:rsidR="00FD3A95" w:rsidRPr="004426D8" w:rsidRDefault="000A16CA" w:rsidP="004426D8">
      <w:pPr>
        <w:pStyle w:val="BodyText"/>
        <w:ind w:left="0" w:right="111"/>
        <w:jc w:val="both"/>
      </w:pPr>
      <w:r w:rsidRPr="004426D8">
        <w:t xml:space="preserve">The aim of this work was to determine best linear model Adaptive </w:t>
      </w:r>
      <w:proofErr w:type="spellStart"/>
      <w:r w:rsidRPr="004426D8">
        <w:t>Neuro</w:t>
      </w:r>
      <w:proofErr w:type="spellEnd"/>
      <w:r w:rsidRPr="004426D8">
        <w:t>-Fuzzy Inference System (ANFIS) and Sensitivity Analysis in order to predict the energy consumption for land leveling. In this research effects of various soil properties such as Embankment Volume, Soil Compressibility</w:t>
      </w:r>
      <w:r w:rsidRPr="004426D8">
        <w:rPr>
          <w:spacing w:val="-3"/>
        </w:rPr>
        <w:t xml:space="preserve"> </w:t>
      </w:r>
      <w:r w:rsidRPr="004426D8">
        <w:t>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w:t>
      </w:r>
      <w:r w:rsidRPr="004426D8">
        <w:rPr>
          <w:spacing w:val="-1"/>
        </w:rPr>
        <w:t xml:space="preserve"> </w:t>
      </w:r>
      <w:r w:rsidRPr="004426D8">
        <w:t>(0.1394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w:t>
      </w:r>
      <w:r w:rsidRPr="004426D8">
        <w:rPr>
          <w:spacing w:val="-3"/>
        </w:rPr>
        <w:t xml:space="preserve"> </w:t>
      </w:r>
      <w:r w:rsidRPr="004426D8">
        <w:t>Energy</w:t>
      </w:r>
      <w:r w:rsidRPr="004426D8">
        <w:rPr>
          <w:spacing w:val="-5"/>
        </w:rPr>
        <w:t xml:space="preserve"> </w:t>
      </w:r>
      <w:r w:rsidRPr="004426D8">
        <w:t>(0.0157 and 0.9990) respectively, while these parameters for Sensitivity</w:t>
      </w:r>
      <w:r w:rsidRPr="004426D8">
        <w:rPr>
          <w:spacing w:val="-5"/>
        </w:rPr>
        <w:t xml:space="preserve"> </w:t>
      </w:r>
      <w:r w:rsidRPr="004426D8">
        <w:t>analysis model were, to Labor Energy (0.1899 and 0.8631), Fuel energy (0.8562 and 0.0206), Total Machinery Cost (0.1946 and 0.8581),</w:t>
      </w:r>
      <w:r w:rsidRPr="004426D8">
        <w:rPr>
          <w:spacing w:val="40"/>
        </w:rPr>
        <w:t xml:space="preserve"> </w:t>
      </w:r>
      <w:r w:rsidRPr="004426D8">
        <w:t>Total Machinery Energy (0.1892 and 0.8437) respectively, respectively, while these parameters for ANFIS model were, to Labor Energy (0.0159 and 0.9990), Fuel energy (0.0206 and 0.9983), Total Machinery Cost (0.0287 and 0.9966),</w:t>
      </w:r>
      <w:r w:rsidRPr="004426D8">
        <w:rPr>
          <w:spacing w:val="40"/>
        </w:rPr>
        <w:t xml:space="preserve"> </w:t>
      </w:r>
      <w:r w:rsidRPr="004426D8">
        <w:t>Total Machinery Energy (0.0157</w:t>
      </w:r>
      <w:r w:rsidRPr="004426D8">
        <w:rPr>
          <w:spacing w:val="40"/>
        </w:rPr>
        <w:t xml:space="preserve"> </w:t>
      </w:r>
      <w:r w:rsidRPr="004426D8">
        <w:t>and 0.9990) respectively, Results showed that ICA_ANN with seven neurons in hidden layer had better. According to the results of Sensitivity Analysis, only three parameters; Density, Soil Compressibility</w:t>
      </w:r>
      <w:r w:rsidRPr="004426D8">
        <w:rPr>
          <w:spacing w:val="-4"/>
        </w:rPr>
        <w:t xml:space="preserve"> </w:t>
      </w:r>
      <w:r w:rsidRPr="004426D8">
        <w:t>Factor and, Embankment Volume Index had significant effect on fuel consumption.</w:t>
      </w:r>
      <w:r w:rsidRPr="004426D8">
        <w:rPr>
          <w:spacing w:val="4"/>
        </w:rPr>
        <w:t xml:space="preserve"> </w:t>
      </w:r>
      <w:r w:rsidRPr="004426D8">
        <w:t>According</w:t>
      </w:r>
      <w:r w:rsidRPr="004426D8">
        <w:rPr>
          <w:spacing w:val="5"/>
        </w:rPr>
        <w:t xml:space="preserve"> </w:t>
      </w:r>
      <w:r w:rsidRPr="004426D8">
        <w:t>to</w:t>
      </w:r>
      <w:r w:rsidRPr="004426D8">
        <w:rPr>
          <w:spacing w:val="5"/>
        </w:rPr>
        <w:t xml:space="preserve"> </w:t>
      </w:r>
      <w:r w:rsidRPr="004426D8">
        <w:t>the</w:t>
      </w:r>
      <w:r w:rsidRPr="004426D8">
        <w:rPr>
          <w:spacing w:val="5"/>
        </w:rPr>
        <w:t xml:space="preserve"> </w:t>
      </w:r>
      <w:r w:rsidRPr="004426D8">
        <w:t>results</w:t>
      </w:r>
      <w:r w:rsidRPr="004426D8">
        <w:rPr>
          <w:spacing w:val="5"/>
        </w:rPr>
        <w:t xml:space="preserve"> </w:t>
      </w:r>
      <w:r w:rsidRPr="004426D8">
        <w:t>of</w:t>
      </w:r>
      <w:r w:rsidRPr="004426D8">
        <w:rPr>
          <w:spacing w:val="5"/>
        </w:rPr>
        <w:t xml:space="preserve"> </w:t>
      </w:r>
      <w:r w:rsidRPr="004426D8">
        <w:t>regression,</w:t>
      </w:r>
      <w:r w:rsidRPr="004426D8">
        <w:rPr>
          <w:spacing w:val="4"/>
        </w:rPr>
        <w:t xml:space="preserve"> </w:t>
      </w:r>
      <w:r w:rsidRPr="004426D8">
        <w:t>only</w:t>
      </w:r>
      <w:r w:rsidRPr="004426D8">
        <w:rPr>
          <w:spacing w:val="1"/>
        </w:rPr>
        <w:t xml:space="preserve"> </w:t>
      </w:r>
      <w:r w:rsidRPr="004426D8">
        <w:t>three</w:t>
      </w:r>
      <w:r w:rsidRPr="004426D8">
        <w:rPr>
          <w:spacing w:val="4"/>
        </w:rPr>
        <w:t xml:space="preserve"> </w:t>
      </w:r>
      <w:r w:rsidRPr="004426D8">
        <w:t>parameters;</w:t>
      </w:r>
      <w:r w:rsidRPr="004426D8">
        <w:rPr>
          <w:spacing w:val="8"/>
        </w:rPr>
        <w:t xml:space="preserve"> </w:t>
      </w:r>
      <w:r w:rsidRPr="004426D8">
        <w:t>Slope,</w:t>
      </w:r>
      <w:r w:rsidRPr="004426D8">
        <w:rPr>
          <w:spacing w:val="4"/>
        </w:rPr>
        <w:t xml:space="preserve"> </w:t>
      </w:r>
      <w:r w:rsidRPr="004426D8">
        <w:t>Cut-Fill</w:t>
      </w:r>
      <w:r w:rsidRPr="004426D8">
        <w:rPr>
          <w:spacing w:val="6"/>
        </w:rPr>
        <w:t xml:space="preserve"> </w:t>
      </w:r>
      <w:r w:rsidRPr="004426D8">
        <w:rPr>
          <w:spacing w:val="-2"/>
        </w:rPr>
        <w:t>Volume</w:t>
      </w:r>
    </w:p>
    <w:p w:rsidR="00FD3A95" w:rsidRPr="004426D8" w:rsidRDefault="000A16CA">
      <w:pPr>
        <w:pStyle w:val="BodyText"/>
        <w:spacing w:before="2"/>
        <w:ind w:right="122"/>
        <w:jc w:val="both"/>
      </w:pPr>
      <w:r w:rsidRPr="004426D8">
        <w:t xml:space="preserve">(V) </w:t>
      </w:r>
      <w:proofErr w:type="gramStart"/>
      <w:r w:rsidRPr="004426D8">
        <w:t>and</w:t>
      </w:r>
      <w:proofErr w:type="gramEnd"/>
      <w:r w:rsidRPr="004426D8">
        <w:t xml:space="preserve">, Soil Swelling Index (SSI) had significant effect on energy consumption. Using adaptive </w:t>
      </w:r>
      <w:proofErr w:type="spellStart"/>
      <w:r w:rsidRPr="004426D8">
        <w:t>neuro</w:t>
      </w:r>
      <w:proofErr w:type="spellEnd"/>
      <w:r w:rsidRPr="004426D8">
        <w:t>-fuzzy inference system for prediction of labor energy, fuel energy, total machinery cost, and total machinery energy can be successfully demonstrated.</w:t>
      </w:r>
    </w:p>
    <w:p w:rsidR="00FD3A95" w:rsidRPr="004426D8" w:rsidRDefault="00FD3A95">
      <w:pPr>
        <w:pStyle w:val="BodyText"/>
        <w:spacing w:before="4"/>
        <w:ind w:left="0"/>
      </w:pPr>
    </w:p>
    <w:p w:rsidR="00FD3A95" w:rsidRPr="004426D8" w:rsidRDefault="000A16CA">
      <w:pPr>
        <w:pStyle w:val="Heading1"/>
      </w:pPr>
      <w:r w:rsidRPr="004426D8">
        <w:rPr>
          <w:spacing w:val="-2"/>
        </w:rPr>
        <w:t>Biography</w:t>
      </w:r>
    </w:p>
    <w:p w:rsidR="00FD3A95" w:rsidRPr="004426D8" w:rsidRDefault="00FD3A95">
      <w:pPr>
        <w:pStyle w:val="BodyText"/>
        <w:spacing w:before="7"/>
        <w:ind w:left="0"/>
        <w:rPr>
          <w:b/>
        </w:rPr>
      </w:pPr>
    </w:p>
    <w:p w:rsidR="00FD3A95" w:rsidRPr="004426D8" w:rsidRDefault="000A16CA">
      <w:pPr>
        <w:pStyle w:val="BodyText"/>
        <w:ind w:right="113"/>
        <w:jc w:val="both"/>
      </w:pPr>
      <w:proofErr w:type="spellStart"/>
      <w:r w:rsidRPr="004426D8">
        <w:t>Alzoubi</w:t>
      </w:r>
      <w:proofErr w:type="spellEnd"/>
      <w:r w:rsidRPr="004426D8">
        <w:t xml:space="preserve"> has completed his PhD at the age of 40 years Tehran University and postdoctoral studies from Tehran University School of Surveying Geospatial Engineering-Department of Surveying and </w:t>
      </w:r>
      <w:proofErr w:type="spellStart"/>
      <w:r w:rsidRPr="004426D8">
        <w:t>Geomatics</w:t>
      </w:r>
      <w:proofErr w:type="spellEnd"/>
      <w:r w:rsidRPr="004426D8">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w:t>
      </w:r>
      <w:r w:rsidRPr="004426D8">
        <w:rPr>
          <w:spacing w:val="-1"/>
        </w:rPr>
        <w:t xml:space="preserve"> </w:t>
      </w:r>
      <w:r w:rsidRPr="004426D8">
        <w:t>organization of</w:t>
      </w:r>
      <w:r w:rsidRPr="004426D8">
        <w:rPr>
          <w:spacing w:val="-1"/>
        </w:rPr>
        <w:t xml:space="preserve"> </w:t>
      </w:r>
      <w:r w:rsidRPr="004426D8">
        <w:t>the</w:t>
      </w:r>
      <w:r w:rsidRPr="004426D8">
        <w:rPr>
          <w:spacing w:val="-1"/>
        </w:rPr>
        <w:t xml:space="preserve"> </w:t>
      </w:r>
      <w:r w:rsidRPr="004426D8">
        <w:t>fundamental record, supervising the</w:t>
      </w:r>
      <w:r w:rsidRPr="004426D8">
        <w:rPr>
          <w:spacing w:val="-1"/>
        </w:rPr>
        <w:t xml:space="preserve"> </w:t>
      </w:r>
      <w:r w:rsidRPr="004426D8">
        <w:t>efficiency</w:t>
      </w:r>
      <w:r w:rsidRPr="004426D8">
        <w:rPr>
          <w:spacing w:val="-3"/>
        </w:rPr>
        <w:t xml:space="preserve"> </w:t>
      </w:r>
      <w:r w:rsidRPr="004426D8">
        <w:t>of</w:t>
      </w:r>
      <w:r w:rsidRPr="004426D8">
        <w:rPr>
          <w:spacing w:val="-1"/>
        </w:rPr>
        <w:t xml:space="preserve"> </w:t>
      </w:r>
      <w:r w:rsidRPr="004426D8">
        <w:t xml:space="preserve">electrical generators at </w:t>
      </w:r>
      <w:proofErr w:type="spellStart"/>
      <w:r w:rsidRPr="004426D8">
        <w:t>Nseeb</w:t>
      </w:r>
      <w:proofErr w:type="spellEnd"/>
      <w:r w:rsidRPr="004426D8">
        <w:rPr>
          <w:spacing w:val="33"/>
        </w:rPr>
        <w:t xml:space="preserve"> </w:t>
      </w:r>
      <w:r w:rsidRPr="004426D8">
        <w:t>border</w:t>
      </w:r>
      <w:r w:rsidRPr="004426D8">
        <w:rPr>
          <w:spacing w:val="33"/>
        </w:rPr>
        <w:t xml:space="preserve"> </w:t>
      </w:r>
      <w:r w:rsidRPr="004426D8">
        <w:t>center,</w:t>
      </w:r>
      <w:r w:rsidRPr="004426D8">
        <w:rPr>
          <w:spacing w:val="34"/>
        </w:rPr>
        <w:t xml:space="preserve"> </w:t>
      </w:r>
      <w:r w:rsidRPr="004426D8">
        <w:t>and</w:t>
      </w:r>
      <w:r w:rsidRPr="004426D8">
        <w:rPr>
          <w:spacing w:val="33"/>
        </w:rPr>
        <w:t xml:space="preserve"> </w:t>
      </w:r>
      <w:r w:rsidRPr="004426D8">
        <w:t>Supervising</w:t>
      </w:r>
      <w:r w:rsidRPr="004426D8">
        <w:rPr>
          <w:spacing w:val="32"/>
        </w:rPr>
        <w:t xml:space="preserve"> </w:t>
      </w:r>
      <w:r w:rsidRPr="004426D8">
        <w:t>the</w:t>
      </w:r>
      <w:r w:rsidRPr="004426D8">
        <w:rPr>
          <w:spacing w:val="33"/>
        </w:rPr>
        <w:t xml:space="preserve"> </w:t>
      </w:r>
      <w:r w:rsidRPr="004426D8">
        <w:t>efficiency</w:t>
      </w:r>
      <w:r w:rsidRPr="004426D8">
        <w:rPr>
          <w:spacing w:val="27"/>
        </w:rPr>
        <w:t xml:space="preserve"> </w:t>
      </w:r>
      <w:r w:rsidRPr="004426D8">
        <w:t>of</w:t>
      </w:r>
      <w:r w:rsidRPr="004426D8">
        <w:rPr>
          <w:spacing w:val="34"/>
        </w:rPr>
        <w:t xml:space="preserve"> </w:t>
      </w:r>
      <w:r w:rsidRPr="004426D8">
        <w:t>agricultural</w:t>
      </w:r>
      <w:r w:rsidRPr="004426D8">
        <w:rPr>
          <w:spacing w:val="34"/>
        </w:rPr>
        <w:t xml:space="preserve"> </w:t>
      </w:r>
      <w:r w:rsidRPr="004426D8">
        <w:t>machinery</w:t>
      </w:r>
      <w:r w:rsidRPr="004426D8">
        <w:rPr>
          <w:spacing w:val="29"/>
        </w:rPr>
        <w:t xml:space="preserve"> </w:t>
      </w:r>
      <w:r w:rsidRPr="004426D8">
        <w:t>at</w:t>
      </w:r>
      <w:r w:rsidRPr="004426D8">
        <w:rPr>
          <w:spacing w:val="34"/>
        </w:rPr>
        <w:t xml:space="preserve"> </w:t>
      </w:r>
      <w:r w:rsidRPr="004426D8">
        <w:t>the</w:t>
      </w:r>
      <w:r w:rsidRPr="004426D8">
        <w:rPr>
          <w:spacing w:val="34"/>
        </w:rPr>
        <w:t xml:space="preserve"> </w:t>
      </w:r>
      <w:r w:rsidRPr="004426D8">
        <w:t>ministry</w:t>
      </w:r>
      <w:r w:rsidRPr="004426D8">
        <w:rPr>
          <w:spacing w:val="28"/>
        </w:rPr>
        <w:t xml:space="preserve"> </w:t>
      </w:r>
      <w:r w:rsidR="004426D8" w:rsidRPr="004426D8">
        <w:rPr>
          <w:spacing w:val="-5"/>
        </w:rPr>
        <w:t>of</w:t>
      </w:r>
    </w:p>
    <w:p w:rsidR="00FD3A95" w:rsidRPr="004426D8" w:rsidRDefault="004426D8">
      <w:pPr>
        <w:jc w:val="both"/>
        <w:rPr>
          <w:sz w:val="24"/>
          <w:szCs w:val="24"/>
        </w:rPr>
      </w:pPr>
      <w:r w:rsidRPr="004426D8">
        <w:rPr>
          <w:sz w:val="24"/>
          <w:szCs w:val="24"/>
        </w:rPr>
        <w:t xml:space="preserve">  </w:t>
      </w:r>
      <w:proofErr w:type="gramStart"/>
      <w:r w:rsidRPr="004426D8">
        <w:rPr>
          <w:sz w:val="24"/>
          <w:szCs w:val="24"/>
        </w:rPr>
        <w:t>agriculture</w:t>
      </w:r>
      <w:proofErr w:type="gramEnd"/>
      <w:r w:rsidRPr="004426D8">
        <w:rPr>
          <w:sz w:val="24"/>
          <w:szCs w:val="24"/>
        </w:rPr>
        <w:t>.</w:t>
      </w:r>
    </w:p>
    <w:p w:rsidR="004426D8" w:rsidRPr="004426D8" w:rsidRDefault="004426D8">
      <w:pPr>
        <w:jc w:val="both"/>
        <w:rPr>
          <w:sz w:val="24"/>
          <w:szCs w:val="24"/>
        </w:rPr>
      </w:pPr>
    </w:p>
    <w:p w:rsidR="004426D8" w:rsidRPr="004426D8" w:rsidRDefault="004426D8" w:rsidP="004426D8">
      <w:pPr>
        <w:jc w:val="both"/>
        <w:rPr>
          <w:b/>
          <w:sz w:val="24"/>
          <w:szCs w:val="24"/>
        </w:rPr>
      </w:pPr>
      <w:bookmarkStart w:id="0" w:name="_GoBack"/>
      <w:bookmarkEnd w:id="0"/>
      <w:r w:rsidRPr="004426D8">
        <w:rPr>
          <w:b/>
          <w:sz w:val="24"/>
          <w:szCs w:val="24"/>
        </w:rPr>
        <w:t>Presenting author details</w:t>
      </w:r>
    </w:p>
    <w:p w:rsidR="004426D8" w:rsidRPr="004426D8" w:rsidRDefault="004426D8" w:rsidP="004426D8">
      <w:pPr>
        <w:jc w:val="both"/>
        <w:rPr>
          <w:sz w:val="24"/>
          <w:szCs w:val="24"/>
        </w:rPr>
      </w:pPr>
      <w:r w:rsidRPr="004426D8">
        <w:rPr>
          <w:sz w:val="24"/>
          <w:szCs w:val="24"/>
        </w:rPr>
        <w:t xml:space="preserve">Full name: </w:t>
      </w:r>
      <w:proofErr w:type="spellStart"/>
      <w:r w:rsidRPr="004426D8">
        <w:rPr>
          <w:sz w:val="24"/>
          <w:szCs w:val="24"/>
        </w:rPr>
        <w:t>Isham</w:t>
      </w:r>
      <w:proofErr w:type="spellEnd"/>
      <w:r w:rsidRPr="004426D8">
        <w:rPr>
          <w:sz w:val="24"/>
          <w:szCs w:val="24"/>
        </w:rPr>
        <w:t xml:space="preserve"> </w:t>
      </w:r>
      <w:proofErr w:type="spellStart"/>
      <w:r w:rsidRPr="004426D8">
        <w:rPr>
          <w:sz w:val="24"/>
          <w:szCs w:val="24"/>
        </w:rPr>
        <w:t>Alzoubi</w:t>
      </w:r>
      <w:proofErr w:type="spellEnd"/>
    </w:p>
    <w:p w:rsidR="004426D8" w:rsidRPr="004426D8" w:rsidRDefault="004426D8" w:rsidP="004426D8">
      <w:pPr>
        <w:jc w:val="both"/>
        <w:rPr>
          <w:sz w:val="24"/>
          <w:szCs w:val="24"/>
        </w:rPr>
      </w:pPr>
      <w:r w:rsidRPr="004426D8">
        <w:rPr>
          <w:sz w:val="24"/>
          <w:szCs w:val="24"/>
        </w:rPr>
        <w:t>Contact</w:t>
      </w:r>
      <w:r>
        <w:rPr>
          <w:sz w:val="24"/>
          <w:szCs w:val="24"/>
        </w:rPr>
        <w:t xml:space="preserve"> </w:t>
      </w:r>
      <w:r w:rsidRPr="004426D8">
        <w:rPr>
          <w:sz w:val="24"/>
          <w:szCs w:val="24"/>
        </w:rPr>
        <w:t>number: 00963940188041</w:t>
      </w:r>
    </w:p>
    <w:p w:rsidR="004426D8" w:rsidRPr="004426D8" w:rsidRDefault="004426D8" w:rsidP="004426D8">
      <w:pPr>
        <w:rPr>
          <w:sz w:val="24"/>
          <w:szCs w:val="24"/>
        </w:rPr>
        <w:sectPr w:rsidR="004426D8" w:rsidRPr="004426D8">
          <w:type w:val="continuous"/>
          <w:pgSz w:w="11910" w:h="16840"/>
          <w:pgMar w:top="960" w:right="1020" w:bottom="280" w:left="1020" w:header="720" w:footer="720" w:gutter="0"/>
          <w:cols w:space="720"/>
        </w:sectPr>
      </w:pPr>
      <w:proofErr w:type="spellStart"/>
      <w:r w:rsidRPr="004426D8">
        <w:rPr>
          <w:sz w:val="24"/>
          <w:szCs w:val="24"/>
        </w:rPr>
        <w:t>Email:alzoubi@ut.ac.ir</w:t>
      </w:r>
      <w:proofErr w:type="spellEnd"/>
    </w:p>
    <w:p w:rsidR="004426D8" w:rsidRPr="004426D8" w:rsidRDefault="004426D8">
      <w:pPr>
        <w:pStyle w:val="BodyText"/>
      </w:pPr>
    </w:p>
    <w:sectPr w:rsidR="004426D8" w:rsidRPr="004426D8">
      <w:pgSz w:w="11910" w:h="16840"/>
      <w:pgMar w:top="880" w:right="102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345" w:rsidRDefault="00737345" w:rsidP="004426D8">
      <w:r>
        <w:separator/>
      </w:r>
    </w:p>
  </w:endnote>
  <w:endnote w:type="continuationSeparator" w:id="0">
    <w:p w:rsidR="00737345" w:rsidRDefault="00737345" w:rsidP="00442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345" w:rsidRDefault="00737345" w:rsidP="004426D8">
      <w:r>
        <w:separator/>
      </w:r>
    </w:p>
  </w:footnote>
  <w:footnote w:type="continuationSeparator" w:id="0">
    <w:p w:rsidR="00737345" w:rsidRDefault="00737345" w:rsidP="004426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D3A95"/>
    <w:rsid w:val="000A16CA"/>
    <w:rsid w:val="004426D8"/>
    <w:rsid w:val="00737345"/>
    <w:rsid w:val="00CC2527"/>
    <w:rsid w:val="00FD3A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426D8"/>
    <w:rPr>
      <w:rFonts w:ascii="Tahoma" w:hAnsi="Tahoma" w:cs="Tahoma"/>
      <w:sz w:val="16"/>
      <w:szCs w:val="16"/>
    </w:rPr>
  </w:style>
  <w:style w:type="character" w:customStyle="1" w:styleId="BalloonTextChar">
    <w:name w:val="Balloon Text Char"/>
    <w:basedOn w:val="DefaultParagraphFont"/>
    <w:link w:val="BalloonText"/>
    <w:uiPriority w:val="99"/>
    <w:semiHidden/>
    <w:rsid w:val="004426D8"/>
    <w:rPr>
      <w:rFonts w:ascii="Tahoma" w:eastAsia="Times New Roman" w:hAnsi="Tahoma" w:cs="Tahoma"/>
      <w:sz w:val="16"/>
      <w:szCs w:val="16"/>
    </w:rPr>
  </w:style>
  <w:style w:type="paragraph" w:styleId="Header">
    <w:name w:val="header"/>
    <w:basedOn w:val="Normal"/>
    <w:link w:val="HeaderChar"/>
    <w:uiPriority w:val="99"/>
    <w:unhideWhenUsed/>
    <w:rsid w:val="004426D8"/>
    <w:pPr>
      <w:tabs>
        <w:tab w:val="center" w:pos="4513"/>
        <w:tab w:val="right" w:pos="9026"/>
      </w:tabs>
    </w:pPr>
  </w:style>
  <w:style w:type="character" w:customStyle="1" w:styleId="HeaderChar">
    <w:name w:val="Header Char"/>
    <w:basedOn w:val="DefaultParagraphFont"/>
    <w:link w:val="Header"/>
    <w:uiPriority w:val="99"/>
    <w:rsid w:val="004426D8"/>
    <w:rPr>
      <w:rFonts w:ascii="Times New Roman" w:eastAsia="Times New Roman" w:hAnsi="Times New Roman" w:cs="Times New Roman"/>
    </w:rPr>
  </w:style>
  <w:style w:type="paragraph" w:styleId="Footer">
    <w:name w:val="footer"/>
    <w:basedOn w:val="Normal"/>
    <w:link w:val="FooterChar"/>
    <w:uiPriority w:val="99"/>
    <w:unhideWhenUsed/>
    <w:rsid w:val="004426D8"/>
    <w:pPr>
      <w:tabs>
        <w:tab w:val="center" w:pos="4513"/>
        <w:tab w:val="right" w:pos="9026"/>
      </w:tabs>
    </w:pPr>
  </w:style>
  <w:style w:type="character" w:customStyle="1" w:styleId="FooterChar">
    <w:name w:val="Footer Char"/>
    <w:basedOn w:val="DefaultParagraphFont"/>
    <w:link w:val="Footer"/>
    <w:uiPriority w:val="99"/>
    <w:rsid w:val="004426D8"/>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426D8"/>
    <w:rPr>
      <w:rFonts w:ascii="Tahoma" w:hAnsi="Tahoma" w:cs="Tahoma"/>
      <w:sz w:val="16"/>
      <w:szCs w:val="16"/>
    </w:rPr>
  </w:style>
  <w:style w:type="character" w:customStyle="1" w:styleId="BalloonTextChar">
    <w:name w:val="Balloon Text Char"/>
    <w:basedOn w:val="DefaultParagraphFont"/>
    <w:link w:val="BalloonText"/>
    <w:uiPriority w:val="99"/>
    <w:semiHidden/>
    <w:rsid w:val="004426D8"/>
    <w:rPr>
      <w:rFonts w:ascii="Tahoma" w:eastAsia="Times New Roman" w:hAnsi="Tahoma" w:cs="Tahoma"/>
      <w:sz w:val="16"/>
      <w:szCs w:val="16"/>
    </w:rPr>
  </w:style>
  <w:style w:type="paragraph" w:styleId="Header">
    <w:name w:val="header"/>
    <w:basedOn w:val="Normal"/>
    <w:link w:val="HeaderChar"/>
    <w:uiPriority w:val="99"/>
    <w:unhideWhenUsed/>
    <w:rsid w:val="004426D8"/>
    <w:pPr>
      <w:tabs>
        <w:tab w:val="center" w:pos="4513"/>
        <w:tab w:val="right" w:pos="9026"/>
      </w:tabs>
    </w:pPr>
  </w:style>
  <w:style w:type="character" w:customStyle="1" w:styleId="HeaderChar">
    <w:name w:val="Header Char"/>
    <w:basedOn w:val="DefaultParagraphFont"/>
    <w:link w:val="Header"/>
    <w:uiPriority w:val="99"/>
    <w:rsid w:val="004426D8"/>
    <w:rPr>
      <w:rFonts w:ascii="Times New Roman" w:eastAsia="Times New Roman" w:hAnsi="Times New Roman" w:cs="Times New Roman"/>
    </w:rPr>
  </w:style>
  <w:style w:type="paragraph" w:styleId="Footer">
    <w:name w:val="footer"/>
    <w:basedOn w:val="Normal"/>
    <w:link w:val="FooterChar"/>
    <w:uiPriority w:val="99"/>
    <w:unhideWhenUsed/>
    <w:rsid w:val="004426D8"/>
    <w:pPr>
      <w:tabs>
        <w:tab w:val="center" w:pos="4513"/>
        <w:tab w:val="right" w:pos="9026"/>
      </w:tabs>
    </w:pPr>
  </w:style>
  <w:style w:type="character" w:customStyle="1" w:styleId="FooterChar">
    <w:name w:val="Footer Char"/>
    <w:basedOn w:val="DefaultParagraphFont"/>
    <w:link w:val="Footer"/>
    <w:uiPriority w:val="99"/>
    <w:rsid w:val="004426D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murali</cp:lastModifiedBy>
  <cp:revision>3</cp:revision>
  <dcterms:created xsi:type="dcterms:W3CDTF">2022-09-05T12:16:00Z</dcterms:created>
  <dcterms:modified xsi:type="dcterms:W3CDTF">2022-09-05T12:23:00Z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Microsoft® Word 2013</vt:lpwstr>
  </property>
  <property fmtid="{D5CDD505-2E9C-101B-9397-08002B2CF9AE}" pid="4" name="LastSaved">
    <vt:filetime>2022-09-05T00:00:00Z</vt:filetime>
  </property>
  <property fmtid="{D5CDD505-2E9C-101B-9397-08002B2CF9AE}" pid="5" name="Producer">
    <vt:lpwstr>Microsoft® Word 2013</vt:lpwstr>
  </property>
</Properties>
</file>