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A147B" w14:textId="77777777" w:rsidR="00FC5B30" w:rsidRPr="00FC5B30" w:rsidRDefault="00FC5B30" w:rsidP="00FC5B30">
      <w:pPr>
        <w:rPr>
          <w:rStyle w:val="fontstyle21"/>
          <w:rFonts w:ascii="Times New Roman" w:hAnsi="Times New Roman" w:cs="Times New Roman"/>
        </w:rPr>
      </w:pPr>
      <w:r w:rsidRPr="00FC5B30">
        <w:rPr>
          <w:rStyle w:val="fontstyle01"/>
          <w:rFonts w:ascii="Times New Roman" w:hAnsi="Times New Roman" w:cs="Times New Roman"/>
        </w:rPr>
        <w:t>GLOBAL WARMING AND HOW TO MITIGATE ITS EFFECTS</w:t>
      </w:r>
      <w:r w:rsidRPr="00FC5B30">
        <w:rPr>
          <w:rFonts w:ascii="Times New Roman" w:hAnsi="Times New Roman" w:cs="Times New Roman"/>
          <w:b/>
          <w:bCs/>
          <w:color w:val="000000"/>
        </w:rPr>
        <w:br/>
      </w:r>
    </w:p>
    <w:p w14:paraId="1B560329" w14:textId="77777777" w:rsidR="00A74533" w:rsidRDefault="00FC5B30" w:rsidP="00FC5B30">
      <w:pPr>
        <w:rPr>
          <w:rStyle w:val="fontstyle21"/>
          <w:rFonts w:ascii="Times New Roman" w:hAnsi="Times New Roman" w:cs="Times New Roman"/>
        </w:rPr>
      </w:pPr>
      <w:r w:rsidRPr="00FC5B30">
        <w:rPr>
          <w:rStyle w:val="fontstyle21"/>
          <w:rFonts w:ascii="Times New Roman" w:hAnsi="Times New Roman" w:cs="Times New Roman"/>
        </w:rPr>
        <w:t>Global warming is the gradual increase in the overall temperature of the earth's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atmosphere, which modifies the weather balances and ecosystems for a long time. It is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directly linked to the increased levels of greenhouse gases such as carbon dioxide,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methane, nitrous oxide and other pollutants in the atmosphere. The increase in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greenhouse gases is linked to human activities such as use of fossil fuels, deforestation,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intensive farming, improper waste management, mining, and overconsumption of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natural resources.</w:t>
      </w:r>
      <w:r w:rsidRPr="00FC5B30">
        <w:rPr>
          <w:rFonts w:ascii="Times New Roman" w:hAnsi="Times New Roman" w:cs="Times New Roman"/>
          <w:color w:val="000000"/>
        </w:rPr>
        <w:br/>
      </w:r>
    </w:p>
    <w:p w14:paraId="753824D7" w14:textId="77777777" w:rsidR="00A74533" w:rsidRDefault="00FC5B30" w:rsidP="00FC5B30">
      <w:pPr>
        <w:rPr>
          <w:rStyle w:val="fontstyle21"/>
          <w:rFonts w:ascii="Times New Roman" w:hAnsi="Times New Roman" w:cs="Times New Roman"/>
        </w:rPr>
      </w:pPr>
      <w:r w:rsidRPr="00FC5B30">
        <w:rPr>
          <w:rStyle w:val="fontstyle21"/>
          <w:rFonts w:ascii="Times New Roman" w:hAnsi="Times New Roman" w:cs="Times New Roman"/>
        </w:rPr>
        <w:t>Global warming has deleterious effects, some of which are loss of biodiversity,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acidification of the oceans, rainfall variability, droughts and heatwaves, precipitations, as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well as natural disasters like floods, hurricanes, storms and wildfires, frost-free season,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all of which negatively impact human health and global economy.</w:t>
      </w:r>
      <w:r w:rsidRPr="00FC5B30">
        <w:rPr>
          <w:rFonts w:ascii="Times New Roman" w:hAnsi="Times New Roman" w:cs="Times New Roman"/>
          <w:color w:val="000000"/>
        </w:rPr>
        <w:br/>
      </w:r>
    </w:p>
    <w:p w14:paraId="09197D77" w14:textId="77777777" w:rsidR="00A74533" w:rsidRDefault="00FC5B30" w:rsidP="00FC5B30">
      <w:pPr>
        <w:rPr>
          <w:rStyle w:val="fontstyle21"/>
          <w:rFonts w:ascii="Times New Roman" w:hAnsi="Times New Roman" w:cs="Times New Roman"/>
        </w:rPr>
      </w:pPr>
      <w:r w:rsidRPr="00FC5B30">
        <w:rPr>
          <w:rStyle w:val="fontstyle21"/>
          <w:rFonts w:ascii="Times New Roman" w:hAnsi="Times New Roman" w:cs="Times New Roman"/>
        </w:rPr>
        <w:t>Therefore, in order to mitigate the effects of global warming, there is a need to raise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radical environmental thinkers to drive environmental solutions into the future. Waste Or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Create Hub is implementing a strategy which involves building the Environmental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Workforce for Africa through school program and development of a cohort of people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who can find solutions and synergies for environmental sustainability.</w:t>
      </w:r>
      <w:r w:rsidRPr="00FC5B30">
        <w:rPr>
          <w:rFonts w:ascii="Times New Roman" w:hAnsi="Times New Roman" w:cs="Times New Roman"/>
          <w:color w:val="000000"/>
        </w:rPr>
        <w:br/>
      </w:r>
    </w:p>
    <w:p w14:paraId="38DAC5FC" w14:textId="77777777" w:rsidR="00A74533" w:rsidRDefault="00FC5B30" w:rsidP="00FC5B30">
      <w:pPr>
        <w:rPr>
          <w:rStyle w:val="fontstyle21"/>
          <w:rFonts w:ascii="Times New Roman" w:hAnsi="Times New Roman" w:cs="Times New Roman"/>
        </w:rPr>
      </w:pPr>
      <w:r w:rsidRPr="00FC5B30">
        <w:rPr>
          <w:rStyle w:val="fontstyle21"/>
          <w:rFonts w:ascii="Times New Roman" w:hAnsi="Times New Roman" w:cs="Times New Roman"/>
        </w:rPr>
        <w:t>Waste Or Create believes with art, innovation and creativity nothing is a waste and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focuses on Science, Technology, Engineering, Arts and Math (STEAM) based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approaches to proffer solutions to environmental problems. Hence, the Waste or Create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school program is a creative experiential sustainable program. We utilize fun and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creative ways to introduce to the children and youth good conservation and recycling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habits, also to educate them on innovative and creative activities towards lifetime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environmental sustainability. The goal of the school program is to impart knowledge of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environmental sustainability, and build a generation of sustainably minded,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environmentally conscious people through the following:</w:t>
      </w:r>
      <w:r w:rsidRPr="00FC5B30">
        <w:rPr>
          <w:rFonts w:ascii="Times New Roman" w:hAnsi="Times New Roman" w:cs="Times New Roman"/>
          <w:color w:val="000000"/>
        </w:rPr>
        <w:br/>
      </w:r>
    </w:p>
    <w:p w14:paraId="20339276" w14:textId="77777777" w:rsidR="00A74533" w:rsidRDefault="00FC5B30" w:rsidP="00FC5B30">
      <w:pPr>
        <w:rPr>
          <w:rStyle w:val="fontstyle21"/>
          <w:rFonts w:ascii="Times New Roman" w:hAnsi="Times New Roman" w:cs="Times New Roman"/>
        </w:rPr>
      </w:pPr>
      <w:r w:rsidRPr="00FC5B30">
        <w:rPr>
          <w:rStyle w:val="fontstyle21"/>
          <w:rFonts w:ascii="Times New Roman" w:hAnsi="Times New Roman" w:cs="Times New Roman"/>
        </w:rPr>
        <w:t>Transport (Green-Go): Green-Go is an activity where we work with schools to create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safe routes to schools by utilizing recycled materials like tyres etc., Walk-to-School, or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Bike-to-School program for the school.</w:t>
      </w:r>
      <w:r w:rsidRPr="00FC5B30">
        <w:rPr>
          <w:rFonts w:ascii="Times New Roman" w:hAnsi="Times New Roman" w:cs="Times New Roman"/>
          <w:color w:val="000000"/>
        </w:rPr>
        <w:br/>
      </w:r>
    </w:p>
    <w:p w14:paraId="42980AE3" w14:textId="77777777" w:rsidR="00A74533" w:rsidRDefault="00FC5B30" w:rsidP="00FC5B30">
      <w:pPr>
        <w:rPr>
          <w:rStyle w:val="fontstyle21"/>
          <w:rFonts w:ascii="Times New Roman" w:hAnsi="Times New Roman" w:cs="Times New Roman"/>
        </w:rPr>
      </w:pPr>
      <w:r w:rsidRPr="00FC5B30">
        <w:rPr>
          <w:rStyle w:val="fontstyle21"/>
          <w:rFonts w:ascii="Times New Roman" w:hAnsi="Times New Roman" w:cs="Times New Roman"/>
        </w:rPr>
        <w:t>Waste management: We assist schools in separating their waste materials and to set up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composting and recycling systems. In addition, a second-hand school uniform sales can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be put in place within the school.</w:t>
      </w:r>
      <w:r w:rsidRPr="00FC5B30">
        <w:rPr>
          <w:rFonts w:ascii="Times New Roman" w:hAnsi="Times New Roman" w:cs="Times New Roman"/>
          <w:color w:val="000000"/>
        </w:rPr>
        <w:br/>
      </w:r>
    </w:p>
    <w:p w14:paraId="71366697" w14:textId="77777777" w:rsidR="00A74533" w:rsidRDefault="00FC5B30" w:rsidP="00FC5B30">
      <w:pPr>
        <w:rPr>
          <w:rStyle w:val="fontstyle21"/>
          <w:rFonts w:ascii="Times New Roman" w:hAnsi="Times New Roman" w:cs="Times New Roman"/>
        </w:rPr>
      </w:pPr>
      <w:r w:rsidRPr="00FC5B30">
        <w:rPr>
          <w:rStyle w:val="fontstyle21"/>
          <w:rFonts w:ascii="Times New Roman" w:hAnsi="Times New Roman" w:cs="Times New Roman"/>
        </w:rPr>
        <w:lastRenderedPageBreak/>
        <w:t>Food: In choosing food for consumption by students and staff, Waste or Create provides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advice on food that is grown locally, organic, healthy and free from packaging.</w:t>
      </w:r>
      <w:r w:rsidRPr="00FC5B30">
        <w:rPr>
          <w:rFonts w:ascii="Times New Roman" w:hAnsi="Times New Roman" w:cs="Times New Roman"/>
          <w:color w:val="000000"/>
        </w:rPr>
        <w:br/>
      </w:r>
    </w:p>
    <w:p w14:paraId="6367182F" w14:textId="77777777" w:rsidR="00A74533" w:rsidRDefault="00FC5B30" w:rsidP="00FC5B30">
      <w:pPr>
        <w:rPr>
          <w:rStyle w:val="fontstyle21"/>
          <w:rFonts w:ascii="Times New Roman" w:hAnsi="Times New Roman" w:cs="Times New Roman"/>
        </w:rPr>
      </w:pPr>
      <w:r w:rsidRPr="00FC5B30">
        <w:rPr>
          <w:rStyle w:val="fontstyle21"/>
          <w:rFonts w:ascii="Times New Roman" w:hAnsi="Times New Roman" w:cs="Times New Roman"/>
        </w:rPr>
        <w:t>Water: Waste or Create works with schools to reduce water use by providing guidance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on how to add timers to taps to prevent wastage, install a smart meter to capture daily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consumption, as well as keep an eye on dripping taps and leaking pipes.</w:t>
      </w:r>
      <w:r w:rsidRPr="00FC5B30">
        <w:rPr>
          <w:rFonts w:ascii="Times New Roman" w:hAnsi="Times New Roman" w:cs="Times New Roman"/>
          <w:color w:val="000000"/>
        </w:rPr>
        <w:br/>
      </w:r>
    </w:p>
    <w:p w14:paraId="77F3D745" w14:textId="77777777" w:rsidR="00A74533" w:rsidRDefault="00FC5B30" w:rsidP="00FC5B30">
      <w:pPr>
        <w:rPr>
          <w:rStyle w:val="fontstyle21"/>
          <w:rFonts w:ascii="Times New Roman" w:hAnsi="Times New Roman" w:cs="Times New Roman"/>
        </w:rPr>
      </w:pPr>
      <w:r w:rsidRPr="00FC5B30">
        <w:rPr>
          <w:rStyle w:val="fontstyle21"/>
          <w:rFonts w:ascii="Times New Roman" w:hAnsi="Times New Roman" w:cs="Times New Roman"/>
        </w:rPr>
        <w:t>Nature: We help schools to set up garden clubs, organize tree planting activities and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create green spaces on-site to improve biodiversity. We have developed fun ways of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ensuring that garden planting process is exciting and interesting for students. The</w:t>
      </w:r>
      <w:r w:rsidRPr="00FC5B30">
        <w:rPr>
          <w:rFonts w:ascii="Times New Roman" w:hAnsi="Times New Roman" w:cs="Times New Roman"/>
        </w:rPr>
        <w:br/>
      </w:r>
      <w:r w:rsidRPr="00FC5B30">
        <w:rPr>
          <w:rStyle w:val="fontstyle21"/>
          <w:rFonts w:ascii="Times New Roman" w:hAnsi="Times New Roman" w:cs="Times New Roman"/>
        </w:rPr>
        <w:t>students get to learn about local or tropical forests and we teach them necessary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actions to take in that regard.</w:t>
      </w:r>
      <w:r w:rsidRPr="00FC5B30">
        <w:rPr>
          <w:rFonts w:ascii="Times New Roman" w:hAnsi="Times New Roman" w:cs="Times New Roman"/>
          <w:color w:val="000000"/>
        </w:rPr>
        <w:br/>
      </w:r>
    </w:p>
    <w:p w14:paraId="040CD106" w14:textId="77777777" w:rsidR="00A74533" w:rsidRDefault="00FC5B30" w:rsidP="00FC5B30">
      <w:pPr>
        <w:rPr>
          <w:rStyle w:val="fontstyle21"/>
          <w:rFonts w:ascii="Times New Roman" w:hAnsi="Times New Roman" w:cs="Times New Roman"/>
        </w:rPr>
      </w:pPr>
      <w:r w:rsidRPr="00FC5B30">
        <w:rPr>
          <w:rStyle w:val="fontstyle21"/>
          <w:rFonts w:ascii="Times New Roman" w:hAnsi="Times New Roman" w:cs="Times New Roman"/>
        </w:rPr>
        <w:t>Energy: Waste or Create advises schools on how to use electricity efficiently and how to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go about installing solar panels. These help in protecting our planet by reducing the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emission of greenhouse gases which cause global warming.</w:t>
      </w:r>
      <w:r w:rsidRPr="00FC5B30">
        <w:rPr>
          <w:rFonts w:ascii="Times New Roman" w:hAnsi="Times New Roman" w:cs="Times New Roman"/>
          <w:color w:val="000000"/>
        </w:rPr>
        <w:br/>
      </w:r>
    </w:p>
    <w:p w14:paraId="095A337D" w14:textId="77777777" w:rsidR="00A74533" w:rsidRDefault="00FC5B30" w:rsidP="00FC5B30">
      <w:pPr>
        <w:rPr>
          <w:rStyle w:val="fontstyle21"/>
          <w:rFonts w:ascii="Times New Roman" w:hAnsi="Times New Roman" w:cs="Times New Roman"/>
        </w:rPr>
      </w:pPr>
      <w:r w:rsidRPr="00FC5B30">
        <w:rPr>
          <w:rStyle w:val="fontstyle21"/>
          <w:rFonts w:ascii="Times New Roman" w:hAnsi="Times New Roman" w:cs="Times New Roman"/>
        </w:rPr>
        <w:t>Curriculum: School children are taught how to be stewards for the environment using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the Eco Lab curriculum. Eco Lab curriculum provides a framework to guide academic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institutions on their sustainable journey and models sustainability as an integral part of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school life while involving staff, teachers, and students by empowering them to become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forward-thinkers and lead the way towards sustainable development. Educational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institutions and students become involved, show commitment, and engage in good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change through an inclusive and action-based approach. This promotes sustainability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consciousness at schools by linking it to daily activities and the curriculum, as well as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the operational requirements.</w:t>
      </w:r>
      <w:r w:rsidRPr="00FC5B30">
        <w:rPr>
          <w:rFonts w:ascii="Times New Roman" w:hAnsi="Times New Roman" w:cs="Times New Roman"/>
          <w:color w:val="000000"/>
        </w:rPr>
        <w:br/>
      </w:r>
    </w:p>
    <w:p w14:paraId="1CA6144B" w14:textId="77777777" w:rsidR="00A74533" w:rsidRDefault="00FC5B30" w:rsidP="00FC5B30">
      <w:pPr>
        <w:rPr>
          <w:rStyle w:val="fontstyle21"/>
          <w:rFonts w:ascii="Times New Roman" w:hAnsi="Times New Roman" w:cs="Times New Roman"/>
        </w:rPr>
      </w:pPr>
      <w:r w:rsidRPr="00FC5B30">
        <w:rPr>
          <w:rStyle w:val="fontstyle21"/>
          <w:rFonts w:ascii="Times New Roman" w:hAnsi="Times New Roman" w:cs="Times New Roman"/>
        </w:rPr>
        <w:t>Furthermore, Waste Or Create is also working on enabling the youth to the work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opportunities that abound in the green economy and provide skills training that will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equip the workforce to take up challenges and innovate with the knowledge acquired,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thereby providing a sustainable and viable means of livelihood that the youth can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embrace. This strategy gives individuals, private and public stakeholders, global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communities, donors and partners, the opportunity to see the need to generate new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business growth opportunities by treating social and environmental challenges as unmet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market needs.</w:t>
      </w:r>
      <w:r w:rsidRPr="00FC5B30">
        <w:rPr>
          <w:rFonts w:ascii="Times New Roman" w:hAnsi="Times New Roman" w:cs="Times New Roman"/>
          <w:color w:val="000000"/>
        </w:rPr>
        <w:br/>
      </w:r>
    </w:p>
    <w:p w14:paraId="51BE9EA0" w14:textId="6475F788" w:rsidR="00FC5B30" w:rsidRDefault="00FC5B30" w:rsidP="00FC5B30">
      <w:pPr>
        <w:rPr>
          <w:rStyle w:val="fontstyle01"/>
          <w:rFonts w:ascii="Times New Roman" w:hAnsi="Times New Roman" w:cs="Times New Roman"/>
        </w:rPr>
      </w:pPr>
      <w:r w:rsidRPr="00FC5B30">
        <w:rPr>
          <w:rStyle w:val="fontstyle21"/>
          <w:rFonts w:ascii="Times New Roman" w:hAnsi="Times New Roman" w:cs="Times New Roman"/>
        </w:rPr>
        <w:t>By promoting inclusive and sustainable economic growth, employment and decent work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for all, especially young people, the goal of Waste Or Create Hub is to enable One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million youth by 2027.</w:t>
      </w:r>
      <w:r w:rsidRPr="00FC5B30">
        <w:rPr>
          <w:rFonts w:ascii="Times New Roman" w:hAnsi="Times New Roman" w:cs="Times New Roman"/>
          <w:color w:val="000000"/>
        </w:rPr>
        <w:br/>
      </w:r>
    </w:p>
    <w:p w14:paraId="3B7F1B88" w14:textId="77777777" w:rsidR="00FC5B30" w:rsidRDefault="00FC5B30" w:rsidP="00FC5B30">
      <w:pPr>
        <w:rPr>
          <w:rStyle w:val="fontstyle01"/>
          <w:rFonts w:ascii="Times New Roman" w:hAnsi="Times New Roman" w:cs="Times New Roman"/>
        </w:rPr>
      </w:pPr>
    </w:p>
    <w:p w14:paraId="1BEEC9F7" w14:textId="77777777" w:rsidR="00FC5B30" w:rsidRDefault="00FC5B30" w:rsidP="00FC5B30">
      <w:pPr>
        <w:rPr>
          <w:rStyle w:val="fontstyle01"/>
          <w:rFonts w:ascii="Times New Roman" w:hAnsi="Times New Roman" w:cs="Times New Roman"/>
        </w:rPr>
      </w:pPr>
    </w:p>
    <w:p w14:paraId="10E0C461" w14:textId="77777777" w:rsidR="00FC5B30" w:rsidRDefault="00FC5B30" w:rsidP="00FC5B30">
      <w:pPr>
        <w:rPr>
          <w:rStyle w:val="fontstyle01"/>
          <w:rFonts w:ascii="Times New Roman" w:hAnsi="Times New Roman" w:cs="Times New Roman"/>
        </w:rPr>
      </w:pPr>
    </w:p>
    <w:p w14:paraId="6FDA6358" w14:textId="77777777" w:rsidR="00FC5B30" w:rsidRDefault="00FC5B30" w:rsidP="00FC5B30">
      <w:pPr>
        <w:rPr>
          <w:rStyle w:val="fontstyle01"/>
          <w:rFonts w:ascii="Times New Roman" w:hAnsi="Times New Roman" w:cs="Times New Roman"/>
        </w:rPr>
      </w:pPr>
    </w:p>
    <w:p w14:paraId="3E011A4A" w14:textId="77777777" w:rsidR="00FC5B30" w:rsidRDefault="00FC5B30" w:rsidP="00FC5B30">
      <w:pPr>
        <w:rPr>
          <w:rStyle w:val="fontstyle01"/>
          <w:rFonts w:ascii="Times New Roman" w:hAnsi="Times New Roman" w:cs="Times New Roman"/>
        </w:rPr>
      </w:pPr>
    </w:p>
    <w:p w14:paraId="66F73474" w14:textId="77777777" w:rsidR="00FC5B30" w:rsidRDefault="00FC5B30" w:rsidP="00FC5B30">
      <w:pPr>
        <w:rPr>
          <w:rStyle w:val="fontstyle21"/>
          <w:rFonts w:ascii="Times New Roman" w:hAnsi="Times New Roman" w:cs="Times New Roman"/>
        </w:rPr>
      </w:pPr>
      <w:r w:rsidRPr="00FC5B30">
        <w:rPr>
          <w:rStyle w:val="fontstyle01"/>
          <w:rFonts w:ascii="Times New Roman" w:hAnsi="Times New Roman" w:cs="Times New Roman"/>
        </w:rPr>
        <w:t>PERSONAL PROFILE</w:t>
      </w:r>
      <w:r w:rsidRPr="00FC5B30">
        <w:rPr>
          <w:rFonts w:ascii="Times New Roman" w:hAnsi="Times New Roman" w:cs="Times New Roman"/>
          <w:b/>
          <w:bCs/>
          <w:color w:val="000000"/>
        </w:rPr>
        <w:br/>
      </w:r>
    </w:p>
    <w:p w14:paraId="09D7FED1" w14:textId="349B8F9C" w:rsidR="00A74533" w:rsidRDefault="00FC5B30" w:rsidP="00FC5B30">
      <w:pPr>
        <w:rPr>
          <w:rStyle w:val="fontstyle21"/>
          <w:rFonts w:ascii="Times New Roman" w:hAnsi="Times New Roman" w:cs="Times New Roman"/>
        </w:rPr>
      </w:pPr>
      <w:r w:rsidRPr="00FC5B30">
        <w:rPr>
          <w:rStyle w:val="fontstyle21"/>
          <w:rFonts w:ascii="Times New Roman" w:hAnsi="Times New Roman" w:cs="Times New Roman"/>
        </w:rPr>
        <w:t>Sustainable Financial Management Strategist /Investment Advisor / Agriculturist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Samudeen Mohammed Tahir is a Financial Professional with over 10 years’ experience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across Accounting, Financial Services, and Investments. His career has spanned the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sectors of Oil and Gas, Consulting, Environment, Health and Wellness, Brand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Development, Business Development, and Strategies, STEAM Education, Technology,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Human Resources, and Products and Services), and he has covered the entire value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 xml:space="preserve">chain of </w:t>
      </w:r>
      <w:r w:rsidR="00A74533" w:rsidRPr="00FC5B30">
        <w:rPr>
          <w:rStyle w:val="fontstyle21"/>
          <w:rFonts w:ascii="Times New Roman" w:hAnsi="Times New Roman" w:cs="Times New Roman"/>
        </w:rPr>
        <w:t>accounting</w:t>
      </w:r>
      <w:r w:rsidRPr="00FC5B30">
        <w:rPr>
          <w:rStyle w:val="fontstyle21"/>
          <w:rFonts w:ascii="Times New Roman" w:hAnsi="Times New Roman" w:cs="Times New Roman"/>
        </w:rPr>
        <w:t xml:space="preserve"> solutions, Consulting, and Practice for transformational business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best practices.</w:t>
      </w:r>
    </w:p>
    <w:p w14:paraId="2242E424" w14:textId="7B370C18" w:rsidR="00A74533" w:rsidRDefault="00FC5B30" w:rsidP="00FC5B30">
      <w:pPr>
        <w:rPr>
          <w:rStyle w:val="fontstyle21"/>
          <w:rFonts w:ascii="Times New Roman" w:hAnsi="Times New Roman" w:cs="Times New Roman"/>
        </w:rPr>
      </w:pP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He is very passionate about financial inclusion, tax planning and compliance,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investment market oversight, and the development of people. Mr. Mohammed has spent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the last few years developing solutions that truly promote financial literacy, the SME</w:t>
      </w:r>
      <w:r w:rsidRPr="00FC5B30">
        <w:rPr>
          <w:rFonts w:ascii="Times New Roman" w:hAnsi="Times New Roman" w:cs="Times New Roman"/>
        </w:rPr>
        <w:br/>
      </w:r>
      <w:r w:rsidRPr="00FC5B30">
        <w:rPr>
          <w:rStyle w:val="fontstyle21"/>
          <w:rFonts w:ascii="Times New Roman" w:hAnsi="Times New Roman" w:cs="Times New Roman"/>
        </w:rPr>
        <w:t>investment planning process, and value investing, which entails identifying and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purchasing undervalued stocks with the potential to grow over time.</w:t>
      </w:r>
      <w:r w:rsidR="00A74533">
        <w:rPr>
          <w:rStyle w:val="fontstyle21"/>
          <w:rFonts w:ascii="Times New Roman" w:hAnsi="Times New Roman" w:cs="Times New Roman"/>
        </w:rPr>
        <w:t xml:space="preserve"> </w:t>
      </w:r>
      <w:r w:rsidRPr="00FC5B30">
        <w:rPr>
          <w:rStyle w:val="fontstyle21"/>
          <w:rFonts w:ascii="Times New Roman" w:hAnsi="Times New Roman" w:cs="Times New Roman"/>
        </w:rPr>
        <w:t>He has a great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instinct for calculating a business's intrinsic value. His approach eschews trends and hot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ideas and relies instead on diligent research, thorough financial analysis, patience, and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standard concepts today.</w:t>
      </w:r>
    </w:p>
    <w:p w14:paraId="570B552D" w14:textId="19EE9751" w:rsidR="0012712D" w:rsidRDefault="00FC5B30" w:rsidP="00FC5B30">
      <w:pPr>
        <w:rPr>
          <w:rStyle w:val="fontstyle21"/>
          <w:rFonts w:ascii="Times New Roman" w:hAnsi="Times New Roman" w:cs="Times New Roman"/>
        </w:rPr>
      </w:pP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Samudeen's contributions to Ghana’s SMEs' financial growth drive span from product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development to alternative interventions, best practices formulation, and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implementation. He has also served on several boards and committees in Ghana,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 xml:space="preserve">including the Board of Waste </w:t>
      </w:r>
      <w:r w:rsidR="0012712D" w:rsidRPr="00FC5B30">
        <w:rPr>
          <w:rStyle w:val="fontstyle21"/>
          <w:rFonts w:ascii="Times New Roman" w:hAnsi="Times New Roman" w:cs="Times New Roman"/>
        </w:rPr>
        <w:t>or</w:t>
      </w:r>
      <w:r w:rsidRPr="00FC5B30">
        <w:rPr>
          <w:rStyle w:val="fontstyle21"/>
          <w:rFonts w:ascii="Times New Roman" w:hAnsi="Times New Roman" w:cs="Times New Roman"/>
        </w:rPr>
        <w:t xml:space="preserve"> Create </w:t>
      </w:r>
      <w:r w:rsidR="0012712D" w:rsidRPr="00FC5B30">
        <w:rPr>
          <w:rStyle w:val="fontstyle21"/>
          <w:rFonts w:ascii="Times New Roman" w:hAnsi="Times New Roman" w:cs="Times New Roman"/>
        </w:rPr>
        <w:t>Hub,</w:t>
      </w:r>
      <w:r w:rsidRPr="00FC5B30">
        <w:rPr>
          <w:rStyle w:val="fontstyle21"/>
          <w:rFonts w:ascii="Times New Roman" w:hAnsi="Times New Roman" w:cs="Times New Roman"/>
        </w:rPr>
        <w:t xml:space="preserve"> Startup Africa Network Investment </w:t>
      </w:r>
      <w:r w:rsidR="0012712D" w:rsidRPr="00FC5B30">
        <w:rPr>
          <w:rStyle w:val="fontstyle21"/>
          <w:rFonts w:ascii="Times New Roman" w:hAnsi="Times New Roman" w:cs="Times New Roman"/>
        </w:rPr>
        <w:t>Fund,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Star Brand Consult, Color Blakk ID LTD, Spycee Look LTD, Juvenex Home Spa Ltd</w:t>
      </w:r>
      <w:r w:rsidR="0012712D">
        <w:rPr>
          <w:rStyle w:val="fontstyle21"/>
          <w:rFonts w:ascii="Times New Roman" w:hAnsi="Times New Roman" w:cs="Times New Roman"/>
        </w:rPr>
        <w:t xml:space="preserve">, Wyetey Group Ltd </w:t>
      </w:r>
      <w:r w:rsidR="0012712D" w:rsidRPr="00FC5B30">
        <w:rPr>
          <w:rStyle w:val="fontstyle21"/>
          <w:rFonts w:ascii="Times New Roman" w:hAnsi="Times New Roman" w:cs="Times New Roman"/>
        </w:rPr>
        <w:t>and</w:t>
      </w:r>
      <w:r w:rsidRPr="00FC5B30">
        <w:rPr>
          <w:rStyle w:val="fontstyle21"/>
          <w:rFonts w:ascii="Times New Roman" w:hAnsi="Times New Roman" w:cs="Times New Roman"/>
        </w:rPr>
        <w:t xml:space="preserve"> Tuniq LTD.</w:t>
      </w:r>
      <w:r w:rsidRPr="00FC5B30">
        <w:rPr>
          <w:rFonts w:ascii="Times New Roman" w:hAnsi="Times New Roman" w:cs="Times New Roman"/>
          <w:color w:val="000000"/>
        </w:rPr>
        <w:br/>
      </w:r>
    </w:p>
    <w:p w14:paraId="062BCB59" w14:textId="6DB0CDF2" w:rsidR="00A74533" w:rsidRDefault="00FC5B30" w:rsidP="00FC5B30">
      <w:pPr>
        <w:rPr>
          <w:rStyle w:val="fontstyle21"/>
          <w:rFonts w:ascii="Times New Roman" w:hAnsi="Times New Roman" w:cs="Times New Roman"/>
        </w:rPr>
      </w:pPr>
      <w:r w:rsidRPr="00FC5B30">
        <w:rPr>
          <w:rStyle w:val="fontstyle21"/>
          <w:rFonts w:ascii="Times New Roman" w:hAnsi="Times New Roman" w:cs="Times New Roman"/>
        </w:rPr>
        <w:t>He has also worked with</w:t>
      </w:r>
      <w:r w:rsidR="0012712D">
        <w:rPr>
          <w:rStyle w:val="fontstyle21"/>
          <w:rFonts w:ascii="Times New Roman" w:hAnsi="Times New Roman" w:cs="Times New Roman"/>
        </w:rPr>
        <w:t xml:space="preserve"> Ghana Petroleum Mooring Systems (GPMS),</w:t>
      </w:r>
      <w:r w:rsidRPr="00FC5B30">
        <w:rPr>
          <w:rStyle w:val="fontstyle21"/>
          <w:rFonts w:ascii="Times New Roman" w:hAnsi="Times New Roman" w:cs="Times New Roman"/>
        </w:rPr>
        <w:t xml:space="preserve"> Pentax Management Consultancy Services, Dzibordi</w:t>
      </w:r>
      <w:r w:rsidR="0012712D">
        <w:rPr>
          <w:rFonts w:ascii="Times New Roman" w:hAnsi="Times New Roman" w:cs="Times New Roman"/>
          <w:color w:val="000000"/>
        </w:rPr>
        <w:t xml:space="preserve"> </w:t>
      </w:r>
      <w:r w:rsidRPr="00FC5B30">
        <w:rPr>
          <w:rStyle w:val="fontstyle21"/>
          <w:rFonts w:ascii="Times New Roman" w:hAnsi="Times New Roman" w:cs="Times New Roman"/>
        </w:rPr>
        <w:t>Consulting Group, Allure Africa Group Limited, and Council for Scientific and</w:t>
      </w:r>
      <w:r w:rsidR="0012712D">
        <w:rPr>
          <w:rFonts w:ascii="Times New Roman" w:hAnsi="Times New Roman" w:cs="Times New Roman"/>
          <w:color w:val="000000"/>
        </w:rPr>
        <w:t xml:space="preserve"> </w:t>
      </w:r>
      <w:r w:rsidRPr="00FC5B30">
        <w:rPr>
          <w:rStyle w:val="fontstyle21"/>
          <w:rFonts w:ascii="Times New Roman" w:hAnsi="Times New Roman" w:cs="Times New Roman"/>
        </w:rPr>
        <w:t>Industrial Research (CSIR-IIR), amongst others.</w:t>
      </w:r>
      <w:r w:rsidRPr="00FC5B30">
        <w:rPr>
          <w:rFonts w:ascii="Times New Roman" w:hAnsi="Times New Roman" w:cs="Times New Roman"/>
          <w:color w:val="000000"/>
        </w:rPr>
        <w:br/>
      </w:r>
    </w:p>
    <w:p w14:paraId="60AF47EC" w14:textId="71488E77" w:rsidR="00A74533" w:rsidRDefault="00FC5B30" w:rsidP="00FC5B30">
      <w:pPr>
        <w:rPr>
          <w:rStyle w:val="fontstyle21"/>
          <w:rFonts w:ascii="Times New Roman" w:hAnsi="Times New Roman" w:cs="Times New Roman"/>
        </w:rPr>
      </w:pPr>
      <w:r w:rsidRPr="00FC5B30">
        <w:rPr>
          <w:rStyle w:val="fontstyle21"/>
          <w:rFonts w:ascii="Times New Roman" w:hAnsi="Times New Roman" w:cs="Times New Roman"/>
        </w:rPr>
        <w:t xml:space="preserve">Mr. Mohammed holds various certifications, including </w:t>
      </w:r>
      <w:r w:rsidR="0012712D" w:rsidRPr="00FC5B30">
        <w:rPr>
          <w:rStyle w:val="fontstyle21"/>
          <w:rFonts w:ascii="Times New Roman" w:hAnsi="Times New Roman" w:cs="Times New Roman"/>
        </w:rPr>
        <w:t>an</w:t>
      </w:r>
      <w:r w:rsidRPr="00FC5B30">
        <w:rPr>
          <w:rStyle w:val="fontstyle21"/>
          <w:rFonts w:ascii="Times New Roman" w:hAnsi="Times New Roman" w:cs="Times New Roman"/>
        </w:rPr>
        <w:t xml:space="preserve"> </w:t>
      </w:r>
      <w:r w:rsidRPr="00FC5B30">
        <w:rPr>
          <w:rStyle w:val="fontstyle21"/>
          <w:rFonts w:ascii="Times New Roman" w:hAnsi="Times New Roman" w:cs="Times New Roman"/>
        </w:rPr>
        <w:t>MBA in Banking &amp; Finance</w:t>
      </w:r>
      <w:r w:rsidRPr="00FC5B30">
        <w:rPr>
          <w:rStyle w:val="fontstyle21"/>
          <w:rFonts w:ascii="Times New Roman" w:hAnsi="Times New Roman" w:cs="Times New Roman"/>
        </w:rPr>
        <w:t xml:space="preserve"> (Accra Business</w:t>
      </w:r>
      <w:r w:rsidRPr="00FC5B30">
        <w:rPr>
          <w:rFonts w:ascii="Times New Roman" w:hAnsi="Times New Roman" w:cs="Times New Roman"/>
          <w:color w:val="000000"/>
        </w:rPr>
        <w:t xml:space="preserve"> </w:t>
      </w:r>
      <w:r w:rsidRPr="00FC5B30">
        <w:rPr>
          <w:rStyle w:val="fontstyle21"/>
          <w:rFonts w:ascii="Times New Roman" w:hAnsi="Times New Roman" w:cs="Times New Roman"/>
        </w:rPr>
        <w:t>School)</w:t>
      </w:r>
      <w:r w:rsidR="00A74533">
        <w:rPr>
          <w:rStyle w:val="fontstyle21"/>
          <w:rFonts w:ascii="Times New Roman" w:hAnsi="Times New Roman" w:cs="Times New Roman"/>
        </w:rPr>
        <w:t>, Level</w:t>
      </w:r>
      <w:r w:rsidRPr="00FC5B30">
        <w:rPr>
          <w:rStyle w:val="fontstyle21"/>
          <w:rFonts w:ascii="Times New Roman" w:hAnsi="Times New Roman" w:cs="Times New Roman"/>
        </w:rPr>
        <w:t xml:space="preserve"> 2 from the Institute of</w:t>
      </w:r>
      <w:r w:rsidRPr="00FC5B30">
        <w:rPr>
          <w:rFonts w:ascii="Times New Roman" w:hAnsi="Times New Roman" w:cs="Times New Roman"/>
          <w:color w:val="000000"/>
        </w:rPr>
        <w:t xml:space="preserve"> </w:t>
      </w:r>
      <w:r w:rsidRPr="00FC5B30">
        <w:rPr>
          <w:rStyle w:val="fontstyle21"/>
          <w:rFonts w:ascii="Times New Roman" w:hAnsi="Times New Roman" w:cs="Times New Roman"/>
        </w:rPr>
        <w:t>Chartered Accountants (ICA</w:t>
      </w:r>
      <w:r w:rsidR="00A74533" w:rsidRPr="00FC5B30">
        <w:rPr>
          <w:rStyle w:val="fontstyle21"/>
          <w:rFonts w:ascii="Times New Roman" w:hAnsi="Times New Roman" w:cs="Times New Roman"/>
        </w:rPr>
        <w:t>), Management</w:t>
      </w:r>
      <w:r w:rsidRPr="00FC5B30">
        <w:rPr>
          <w:rStyle w:val="fontstyle21"/>
          <w:rFonts w:ascii="Times New Roman" w:hAnsi="Times New Roman" w:cs="Times New Roman"/>
        </w:rPr>
        <w:t xml:space="preserve"> in </w:t>
      </w:r>
      <w:r w:rsidRPr="00FC5B30">
        <w:rPr>
          <w:rStyle w:val="fontstyle21"/>
          <w:rFonts w:ascii="Times New Roman" w:hAnsi="Times New Roman" w:cs="Times New Roman"/>
        </w:rPr>
        <w:lastRenderedPageBreak/>
        <w:t>Oil and Gas (GIMPA), Institute of Accountancy Training at the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 xml:space="preserve">Ministry of Finance Ghana, University of Professional Studies (UPSA), 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He is originally from Ghana but lives in Accra and works with clients worldwide. He is a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man of many skills. When he is not implementing or developing innovative accounting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financial solutions, he has his sleeves rolled up and his Wellington boots on to cultivate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and work with farmers to achieve sustainability and food security goals across various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regions in Ghana.</w:t>
      </w:r>
      <w:r w:rsidRPr="00FC5B30">
        <w:rPr>
          <w:rFonts w:ascii="Times New Roman" w:hAnsi="Times New Roman" w:cs="Times New Roman"/>
          <w:color w:val="000000"/>
        </w:rPr>
        <w:br/>
      </w:r>
    </w:p>
    <w:p w14:paraId="2D5D33AE" w14:textId="09CBC95F" w:rsidR="008033D8" w:rsidRDefault="00FC5B30" w:rsidP="00FC5B30">
      <w:pPr>
        <w:rPr>
          <w:rStyle w:val="fontstyle21"/>
          <w:rFonts w:ascii="Times New Roman" w:hAnsi="Times New Roman" w:cs="Times New Roman"/>
        </w:rPr>
      </w:pPr>
      <w:r w:rsidRPr="00FC5B30">
        <w:rPr>
          <w:rStyle w:val="fontstyle21"/>
          <w:rFonts w:ascii="Times New Roman" w:hAnsi="Times New Roman" w:cs="Times New Roman"/>
        </w:rPr>
        <w:t xml:space="preserve">Linkedin Profile : </w:t>
      </w:r>
      <w:r w:rsidRPr="00FC5B30">
        <w:rPr>
          <w:rStyle w:val="fontstyle21"/>
          <w:rFonts w:ascii="Times New Roman" w:hAnsi="Times New Roman" w:cs="Times New Roman"/>
          <w:color w:val="1155CC"/>
        </w:rPr>
        <w:t>https://www.linkedin.com/in/samudeen-mohammed-tahir-a5485854</w:t>
      </w:r>
      <w:r w:rsidRPr="00FC5B30">
        <w:rPr>
          <w:rFonts w:ascii="Times New Roman" w:hAnsi="Times New Roman" w:cs="Times New Roman"/>
          <w:color w:val="1155CC"/>
        </w:rPr>
        <w:br/>
      </w:r>
      <w:r w:rsidRPr="00FC5B30">
        <w:rPr>
          <w:rStyle w:val="fontstyle21"/>
          <w:rFonts w:ascii="Times New Roman" w:hAnsi="Times New Roman" w:cs="Times New Roman"/>
        </w:rPr>
        <w:t>Email :</w:t>
      </w:r>
      <w:r w:rsidR="00A74533">
        <w:rPr>
          <w:rStyle w:val="fontstyle21"/>
          <w:rFonts w:ascii="Times New Roman" w:hAnsi="Times New Roman" w:cs="Times New Roman"/>
        </w:rPr>
        <w:t xml:space="preserve"> hassan1452@yahoo.com</w:t>
      </w:r>
      <w:r w:rsidRPr="00FC5B30">
        <w:rPr>
          <w:rFonts w:ascii="Times New Roman" w:hAnsi="Times New Roman" w:cs="Times New Roman"/>
          <w:color w:val="000000"/>
        </w:rPr>
        <w:br/>
      </w:r>
      <w:r w:rsidRPr="00FC5B30">
        <w:rPr>
          <w:rStyle w:val="fontstyle21"/>
          <w:rFonts w:ascii="Times New Roman" w:hAnsi="Times New Roman" w:cs="Times New Roman"/>
        </w:rPr>
        <w:t>Phone Number: +233 24 350 4310</w:t>
      </w:r>
    </w:p>
    <w:p w14:paraId="69F8F450" w14:textId="0EC180C0" w:rsidR="0031588B" w:rsidRDefault="0031588B" w:rsidP="00FC5B30">
      <w:pPr>
        <w:rPr>
          <w:rStyle w:val="fontstyle21"/>
          <w:rFonts w:ascii="Times New Roman" w:hAnsi="Times New Roman" w:cs="Times New Roman"/>
        </w:rPr>
      </w:pPr>
    </w:p>
    <w:p w14:paraId="3074F781" w14:textId="126909F7" w:rsidR="0031588B" w:rsidRPr="00FC5B30" w:rsidRDefault="0031588B" w:rsidP="00FC5B30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21E3513" wp14:editId="1AC51D58">
            <wp:extent cx="3457575" cy="23050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155" cy="2306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588B" w:rsidRPr="00FC5B3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8FD0B" w14:textId="77777777" w:rsidR="00D12DA3" w:rsidRDefault="00D12DA3" w:rsidP="001917B9">
      <w:pPr>
        <w:spacing w:after="0" w:line="240" w:lineRule="auto"/>
      </w:pPr>
      <w:r>
        <w:separator/>
      </w:r>
    </w:p>
  </w:endnote>
  <w:endnote w:type="continuationSeparator" w:id="0">
    <w:p w14:paraId="257AB3B1" w14:textId="77777777" w:rsidR="00D12DA3" w:rsidRDefault="00D12DA3" w:rsidP="00191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47F89" w14:textId="77777777" w:rsidR="00D12DA3" w:rsidRDefault="00D12DA3" w:rsidP="001917B9">
      <w:pPr>
        <w:spacing w:after="0" w:line="240" w:lineRule="auto"/>
      </w:pPr>
      <w:r>
        <w:separator/>
      </w:r>
    </w:p>
  </w:footnote>
  <w:footnote w:type="continuationSeparator" w:id="0">
    <w:p w14:paraId="0D01F15B" w14:textId="77777777" w:rsidR="00D12DA3" w:rsidRDefault="00D12DA3" w:rsidP="00191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4DDF3" w14:textId="4F7C09D5" w:rsidR="001917B9" w:rsidRDefault="001917B9">
    <w:pPr>
      <w:pStyle w:val="Header"/>
    </w:pPr>
    <w:r>
      <w:t>SAMUDEEN MOHAMMED TAHIR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E3EB0"/>
    <w:multiLevelType w:val="multilevel"/>
    <w:tmpl w:val="2B2ED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3260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1C2"/>
    <w:rsid w:val="00057692"/>
    <w:rsid w:val="001233AA"/>
    <w:rsid w:val="0012712D"/>
    <w:rsid w:val="00185FAF"/>
    <w:rsid w:val="001917B9"/>
    <w:rsid w:val="00243690"/>
    <w:rsid w:val="00243C22"/>
    <w:rsid w:val="0031588B"/>
    <w:rsid w:val="00341D56"/>
    <w:rsid w:val="003912B8"/>
    <w:rsid w:val="005B4645"/>
    <w:rsid w:val="00670F44"/>
    <w:rsid w:val="006C028A"/>
    <w:rsid w:val="006C0E7B"/>
    <w:rsid w:val="006E57FC"/>
    <w:rsid w:val="007919A8"/>
    <w:rsid w:val="007D4483"/>
    <w:rsid w:val="008033D8"/>
    <w:rsid w:val="00860D84"/>
    <w:rsid w:val="009D3150"/>
    <w:rsid w:val="009E1721"/>
    <w:rsid w:val="00A74533"/>
    <w:rsid w:val="00A82AB6"/>
    <w:rsid w:val="00AF30B4"/>
    <w:rsid w:val="00BA15EB"/>
    <w:rsid w:val="00C2578C"/>
    <w:rsid w:val="00CA184B"/>
    <w:rsid w:val="00D12DA3"/>
    <w:rsid w:val="00D36685"/>
    <w:rsid w:val="00D82AA3"/>
    <w:rsid w:val="00E45356"/>
    <w:rsid w:val="00E60678"/>
    <w:rsid w:val="00EE1743"/>
    <w:rsid w:val="00EF7FD3"/>
    <w:rsid w:val="00F06661"/>
    <w:rsid w:val="00F201C2"/>
    <w:rsid w:val="00F44501"/>
    <w:rsid w:val="00FC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3967C"/>
  <w15:chartTrackingRefBased/>
  <w15:docId w15:val="{41B2F238-458E-49C8-8F11-1AFE2DC63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E172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917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17B9"/>
  </w:style>
  <w:style w:type="paragraph" w:styleId="Footer">
    <w:name w:val="footer"/>
    <w:basedOn w:val="Normal"/>
    <w:link w:val="FooterChar"/>
    <w:uiPriority w:val="99"/>
    <w:unhideWhenUsed/>
    <w:rsid w:val="001917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17B9"/>
  </w:style>
  <w:style w:type="character" w:styleId="UnresolvedMention">
    <w:name w:val="Unresolved Mention"/>
    <w:basedOn w:val="DefaultParagraphFont"/>
    <w:uiPriority w:val="99"/>
    <w:semiHidden/>
    <w:unhideWhenUsed/>
    <w:rsid w:val="008033D8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FC5B30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FC5B30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40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30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65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1145</Words>
  <Characters>6530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samudeenm@outlook.com</cp:lastModifiedBy>
  <cp:revision>7</cp:revision>
  <dcterms:created xsi:type="dcterms:W3CDTF">2022-08-17T11:02:00Z</dcterms:created>
  <dcterms:modified xsi:type="dcterms:W3CDTF">2022-08-17T14:11:00Z</dcterms:modified>
</cp:coreProperties>
</file>