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477CEE" w14:textId="0197C8BC" w:rsidR="00C7296E" w:rsidRPr="001D7FE0" w:rsidRDefault="00C7296E" w:rsidP="001D7FE0">
      <w:pPr>
        <w:spacing w:line="276" w:lineRule="auto"/>
        <w:rPr>
          <w:rFonts w:ascii="Times New Roman" w:hAnsi="Times New Roman" w:cs="Times New Roman"/>
          <w:b/>
          <w:bCs/>
          <w:sz w:val="32"/>
          <w:szCs w:val="32"/>
        </w:rPr>
      </w:pPr>
      <w:proofErr w:type="gramStart"/>
      <w:r w:rsidRPr="001D7FE0">
        <w:rPr>
          <w:rFonts w:ascii="Times New Roman" w:hAnsi="Times New Roman" w:cs="Times New Roman"/>
          <w:b/>
          <w:bCs/>
          <w:sz w:val="32"/>
          <w:szCs w:val="32"/>
        </w:rPr>
        <w:t>Correlation and Path Coefficient Analysis of Yield and Yield Attributing Characters of Wheat Genotypes under Heat Stress and Drought Conditions.</w:t>
      </w:r>
      <w:proofErr w:type="gramEnd"/>
    </w:p>
    <w:p w14:paraId="4AA7B6A2" w14:textId="24919C0F" w:rsidR="00BF58E2" w:rsidRPr="001D7FE0" w:rsidRDefault="001D7FE0" w:rsidP="001D7FE0">
      <w:pPr>
        <w:spacing w:line="240" w:lineRule="auto"/>
        <w:rPr>
          <w:rFonts w:ascii="Times New Roman" w:hAnsi="Times New Roman" w:cs="Times New Roman"/>
          <w:b/>
          <w:bCs/>
          <w:sz w:val="24"/>
          <w:szCs w:val="24"/>
        </w:rPr>
      </w:pPr>
      <w:bookmarkStart w:id="0" w:name="_GoBack"/>
      <w:proofErr w:type="spellStart"/>
      <w:r w:rsidRPr="001D7FE0">
        <w:rPr>
          <w:rFonts w:ascii="Times New Roman" w:hAnsi="Times New Roman" w:cs="Times New Roman"/>
          <w:b/>
          <w:bCs/>
          <w:sz w:val="24"/>
          <w:szCs w:val="24"/>
        </w:rPr>
        <w:t>Mukti</w:t>
      </w:r>
      <w:proofErr w:type="spellEnd"/>
      <w:r w:rsidRPr="001D7FE0">
        <w:rPr>
          <w:rFonts w:ascii="Times New Roman" w:hAnsi="Times New Roman" w:cs="Times New Roman"/>
          <w:b/>
          <w:bCs/>
          <w:sz w:val="24"/>
          <w:szCs w:val="24"/>
        </w:rPr>
        <w:t xml:space="preserve"> Ram Poudel</w:t>
      </w:r>
      <w:bookmarkEnd w:id="0"/>
      <w:r>
        <w:rPr>
          <w:rFonts w:ascii="Times New Roman" w:hAnsi="Times New Roman" w:cs="Times New Roman"/>
          <w:b/>
          <w:bCs/>
          <w:sz w:val="24"/>
          <w:szCs w:val="24"/>
        </w:rPr>
        <w:t xml:space="preserve">, </w:t>
      </w:r>
      <w:proofErr w:type="spellStart"/>
      <w:r w:rsidR="00BF58E2" w:rsidRPr="001D7FE0">
        <w:rPr>
          <w:rFonts w:ascii="Times New Roman" w:hAnsi="Times New Roman" w:cs="Times New Roman"/>
          <w:b/>
          <w:bCs/>
          <w:sz w:val="24"/>
          <w:szCs w:val="24"/>
        </w:rPr>
        <w:t>Barsha</w:t>
      </w:r>
      <w:proofErr w:type="spellEnd"/>
      <w:r w:rsidR="00BF58E2" w:rsidRPr="001D7FE0">
        <w:rPr>
          <w:rFonts w:ascii="Times New Roman" w:hAnsi="Times New Roman" w:cs="Times New Roman"/>
          <w:b/>
          <w:bCs/>
          <w:sz w:val="24"/>
          <w:szCs w:val="24"/>
        </w:rPr>
        <w:t xml:space="preserve"> KC, </w:t>
      </w:r>
      <w:proofErr w:type="spellStart"/>
      <w:r w:rsidR="00BF58E2" w:rsidRPr="001D7FE0">
        <w:rPr>
          <w:rFonts w:ascii="Times New Roman" w:hAnsi="Times New Roman" w:cs="Times New Roman"/>
          <w:b/>
          <w:bCs/>
          <w:sz w:val="24"/>
          <w:szCs w:val="24"/>
        </w:rPr>
        <w:t>Biddhya</w:t>
      </w:r>
      <w:proofErr w:type="spellEnd"/>
      <w:r w:rsidR="00BF58E2" w:rsidRPr="001D7FE0">
        <w:rPr>
          <w:rFonts w:ascii="Times New Roman" w:hAnsi="Times New Roman" w:cs="Times New Roman"/>
          <w:b/>
          <w:bCs/>
          <w:sz w:val="24"/>
          <w:szCs w:val="24"/>
        </w:rPr>
        <w:t xml:space="preserve"> </w:t>
      </w:r>
      <w:proofErr w:type="spellStart"/>
      <w:r w:rsidR="00BF58E2" w:rsidRPr="001D7FE0">
        <w:rPr>
          <w:rFonts w:ascii="Times New Roman" w:hAnsi="Times New Roman" w:cs="Times New Roman"/>
          <w:b/>
          <w:bCs/>
          <w:sz w:val="24"/>
          <w:szCs w:val="24"/>
        </w:rPr>
        <w:t>Pandey</w:t>
      </w:r>
      <w:proofErr w:type="spellEnd"/>
      <w:r w:rsidR="00BF58E2" w:rsidRPr="001D7FE0">
        <w:rPr>
          <w:rFonts w:ascii="Times New Roman" w:hAnsi="Times New Roman" w:cs="Times New Roman"/>
          <w:b/>
          <w:bCs/>
          <w:sz w:val="24"/>
          <w:szCs w:val="24"/>
        </w:rPr>
        <w:t>,</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Bimal</w:t>
      </w:r>
      <w:proofErr w:type="spellEnd"/>
      <w:r>
        <w:rPr>
          <w:rFonts w:ascii="Times New Roman" w:hAnsi="Times New Roman" w:cs="Times New Roman"/>
          <w:b/>
          <w:bCs/>
          <w:sz w:val="24"/>
          <w:szCs w:val="24"/>
        </w:rPr>
        <w:t xml:space="preserve"> Roka </w:t>
      </w:r>
      <w:proofErr w:type="spellStart"/>
      <w:r>
        <w:rPr>
          <w:rFonts w:ascii="Times New Roman" w:hAnsi="Times New Roman" w:cs="Times New Roman"/>
          <w:b/>
          <w:bCs/>
          <w:sz w:val="24"/>
          <w:szCs w:val="24"/>
        </w:rPr>
        <w:t>Magar</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Himani</w:t>
      </w:r>
      <w:proofErr w:type="spellEnd"/>
      <w:r>
        <w:rPr>
          <w:rFonts w:ascii="Times New Roman" w:hAnsi="Times New Roman" w:cs="Times New Roman"/>
          <w:b/>
          <w:bCs/>
          <w:sz w:val="24"/>
          <w:szCs w:val="24"/>
        </w:rPr>
        <w:t xml:space="preserve"> Chand</w:t>
      </w:r>
      <w:r w:rsidR="00BF58E2" w:rsidRPr="001D7FE0">
        <w:rPr>
          <w:rFonts w:ascii="Times New Roman" w:hAnsi="Times New Roman" w:cs="Times New Roman"/>
          <w:b/>
          <w:bCs/>
          <w:sz w:val="24"/>
          <w:szCs w:val="24"/>
        </w:rPr>
        <w:t xml:space="preserve">, </w:t>
      </w:r>
      <w:proofErr w:type="spellStart"/>
      <w:r w:rsidR="00BF58E2" w:rsidRPr="001D7FE0">
        <w:rPr>
          <w:rFonts w:ascii="Times New Roman" w:hAnsi="Times New Roman" w:cs="Times New Roman"/>
          <w:b/>
          <w:bCs/>
          <w:sz w:val="24"/>
          <w:szCs w:val="24"/>
        </w:rPr>
        <w:t>Janak</w:t>
      </w:r>
      <w:proofErr w:type="spellEnd"/>
      <w:r w:rsidR="00BF58E2" w:rsidRPr="001D7FE0">
        <w:rPr>
          <w:rFonts w:ascii="Times New Roman" w:hAnsi="Times New Roman" w:cs="Times New Roman"/>
          <w:b/>
          <w:bCs/>
          <w:sz w:val="24"/>
          <w:szCs w:val="24"/>
        </w:rPr>
        <w:t xml:space="preserve"> Bhandari, </w:t>
      </w:r>
      <w:r>
        <w:rPr>
          <w:rFonts w:ascii="Times New Roman" w:hAnsi="Times New Roman" w:cs="Times New Roman"/>
          <w:b/>
          <w:bCs/>
          <w:sz w:val="24"/>
          <w:szCs w:val="24"/>
        </w:rPr>
        <w:t xml:space="preserve"> </w:t>
      </w:r>
      <w:proofErr w:type="spellStart"/>
      <w:r w:rsidR="00BF58E2" w:rsidRPr="001D7FE0">
        <w:rPr>
          <w:rFonts w:ascii="Times New Roman" w:hAnsi="Times New Roman" w:cs="Times New Roman"/>
          <w:b/>
          <w:bCs/>
          <w:sz w:val="24"/>
          <w:szCs w:val="24"/>
        </w:rPr>
        <w:t>Pawan</w:t>
      </w:r>
      <w:proofErr w:type="spellEnd"/>
      <w:r w:rsidR="00BF58E2" w:rsidRPr="001D7FE0">
        <w:rPr>
          <w:rFonts w:ascii="Times New Roman" w:hAnsi="Times New Roman" w:cs="Times New Roman"/>
          <w:b/>
          <w:bCs/>
          <w:sz w:val="24"/>
          <w:szCs w:val="24"/>
        </w:rPr>
        <w:t xml:space="preserve"> </w:t>
      </w:r>
      <w:proofErr w:type="spellStart"/>
      <w:r w:rsidR="00BF58E2" w:rsidRPr="001D7FE0">
        <w:rPr>
          <w:rFonts w:ascii="Times New Roman" w:hAnsi="Times New Roman" w:cs="Times New Roman"/>
          <w:b/>
          <w:bCs/>
          <w:sz w:val="24"/>
          <w:szCs w:val="24"/>
        </w:rPr>
        <w:t>Lamichhane</w:t>
      </w:r>
      <w:proofErr w:type="spellEnd"/>
      <w:r w:rsidR="00BF58E2" w:rsidRPr="001D7FE0">
        <w:rPr>
          <w:rFonts w:ascii="Times New Roman" w:hAnsi="Times New Roman" w:cs="Times New Roman"/>
          <w:b/>
          <w:bCs/>
          <w:sz w:val="24"/>
          <w:szCs w:val="24"/>
        </w:rPr>
        <w:t xml:space="preserve">, Prakash </w:t>
      </w:r>
      <w:proofErr w:type="spellStart"/>
      <w:r w:rsidR="00BF58E2" w:rsidRPr="001D7FE0">
        <w:rPr>
          <w:rFonts w:ascii="Times New Roman" w:hAnsi="Times New Roman" w:cs="Times New Roman"/>
          <w:b/>
          <w:bCs/>
          <w:sz w:val="24"/>
          <w:szCs w:val="24"/>
        </w:rPr>
        <w:t>Baduwal</w:t>
      </w:r>
      <w:proofErr w:type="spellEnd"/>
      <w:r>
        <w:rPr>
          <w:rFonts w:ascii="Times New Roman" w:hAnsi="Times New Roman" w:cs="Times New Roman"/>
          <w:b/>
          <w:bCs/>
          <w:sz w:val="24"/>
          <w:szCs w:val="24"/>
        </w:rPr>
        <w:t xml:space="preserve"> and</w:t>
      </w:r>
      <w:r w:rsidR="00BF58E2" w:rsidRPr="001D7FE0">
        <w:rPr>
          <w:rFonts w:ascii="Times New Roman" w:hAnsi="Times New Roman" w:cs="Times New Roman"/>
          <w:b/>
          <w:bCs/>
          <w:sz w:val="24"/>
          <w:szCs w:val="24"/>
        </w:rPr>
        <w:t xml:space="preserve"> Preeti </w:t>
      </w:r>
      <w:proofErr w:type="spellStart"/>
      <w:r w:rsidR="00BF58E2" w:rsidRPr="001D7FE0">
        <w:rPr>
          <w:rFonts w:ascii="Times New Roman" w:hAnsi="Times New Roman" w:cs="Times New Roman"/>
          <w:b/>
          <w:bCs/>
          <w:sz w:val="24"/>
          <w:szCs w:val="24"/>
        </w:rPr>
        <w:t>Kayastha</w:t>
      </w:r>
      <w:proofErr w:type="spellEnd"/>
    </w:p>
    <w:p w14:paraId="38781842" w14:textId="2B0F6052" w:rsidR="00C7296E" w:rsidRPr="001D7FE0" w:rsidRDefault="00BF58E2" w:rsidP="001D7FE0">
      <w:pPr>
        <w:spacing w:line="276" w:lineRule="auto"/>
        <w:rPr>
          <w:rFonts w:ascii="Times New Roman" w:hAnsi="Times New Roman" w:cs="Times New Roman"/>
          <w:i/>
          <w:sz w:val="24"/>
          <w:szCs w:val="24"/>
          <w:shd w:val="clear" w:color="auto" w:fill="FFFFFF"/>
        </w:rPr>
      </w:pPr>
      <w:r w:rsidRPr="001D7FE0">
        <w:rPr>
          <w:rFonts w:ascii="Times New Roman" w:hAnsi="Times New Roman" w:cs="Times New Roman"/>
          <w:i/>
          <w:sz w:val="24"/>
          <w:szCs w:val="24"/>
          <w:shd w:val="clear" w:color="auto" w:fill="FFFFFF"/>
        </w:rPr>
        <w:t xml:space="preserve">Institute of Agriculture and Animal Science, </w:t>
      </w:r>
      <w:proofErr w:type="spellStart"/>
      <w:r w:rsidRPr="001D7FE0">
        <w:rPr>
          <w:rFonts w:ascii="Times New Roman" w:hAnsi="Times New Roman" w:cs="Times New Roman"/>
          <w:i/>
          <w:sz w:val="24"/>
          <w:szCs w:val="24"/>
          <w:shd w:val="clear" w:color="auto" w:fill="FFFFFF"/>
        </w:rPr>
        <w:t>Tribhuvan</w:t>
      </w:r>
      <w:proofErr w:type="spellEnd"/>
      <w:r w:rsidRPr="001D7FE0">
        <w:rPr>
          <w:rFonts w:ascii="Times New Roman" w:hAnsi="Times New Roman" w:cs="Times New Roman"/>
          <w:i/>
          <w:sz w:val="24"/>
          <w:szCs w:val="24"/>
          <w:shd w:val="clear" w:color="auto" w:fill="FFFFFF"/>
        </w:rPr>
        <w:t xml:space="preserve"> University</w:t>
      </w:r>
      <w:r w:rsidR="001D7FE0" w:rsidRPr="001D7FE0">
        <w:rPr>
          <w:rFonts w:ascii="Times New Roman" w:hAnsi="Times New Roman" w:cs="Times New Roman"/>
          <w:i/>
          <w:sz w:val="24"/>
          <w:szCs w:val="24"/>
          <w:shd w:val="clear" w:color="auto" w:fill="FFFFFF"/>
        </w:rPr>
        <w:t xml:space="preserve">, </w:t>
      </w:r>
      <w:r w:rsidR="001D7FE0" w:rsidRPr="001D7FE0">
        <w:rPr>
          <w:rFonts w:ascii="Times New Roman" w:hAnsi="Times New Roman" w:cs="Times New Roman"/>
          <w:i/>
          <w:sz w:val="24"/>
          <w:szCs w:val="24"/>
          <w:shd w:val="clear" w:color="auto" w:fill="FFFFFF"/>
        </w:rPr>
        <w:t>Nepal</w:t>
      </w:r>
    </w:p>
    <w:p w14:paraId="60D69D50" w14:textId="4EFC19D6" w:rsidR="005116E7" w:rsidRPr="001D7FE0" w:rsidRDefault="004A1A83">
      <w:pPr>
        <w:rPr>
          <w:rFonts w:ascii="Times New Roman" w:hAnsi="Times New Roman" w:cs="Times New Roman"/>
          <w:b/>
          <w:bCs/>
          <w:sz w:val="24"/>
          <w:szCs w:val="24"/>
        </w:rPr>
      </w:pPr>
      <w:r w:rsidRPr="001D7FE0">
        <w:rPr>
          <w:rFonts w:ascii="Times New Roman" w:hAnsi="Times New Roman" w:cs="Times New Roman"/>
          <w:b/>
          <w:bCs/>
          <w:sz w:val="24"/>
          <w:szCs w:val="24"/>
        </w:rPr>
        <w:t>ABSTRACT:</w:t>
      </w:r>
    </w:p>
    <w:p w14:paraId="78339AD3" w14:textId="4A2F3667" w:rsidR="004A1A83" w:rsidRPr="001D7FE0" w:rsidRDefault="004A1A83" w:rsidP="00500504">
      <w:pPr>
        <w:jc w:val="both"/>
        <w:rPr>
          <w:rFonts w:ascii="Times New Roman" w:hAnsi="Times New Roman" w:cs="Times New Roman"/>
          <w:sz w:val="24"/>
          <w:szCs w:val="24"/>
        </w:rPr>
      </w:pPr>
      <w:r w:rsidRPr="001D7FE0">
        <w:rPr>
          <w:rFonts w:ascii="Times New Roman" w:hAnsi="Times New Roman" w:cs="Times New Roman"/>
          <w:sz w:val="24"/>
          <w:szCs w:val="24"/>
        </w:rPr>
        <w:t xml:space="preserve">Wheat </w:t>
      </w:r>
      <w:r w:rsidR="007B22AC" w:rsidRPr="001D7FE0">
        <w:rPr>
          <w:rFonts w:ascii="Times New Roman" w:hAnsi="Times New Roman" w:cs="Times New Roman"/>
          <w:sz w:val="24"/>
          <w:szCs w:val="24"/>
        </w:rPr>
        <w:t xml:space="preserve">covers the most important food crops in the world and in Nepal in terms of area coverage and productivity. </w:t>
      </w:r>
      <w:r w:rsidR="004513DA" w:rsidRPr="001D7FE0">
        <w:rPr>
          <w:rFonts w:ascii="Times New Roman" w:hAnsi="Times New Roman" w:cs="Times New Roman"/>
          <w:sz w:val="24"/>
          <w:szCs w:val="24"/>
        </w:rPr>
        <w:t xml:space="preserve">Heat stress and drought stress are the </w:t>
      </w:r>
      <w:r w:rsidR="00003B7C" w:rsidRPr="001D7FE0">
        <w:rPr>
          <w:rFonts w:ascii="Times New Roman" w:hAnsi="Times New Roman" w:cs="Times New Roman"/>
          <w:sz w:val="24"/>
          <w:szCs w:val="24"/>
        </w:rPr>
        <w:t xml:space="preserve">most </w:t>
      </w:r>
      <w:r w:rsidR="004513DA" w:rsidRPr="001D7FE0">
        <w:rPr>
          <w:rFonts w:ascii="Times New Roman" w:hAnsi="Times New Roman" w:cs="Times New Roman"/>
          <w:sz w:val="24"/>
          <w:szCs w:val="24"/>
        </w:rPr>
        <w:t xml:space="preserve">important </w:t>
      </w:r>
      <w:r w:rsidR="00003B7C" w:rsidRPr="001D7FE0">
        <w:rPr>
          <w:rFonts w:ascii="Times New Roman" w:hAnsi="Times New Roman" w:cs="Times New Roman"/>
          <w:sz w:val="24"/>
          <w:szCs w:val="24"/>
        </w:rPr>
        <w:t>limiting abiotic factors</w:t>
      </w:r>
      <w:r w:rsidR="004513DA" w:rsidRPr="001D7FE0">
        <w:rPr>
          <w:rFonts w:ascii="Times New Roman" w:hAnsi="Times New Roman" w:cs="Times New Roman"/>
          <w:sz w:val="24"/>
          <w:szCs w:val="24"/>
        </w:rPr>
        <w:t xml:space="preserve"> </w:t>
      </w:r>
      <w:r w:rsidR="00003B7C" w:rsidRPr="001D7FE0">
        <w:rPr>
          <w:rFonts w:ascii="Times New Roman" w:hAnsi="Times New Roman" w:cs="Times New Roman"/>
          <w:sz w:val="24"/>
          <w:szCs w:val="24"/>
        </w:rPr>
        <w:t>for wheat production</w:t>
      </w:r>
      <w:r w:rsidR="001B4275" w:rsidRPr="001D7FE0">
        <w:rPr>
          <w:rFonts w:ascii="Times New Roman" w:hAnsi="Times New Roman" w:cs="Times New Roman"/>
          <w:sz w:val="24"/>
          <w:szCs w:val="24"/>
        </w:rPr>
        <w:t xml:space="preserve">. </w:t>
      </w:r>
      <w:r w:rsidR="007B22AC" w:rsidRPr="001D7FE0">
        <w:rPr>
          <w:rFonts w:ascii="Times New Roman" w:hAnsi="Times New Roman" w:cs="Times New Roman"/>
          <w:sz w:val="24"/>
          <w:szCs w:val="24"/>
        </w:rPr>
        <w:t xml:space="preserve">The field research was conducted at </w:t>
      </w:r>
      <w:proofErr w:type="spellStart"/>
      <w:r w:rsidR="007B22AC" w:rsidRPr="001D7FE0">
        <w:rPr>
          <w:rFonts w:ascii="Times New Roman" w:hAnsi="Times New Roman" w:cs="Times New Roman"/>
          <w:sz w:val="24"/>
          <w:szCs w:val="24"/>
        </w:rPr>
        <w:t>Bhairahawa</w:t>
      </w:r>
      <w:proofErr w:type="spellEnd"/>
      <w:r w:rsidR="007B22AC" w:rsidRPr="001D7FE0">
        <w:rPr>
          <w:rFonts w:ascii="Times New Roman" w:hAnsi="Times New Roman" w:cs="Times New Roman"/>
          <w:sz w:val="24"/>
          <w:szCs w:val="24"/>
        </w:rPr>
        <w:t xml:space="preserve">, Nepal </w:t>
      </w:r>
      <w:r w:rsidR="00BB6A3F" w:rsidRPr="001D7FE0">
        <w:rPr>
          <w:rFonts w:ascii="Times New Roman" w:hAnsi="Times New Roman" w:cs="Times New Roman"/>
          <w:sz w:val="24"/>
          <w:szCs w:val="24"/>
        </w:rPr>
        <w:t>on</w:t>
      </w:r>
      <w:r w:rsidR="007B22AC" w:rsidRPr="001D7FE0">
        <w:rPr>
          <w:rFonts w:ascii="Times New Roman" w:hAnsi="Times New Roman" w:cs="Times New Roman"/>
          <w:sz w:val="24"/>
          <w:szCs w:val="24"/>
        </w:rPr>
        <w:t xml:space="preserve"> December 26</w:t>
      </w:r>
      <w:r w:rsidR="00BB6A3F" w:rsidRPr="001D7FE0">
        <w:rPr>
          <w:rFonts w:ascii="Times New Roman" w:hAnsi="Times New Roman" w:cs="Times New Roman"/>
          <w:sz w:val="24"/>
          <w:szCs w:val="24"/>
        </w:rPr>
        <w:t>, 2021,</w:t>
      </w:r>
      <w:r w:rsidR="004F0B37" w:rsidRPr="001D7FE0">
        <w:rPr>
          <w:rFonts w:ascii="Times New Roman" w:hAnsi="Times New Roman" w:cs="Times New Roman"/>
          <w:sz w:val="24"/>
          <w:szCs w:val="24"/>
        </w:rPr>
        <w:t xml:space="preserve"> at </w:t>
      </w:r>
      <w:r w:rsidR="0037134F" w:rsidRPr="001D7FE0">
        <w:rPr>
          <w:rFonts w:ascii="Times New Roman" w:hAnsi="Times New Roman" w:cs="Times New Roman"/>
          <w:sz w:val="24"/>
          <w:szCs w:val="24"/>
        </w:rPr>
        <w:t xml:space="preserve">the </w:t>
      </w:r>
      <w:r w:rsidR="004F0B37" w:rsidRPr="001D7FE0">
        <w:rPr>
          <w:rFonts w:ascii="Times New Roman" w:hAnsi="Times New Roman" w:cs="Times New Roman"/>
          <w:sz w:val="24"/>
          <w:szCs w:val="24"/>
        </w:rPr>
        <w:t xml:space="preserve">Institute of Agriculture and Animal Science (IAAS), </w:t>
      </w:r>
      <w:proofErr w:type="spellStart"/>
      <w:r w:rsidR="004F0B37" w:rsidRPr="001D7FE0">
        <w:rPr>
          <w:rFonts w:ascii="Times New Roman" w:hAnsi="Times New Roman" w:cs="Times New Roman"/>
          <w:sz w:val="24"/>
          <w:szCs w:val="24"/>
        </w:rPr>
        <w:t>Paklihawa</w:t>
      </w:r>
      <w:proofErr w:type="spellEnd"/>
      <w:r w:rsidR="004F0B37" w:rsidRPr="001D7FE0">
        <w:rPr>
          <w:rFonts w:ascii="Times New Roman" w:hAnsi="Times New Roman" w:cs="Times New Roman"/>
          <w:sz w:val="24"/>
          <w:szCs w:val="24"/>
        </w:rPr>
        <w:t xml:space="preserve"> under heat stress and drought conditions</w:t>
      </w:r>
      <w:r w:rsidR="00BB6A3F" w:rsidRPr="001D7FE0">
        <w:rPr>
          <w:rFonts w:ascii="Times New Roman" w:hAnsi="Times New Roman" w:cs="Times New Roman"/>
          <w:sz w:val="24"/>
          <w:szCs w:val="24"/>
        </w:rPr>
        <w:t xml:space="preserve"> to identify traits that highly contribute to grain yield and are suitable for further improvement. </w:t>
      </w:r>
      <w:r w:rsidR="0037134F" w:rsidRPr="001D7FE0">
        <w:rPr>
          <w:rFonts w:ascii="Times New Roman" w:hAnsi="Times New Roman" w:cs="Times New Roman"/>
          <w:sz w:val="24"/>
          <w:szCs w:val="24"/>
        </w:rPr>
        <w:t>The research was conducted in an alpha-lattice design with two replications under heat stress and drought environments. Each replication consists of 5 blocks and 4 plots</w:t>
      </w:r>
      <w:r w:rsidR="00500504" w:rsidRPr="001D7FE0">
        <w:rPr>
          <w:rFonts w:ascii="Times New Roman" w:hAnsi="Times New Roman" w:cs="Times New Roman"/>
          <w:sz w:val="24"/>
          <w:szCs w:val="24"/>
        </w:rPr>
        <w:t xml:space="preserve">. The measurement of each plot was 4 m </w:t>
      </w:r>
      <w:r w:rsidR="00D30D4E" w:rsidRPr="001D7FE0">
        <w:rPr>
          <w:rFonts w:ascii="Times New Roman" w:hAnsi="Times New Roman" w:cs="Times New Roman"/>
          <w:sz w:val="24"/>
          <w:szCs w:val="24"/>
        </w:rPr>
        <w:t>by 2.5</w:t>
      </w:r>
      <w:r w:rsidR="00500504" w:rsidRPr="001D7FE0">
        <w:rPr>
          <w:rFonts w:ascii="Times New Roman" w:hAnsi="Times New Roman" w:cs="Times New Roman"/>
          <w:sz w:val="24"/>
          <w:szCs w:val="24"/>
        </w:rPr>
        <w:t xml:space="preserve"> m whereas each plot consists of 10 rows with a spacing of 25 cm between the rows and there was continuous sowing in a row</w:t>
      </w:r>
      <w:r w:rsidR="00D30D4E" w:rsidRPr="001D7FE0">
        <w:rPr>
          <w:rFonts w:ascii="Times New Roman" w:hAnsi="Times New Roman" w:cs="Times New Roman"/>
          <w:sz w:val="24"/>
          <w:szCs w:val="24"/>
        </w:rPr>
        <w:t xml:space="preserve">. The correlation of grain yield with each of seven parameters </w:t>
      </w:r>
      <w:r w:rsidR="007B7656" w:rsidRPr="001D7FE0">
        <w:rPr>
          <w:rFonts w:ascii="Times New Roman" w:hAnsi="Times New Roman" w:cs="Times New Roman"/>
          <w:sz w:val="24"/>
          <w:szCs w:val="24"/>
        </w:rPr>
        <w:t>i.e.,</w:t>
      </w:r>
      <w:r w:rsidR="00D30D4E" w:rsidRPr="001D7FE0">
        <w:rPr>
          <w:rFonts w:ascii="Times New Roman" w:hAnsi="Times New Roman" w:cs="Times New Roman"/>
          <w:sz w:val="24"/>
          <w:szCs w:val="24"/>
        </w:rPr>
        <w:t xml:space="preserve"> plant height, number of grains per spike, number of </w:t>
      </w:r>
      <w:proofErr w:type="spellStart"/>
      <w:r w:rsidR="007B7656" w:rsidRPr="001D7FE0">
        <w:rPr>
          <w:rFonts w:ascii="Times New Roman" w:hAnsi="Times New Roman" w:cs="Times New Roman"/>
          <w:sz w:val="24"/>
          <w:szCs w:val="24"/>
        </w:rPr>
        <w:t>spikelets</w:t>
      </w:r>
      <w:proofErr w:type="spellEnd"/>
      <w:r w:rsidR="00D30D4E" w:rsidRPr="001D7FE0">
        <w:rPr>
          <w:rFonts w:ascii="Times New Roman" w:hAnsi="Times New Roman" w:cs="Times New Roman"/>
          <w:sz w:val="24"/>
          <w:szCs w:val="24"/>
        </w:rPr>
        <w:t xml:space="preserve"> per spike, spike length</w:t>
      </w:r>
      <w:r w:rsidR="000B0807" w:rsidRPr="001D7FE0">
        <w:rPr>
          <w:rFonts w:ascii="Times New Roman" w:hAnsi="Times New Roman" w:cs="Times New Roman"/>
          <w:sz w:val="24"/>
          <w:szCs w:val="24"/>
        </w:rPr>
        <w:t>,</w:t>
      </w:r>
      <w:r w:rsidR="00D30D4E" w:rsidRPr="001D7FE0">
        <w:rPr>
          <w:rFonts w:ascii="Times New Roman" w:hAnsi="Times New Roman" w:cs="Times New Roman"/>
          <w:sz w:val="24"/>
          <w:szCs w:val="24"/>
        </w:rPr>
        <w:t xml:space="preserve"> spike weight, test weight and spike per m</w:t>
      </w:r>
      <w:r w:rsidR="00D30D4E" w:rsidRPr="001D7FE0">
        <w:rPr>
          <w:rFonts w:ascii="Times New Roman" w:hAnsi="Times New Roman" w:cs="Times New Roman"/>
          <w:sz w:val="24"/>
          <w:szCs w:val="24"/>
          <w:vertAlign w:val="superscript"/>
        </w:rPr>
        <w:t xml:space="preserve">2 </w:t>
      </w:r>
      <w:r w:rsidR="000B0807" w:rsidRPr="001D7FE0">
        <w:rPr>
          <w:rFonts w:ascii="Times New Roman" w:hAnsi="Times New Roman" w:cs="Times New Roman"/>
          <w:sz w:val="24"/>
          <w:szCs w:val="24"/>
        </w:rPr>
        <w:t>was found to be positive.</w:t>
      </w:r>
      <w:r w:rsidR="00B65688" w:rsidRPr="001D7FE0">
        <w:rPr>
          <w:rFonts w:ascii="Times New Roman" w:hAnsi="Times New Roman" w:cs="Times New Roman"/>
          <w:sz w:val="24"/>
          <w:szCs w:val="24"/>
        </w:rPr>
        <w:t xml:space="preserve"> Yield attributing characters spike per m</w:t>
      </w:r>
      <w:r w:rsidR="00B65688" w:rsidRPr="001D7FE0">
        <w:rPr>
          <w:rFonts w:ascii="Times New Roman" w:hAnsi="Times New Roman" w:cs="Times New Roman"/>
          <w:sz w:val="24"/>
          <w:szCs w:val="24"/>
          <w:vertAlign w:val="superscript"/>
        </w:rPr>
        <w:t>2</w:t>
      </w:r>
      <w:r w:rsidR="00B65688" w:rsidRPr="001D7FE0">
        <w:rPr>
          <w:rFonts w:ascii="Times New Roman" w:hAnsi="Times New Roman" w:cs="Times New Roman"/>
          <w:sz w:val="24"/>
          <w:szCs w:val="24"/>
        </w:rPr>
        <w:t xml:space="preserve"> (</w:t>
      </w:r>
      <w:r w:rsidR="007B7656" w:rsidRPr="001D7FE0">
        <w:rPr>
          <w:rFonts w:ascii="Times New Roman" w:hAnsi="Times New Roman" w:cs="Times New Roman"/>
          <w:sz w:val="24"/>
          <w:szCs w:val="24"/>
        </w:rPr>
        <w:t xml:space="preserve">r = </w:t>
      </w:r>
      <w:r w:rsidR="00B65688" w:rsidRPr="001D7FE0">
        <w:rPr>
          <w:rFonts w:ascii="Times New Roman" w:hAnsi="Times New Roman" w:cs="Times New Roman"/>
          <w:sz w:val="24"/>
          <w:szCs w:val="24"/>
        </w:rPr>
        <w:t xml:space="preserve">0.365) showed highly significant correlation with yield; followed by number of </w:t>
      </w:r>
      <w:proofErr w:type="spellStart"/>
      <w:r w:rsidR="007B7656" w:rsidRPr="001D7FE0">
        <w:rPr>
          <w:rFonts w:ascii="Times New Roman" w:hAnsi="Times New Roman" w:cs="Times New Roman"/>
          <w:sz w:val="24"/>
          <w:szCs w:val="24"/>
        </w:rPr>
        <w:t>spikelets</w:t>
      </w:r>
      <w:proofErr w:type="spellEnd"/>
      <w:r w:rsidR="00B65688" w:rsidRPr="001D7FE0">
        <w:rPr>
          <w:rFonts w:ascii="Times New Roman" w:hAnsi="Times New Roman" w:cs="Times New Roman"/>
          <w:sz w:val="24"/>
          <w:szCs w:val="24"/>
        </w:rPr>
        <w:t xml:space="preserve"> per spike (</w:t>
      </w:r>
      <w:r w:rsidR="007B7656" w:rsidRPr="001D7FE0">
        <w:rPr>
          <w:rFonts w:ascii="Times New Roman" w:hAnsi="Times New Roman" w:cs="Times New Roman"/>
          <w:sz w:val="24"/>
          <w:szCs w:val="24"/>
        </w:rPr>
        <w:t xml:space="preserve">r = </w:t>
      </w:r>
      <w:r w:rsidR="00B65688" w:rsidRPr="001D7FE0">
        <w:rPr>
          <w:rFonts w:ascii="Times New Roman" w:hAnsi="Times New Roman" w:cs="Times New Roman"/>
          <w:sz w:val="24"/>
          <w:szCs w:val="24"/>
        </w:rPr>
        <w:t>0.318), plant height (</w:t>
      </w:r>
      <w:r w:rsidR="007B7656" w:rsidRPr="001D7FE0">
        <w:rPr>
          <w:rFonts w:ascii="Times New Roman" w:hAnsi="Times New Roman" w:cs="Times New Roman"/>
          <w:sz w:val="24"/>
          <w:szCs w:val="24"/>
        </w:rPr>
        <w:t xml:space="preserve">r = </w:t>
      </w:r>
      <w:r w:rsidR="00B65688" w:rsidRPr="001D7FE0">
        <w:rPr>
          <w:rFonts w:ascii="Times New Roman" w:hAnsi="Times New Roman" w:cs="Times New Roman"/>
          <w:sz w:val="24"/>
          <w:szCs w:val="24"/>
        </w:rPr>
        <w:t>0.317), test weight (</w:t>
      </w:r>
      <w:r w:rsidR="007B7656" w:rsidRPr="001D7FE0">
        <w:rPr>
          <w:rFonts w:ascii="Times New Roman" w:hAnsi="Times New Roman" w:cs="Times New Roman"/>
          <w:sz w:val="24"/>
          <w:szCs w:val="24"/>
        </w:rPr>
        <w:t xml:space="preserve">r = </w:t>
      </w:r>
      <w:r w:rsidR="00B65688" w:rsidRPr="001D7FE0">
        <w:rPr>
          <w:rFonts w:ascii="Times New Roman" w:hAnsi="Times New Roman" w:cs="Times New Roman"/>
          <w:sz w:val="24"/>
          <w:szCs w:val="24"/>
        </w:rPr>
        <w:t>0.310), spike length (</w:t>
      </w:r>
      <w:r w:rsidR="007B7656" w:rsidRPr="001D7FE0">
        <w:rPr>
          <w:rFonts w:ascii="Times New Roman" w:hAnsi="Times New Roman" w:cs="Times New Roman"/>
          <w:sz w:val="24"/>
          <w:szCs w:val="24"/>
        </w:rPr>
        <w:t xml:space="preserve">r = </w:t>
      </w:r>
      <w:r w:rsidR="00B65688" w:rsidRPr="001D7FE0">
        <w:rPr>
          <w:rFonts w:ascii="Times New Roman" w:hAnsi="Times New Roman" w:cs="Times New Roman"/>
          <w:sz w:val="24"/>
          <w:szCs w:val="24"/>
        </w:rPr>
        <w:t>0.244), spike weight (</w:t>
      </w:r>
      <w:r w:rsidR="007B7656" w:rsidRPr="001D7FE0">
        <w:rPr>
          <w:rFonts w:ascii="Times New Roman" w:hAnsi="Times New Roman" w:cs="Times New Roman"/>
          <w:sz w:val="24"/>
          <w:szCs w:val="24"/>
        </w:rPr>
        <w:t xml:space="preserve">r = </w:t>
      </w:r>
      <w:r w:rsidR="00B65688" w:rsidRPr="001D7FE0">
        <w:rPr>
          <w:rFonts w:ascii="Times New Roman" w:hAnsi="Times New Roman" w:cs="Times New Roman"/>
          <w:sz w:val="24"/>
          <w:szCs w:val="24"/>
        </w:rPr>
        <w:t>0.233) and number of grains per spike (</w:t>
      </w:r>
      <w:r w:rsidR="007B7656" w:rsidRPr="001D7FE0">
        <w:rPr>
          <w:rFonts w:ascii="Times New Roman" w:hAnsi="Times New Roman" w:cs="Times New Roman"/>
          <w:sz w:val="24"/>
          <w:szCs w:val="24"/>
        </w:rPr>
        <w:t xml:space="preserve">r = </w:t>
      </w:r>
      <w:r w:rsidR="00B65688" w:rsidRPr="001D7FE0">
        <w:rPr>
          <w:rFonts w:ascii="Times New Roman" w:hAnsi="Times New Roman" w:cs="Times New Roman"/>
          <w:sz w:val="24"/>
          <w:szCs w:val="24"/>
        </w:rPr>
        <w:t xml:space="preserve">0.130). </w:t>
      </w:r>
      <w:r w:rsidR="009C7319" w:rsidRPr="001D7FE0">
        <w:rPr>
          <w:rFonts w:ascii="Times New Roman" w:hAnsi="Times New Roman" w:cs="Times New Roman"/>
          <w:sz w:val="24"/>
          <w:szCs w:val="24"/>
        </w:rPr>
        <w:t xml:space="preserve">Path coefficient analysis revealed that </w:t>
      </w:r>
      <w:r w:rsidR="00FA0BCC" w:rsidRPr="001D7FE0">
        <w:rPr>
          <w:rFonts w:ascii="Times New Roman" w:hAnsi="Times New Roman" w:cs="Times New Roman"/>
          <w:sz w:val="24"/>
          <w:szCs w:val="24"/>
        </w:rPr>
        <w:t>the magnitude of the positive direct effect on grain yield was the highest for spike per m</w:t>
      </w:r>
      <w:r w:rsidR="00FA0BCC" w:rsidRPr="001D7FE0">
        <w:rPr>
          <w:rFonts w:ascii="Times New Roman" w:hAnsi="Times New Roman" w:cs="Times New Roman"/>
          <w:sz w:val="24"/>
          <w:szCs w:val="24"/>
          <w:vertAlign w:val="superscript"/>
        </w:rPr>
        <w:t>2</w:t>
      </w:r>
      <w:r w:rsidR="00FA0BCC" w:rsidRPr="001D7FE0">
        <w:rPr>
          <w:rFonts w:ascii="Times New Roman" w:hAnsi="Times New Roman" w:cs="Times New Roman"/>
          <w:sz w:val="24"/>
          <w:szCs w:val="24"/>
        </w:rPr>
        <w:t xml:space="preserve"> (0.61267)</w:t>
      </w:r>
      <w:r w:rsidR="007B7656" w:rsidRPr="001D7FE0">
        <w:rPr>
          <w:rFonts w:ascii="Times New Roman" w:hAnsi="Times New Roman" w:cs="Times New Roman"/>
          <w:sz w:val="24"/>
          <w:szCs w:val="24"/>
        </w:rPr>
        <w:t xml:space="preserve"> followed by test weight (0.3228), number of </w:t>
      </w:r>
      <w:proofErr w:type="spellStart"/>
      <w:r w:rsidR="007B7656" w:rsidRPr="001D7FE0">
        <w:rPr>
          <w:rFonts w:ascii="Times New Roman" w:hAnsi="Times New Roman" w:cs="Times New Roman"/>
          <w:sz w:val="24"/>
          <w:szCs w:val="24"/>
        </w:rPr>
        <w:t>spikelets</w:t>
      </w:r>
      <w:proofErr w:type="spellEnd"/>
      <w:r w:rsidR="007B7656" w:rsidRPr="001D7FE0">
        <w:rPr>
          <w:rFonts w:ascii="Times New Roman" w:hAnsi="Times New Roman" w:cs="Times New Roman"/>
          <w:sz w:val="24"/>
          <w:szCs w:val="24"/>
        </w:rPr>
        <w:t xml:space="preserve"> per spike (0.27009)</w:t>
      </w:r>
      <w:r w:rsidR="00D216FE" w:rsidRPr="001D7FE0">
        <w:rPr>
          <w:rFonts w:ascii="Times New Roman" w:hAnsi="Times New Roman" w:cs="Times New Roman"/>
          <w:sz w:val="24"/>
          <w:szCs w:val="24"/>
        </w:rPr>
        <w:t>, plant height (0.21373), spike length (0.18794) and number of grains per spike (0.1365)</w:t>
      </w:r>
      <w:r w:rsidR="001D4A17" w:rsidRPr="001D7FE0">
        <w:rPr>
          <w:rFonts w:ascii="Times New Roman" w:hAnsi="Times New Roman" w:cs="Times New Roman"/>
          <w:sz w:val="24"/>
          <w:szCs w:val="24"/>
        </w:rPr>
        <w:t xml:space="preserve">. It shows that only spike weight contributes for </w:t>
      </w:r>
      <w:r w:rsidR="004513DA" w:rsidRPr="001D7FE0">
        <w:rPr>
          <w:rFonts w:ascii="Times New Roman" w:hAnsi="Times New Roman" w:cs="Times New Roman"/>
          <w:sz w:val="24"/>
          <w:szCs w:val="24"/>
        </w:rPr>
        <w:t xml:space="preserve">a </w:t>
      </w:r>
      <w:r w:rsidR="001D4A17" w:rsidRPr="001D7FE0">
        <w:rPr>
          <w:rFonts w:ascii="Times New Roman" w:hAnsi="Times New Roman" w:cs="Times New Roman"/>
          <w:sz w:val="24"/>
          <w:szCs w:val="24"/>
        </w:rPr>
        <w:t xml:space="preserve">negative direct effect on grain yield. </w:t>
      </w:r>
      <w:r w:rsidR="004513DA" w:rsidRPr="001D7FE0">
        <w:rPr>
          <w:rFonts w:ascii="Times New Roman" w:hAnsi="Times New Roman" w:cs="Times New Roman"/>
          <w:sz w:val="24"/>
          <w:szCs w:val="24"/>
        </w:rPr>
        <w:t>Hence, it is clear from the study the number of spikes per m</w:t>
      </w:r>
      <w:r w:rsidR="004513DA" w:rsidRPr="001D7FE0">
        <w:rPr>
          <w:rFonts w:ascii="Times New Roman" w:hAnsi="Times New Roman" w:cs="Times New Roman"/>
          <w:sz w:val="24"/>
          <w:szCs w:val="24"/>
          <w:vertAlign w:val="superscript"/>
        </w:rPr>
        <w:t>2</w:t>
      </w:r>
      <w:r w:rsidR="004513DA" w:rsidRPr="001D7FE0">
        <w:rPr>
          <w:rFonts w:ascii="Times New Roman" w:hAnsi="Times New Roman" w:cs="Times New Roman"/>
          <w:sz w:val="24"/>
          <w:szCs w:val="24"/>
        </w:rPr>
        <w:t xml:space="preserve"> is the trait that needs to be selected for high yield under heat stress and drought conditions. </w:t>
      </w:r>
    </w:p>
    <w:p w14:paraId="0DA5AA07" w14:textId="77777777" w:rsidR="001D7FE0" w:rsidRPr="001D7FE0" w:rsidRDefault="001D7FE0" w:rsidP="001D7FE0">
      <w:pPr>
        <w:rPr>
          <w:rFonts w:ascii="Times New Roman" w:hAnsi="Times New Roman" w:cs="Times New Roman"/>
          <w:b/>
          <w:sz w:val="24"/>
          <w:szCs w:val="24"/>
        </w:rPr>
      </w:pPr>
      <w:r w:rsidRPr="001D7FE0">
        <w:rPr>
          <w:rFonts w:ascii="Times New Roman" w:hAnsi="Times New Roman" w:cs="Times New Roman"/>
          <w:b/>
          <w:sz w:val="24"/>
          <w:szCs w:val="24"/>
        </w:rPr>
        <w:t>Biography</w:t>
      </w:r>
    </w:p>
    <w:p w14:paraId="27788A43" w14:textId="15D40B2E" w:rsidR="001D7FE0" w:rsidRPr="001D7FE0" w:rsidRDefault="001D7FE0" w:rsidP="001D7FE0">
      <w:pPr>
        <w:rPr>
          <w:rFonts w:ascii="Times New Roman" w:hAnsi="Times New Roman" w:cs="Times New Roman"/>
          <w:sz w:val="24"/>
          <w:szCs w:val="24"/>
        </w:rPr>
      </w:pPr>
      <w:proofErr w:type="spellStart"/>
      <w:r w:rsidRPr="001D7FE0">
        <w:rPr>
          <w:rFonts w:ascii="Times New Roman" w:eastAsia="Gungsuh" w:hAnsi="Times New Roman" w:cs="Times New Roman"/>
          <w:sz w:val="24"/>
          <w:szCs w:val="24"/>
        </w:rPr>
        <w:t>Mukti</w:t>
      </w:r>
      <w:proofErr w:type="spellEnd"/>
      <w:r w:rsidRPr="001D7FE0">
        <w:rPr>
          <w:rFonts w:ascii="Times New Roman" w:eastAsia="Gungsuh" w:hAnsi="Times New Roman" w:cs="Times New Roman"/>
          <w:sz w:val="24"/>
          <w:szCs w:val="24"/>
        </w:rPr>
        <w:t xml:space="preserve"> Ram Poudel </w:t>
      </w:r>
      <w:r w:rsidRPr="001D7FE0">
        <w:rPr>
          <w:rFonts w:ascii="Times New Roman" w:hAnsi="Times New Roman" w:cs="Times New Roman"/>
          <w:sz w:val="24"/>
          <w:szCs w:val="24"/>
        </w:rPr>
        <w:t xml:space="preserve">is affiliated to </w:t>
      </w:r>
      <w:proofErr w:type="spellStart"/>
      <w:r w:rsidRPr="001D7FE0">
        <w:rPr>
          <w:rFonts w:ascii="Times New Roman" w:eastAsia="Gungsuh" w:hAnsi="Times New Roman" w:cs="Times New Roman"/>
          <w:sz w:val="24"/>
          <w:szCs w:val="24"/>
        </w:rPr>
        <w:t>Tribhuvan</w:t>
      </w:r>
      <w:proofErr w:type="spellEnd"/>
      <w:r w:rsidRPr="001D7FE0">
        <w:rPr>
          <w:rFonts w:ascii="Times New Roman" w:eastAsia="Gungsuh" w:hAnsi="Times New Roman" w:cs="Times New Roman"/>
          <w:sz w:val="24"/>
          <w:szCs w:val="24"/>
        </w:rPr>
        <w:t xml:space="preserve"> University, Nepal</w:t>
      </w:r>
      <w:r w:rsidRPr="001D7FE0">
        <w:rPr>
          <w:rFonts w:ascii="Times New Roman" w:hAnsi="Times New Roman" w:cs="Times New Roman"/>
          <w:sz w:val="24"/>
          <w:szCs w:val="24"/>
        </w:rPr>
        <w:t xml:space="preserve">. He is a recipient of many awards and grants for his valuable contributions and discoveries in major area of subject research. His international experience includes various programs, contributions and participation in different countries for diverse fields of study. His research interests reflect in her wide range of publications in various national and international journals.  </w:t>
      </w:r>
    </w:p>
    <w:p w14:paraId="1046DFD8" w14:textId="6327EC6B" w:rsidR="001B4275" w:rsidRPr="001D7FE0" w:rsidRDefault="001B4275" w:rsidP="001D7FE0">
      <w:pPr>
        <w:jc w:val="both"/>
        <w:rPr>
          <w:rFonts w:ascii="Times New Roman" w:hAnsi="Times New Roman" w:cs="Times New Roman"/>
          <w:sz w:val="24"/>
          <w:szCs w:val="24"/>
        </w:rPr>
      </w:pPr>
    </w:p>
    <w:sectPr w:rsidR="001B4275" w:rsidRPr="001D7F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Gungsuh">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A83"/>
    <w:rsid w:val="00003B7C"/>
    <w:rsid w:val="000B0807"/>
    <w:rsid w:val="001B4275"/>
    <w:rsid w:val="001D4A17"/>
    <w:rsid w:val="001D7FE0"/>
    <w:rsid w:val="0037134F"/>
    <w:rsid w:val="004513DA"/>
    <w:rsid w:val="004A1A83"/>
    <w:rsid w:val="004F0B37"/>
    <w:rsid w:val="00500504"/>
    <w:rsid w:val="005116E7"/>
    <w:rsid w:val="00612979"/>
    <w:rsid w:val="007B22AC"/>
    <w:rsid w:val="007B7656"/>
    <w:rsid w:val="00952FBB"/>
    <w:rsid w:val="009C7319"/>
    <w:rsid w:val="00B65688"/>
    <w:rsid w:val="00BB6A3F"/>
    <w:rsid w:val="00BF58E2"/>
    <w:rsid w:val="00C7296E"/>
    <w:rsid w:val="00D216FE"/>
    <w:rsid w:val="00D30D4E"/>
    <w:rsid w:val="00FA0BCC"/>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5F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045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Himani Chand</dc:creator>
  <cp:keywords/>
  <dc:description/>
  <cp:lastModifiedBy>Agriculture Summit</cp:lastModifiedBy>
  <cp:revision>15</cp:revision>
  <dcterms:created xsi:type="dcterms:W3CDTF">2022-04-20T16:46:00Z</dcterms:created>
  <dcterms:modified xsi:type="dcterms:W3CDTF">2022-08-04T12:11:00Z</dcterms:modified>
</cp:coreProperties>
</file>