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807947" w14:textId="2DDC3813" w:rsidR="004E19A2" w:rsidRPr="00313224" w:rsidRDefault="004E19A2" w:rsidP="00313224">
      <w:pPr>
        <w:jc w:val="both"/>
        <w:rPr>
          <w:b/>
          <w:bCs/>
        </w:rPr>
      </w:pPr>
      <w:r w:rsidRPr="00313224">
        <w:rPr>
          <w:b/>
          <w:bCs/>
        </w:rPr>
        <w:t>A</w:t>
      </w:r>
      <w:r w:rsidR="00313224">
        <w:rPr>
          <w:b/>
          <w:bCs/>
        </w:rPr>
        <w:t>ddiction and leadership: How authentic and transformative leaders are emerging from the adversity of substance use disorder</w:t>
      </w:r>
    </w:p>
    <w:p w14:paraId="14B94ED2" w14:textId="77777777" w:rsidR="004E19A2" w:rsidRDefault="004E19A2" w:rsidP="00313224">
      <w:pPr>
        <w:jc w:val="both"/>
        <w:rPr>
          <w:b/>
          <w:bCs/>
        </w:rPr>
      </w:pPr>
    </w:p>
    <w:p w14:paraId="0EA9AB7A" w14:textId="22DE9167" w:rsidR="00313224" w:rsidRDefault="00313224" w:rsidP="00313224">
      <w:pPr>
        <w:jc w:val="both"/>
        <w:rPr>
          <w:bCs/>
        </w:rPr>
      </w:pPr>
      <w:bookmarkStart w:id="0" w:name="_GoBack"/>
      <w:r w:rsidRPr="00313224">
        <w:rPr>
          <w:bCs/>
        </w:rPr>
        <w:t>Jason Roop</w:t>
      </w:r>
    </w:p>
    <w:bookmarkEnd w:id="0"/>
    <w:p w14:paraId="4F7CF1E9" w14:textId="622B210B" w:rsidR="00313224" w:rsidRPr="00313224" w:rsidRDefault="00313224" w:rsidP="00313224">
      <w:pPr>
        <w:jc w:val="both"/>
        <w:rPr>
          <w:bCs/>
        </w:rPr>
      </w:pPr>
      <w:r w:rsidRPr="00313224">
        <w:rPr>
          <w:bCs/>
        </w:rPr>
        <w:t>Campbellsville University</w:t>
      </w:r>
      <w:r>
        <w:rPr>
          <w:bCs/>
        </w:rPr>
        <w:t>, USA</w:t>
      </w:r>
    </w:p>
    <w:p w14:paraId="24118058" w14:textId="77777777" w:rsidR="004E19A2" w:rsidRDefault="004E19A2" w:rsidP="004E19A2">
      <w:pPr>
        <w:jc w:val="center"/>
        <w:rPr>
          <w:b/>
          <w:bCs/>
        </w:rPr>
      </w:pPr>
    </w:p>
    <w:p w14:paraId="0A6347D8" w14:textId="77777777" w:rsidR="004E19A2" w:rsidRDefault="004E19A2" w:rsidP="004E19A2">
      <w:pPr>
        <w:rPr>
          <w:b/>
          <w:bCs/>
        </w:rPr>
      </w:pPr>
    </w:p>
    <w:p w14:paraId="1DC7F094" w14:textId="77777777" w:rsidR="004E19A2" w:rsidRPr="00144F3E" w:rsidRDefault="004E19A2" w:rsidP="00313224">
      <w:pPr>
        <w:spacing w:line="480" w:lineRule="auto"/>
        <w:jc w:val="both"/>
        <w:rPr>
          <w:b/>
          <w:bCs/>
        </w:rPr>
      </w:pPr>
      <w:r w:rsidRPr="004D5AB6">
        <w:rPr>
          <w:b/>
          <w:bCs/>
        </w:rPr>
        <w:t xml:space="preserve">Objectives: </w:t>
      </w:r>
      <w:r w:rsidRPr="004D5AB6">
        <w:t>This novel study explores the leadership traits held by people with substance use disorder. T</w:t>
      </w:r>
      <w:r>
        <w:t xml:space="preserve">he purpose of this study is to help advance understanding on the positive qualities people with substance use disorder possess which can produce positive societal and organizational benefits once that person enters recovery. Additionally, this understanding can provide insight on effective treatment approaches that incorporate personal attributes that are present within active addiction. </w:t>
      </w:r>
    </w:p>
    <w:p w14:paraId="1A651FB5" w14:textId="77777777" w:rsidR="004E19A2" w:rsidRPr="00144F3E" w:rsidRDefault="004E19A2" w:rsidP="00313224">
      <w:pPr>
        <w:spacing w:line="480" w:lineRule="auto"/>
        <w:jc w:val="both"/>
        <w:rPr>
          <w:b/>
          <w:bCs/>
        </w:rPr>
      </w:pPr>
      <w:r w:rsidRPr="004D5AB6">
        <w:rPr>
          <w:b/>
          <w:bCs/>
        </w:rPr>
        <w:t>Methods:</w:t>
      </w:r>
      <w:r>
        <w:rPr>
          <w:b/>
          <w:bCs/>
        </w:rPr>
        <w:t xml:space="preserve"> </w:t>
      </w:r>
      <w:r>
        <w:t xml:space="preserve">A qualitative methodology was used which included semi-structured interviews, observations, and a focus group which allowed the researcher to conduct a thematic coding analysis. The participants came from diverse backgrounds and included participants from multiple regions across the United States. Leadership was defined as having various dimensions of effective leadership that is found in both Transformational and Authentic Leadership Theories. </w:t>
      </w:r>
    </w:p>
    <w:p w14:paraId="347E103D" w14:textId="77777777" w:rsidR="004E19A2" w:rsidRPr="004D5AB6" w:rsidRDefault="004E19A2" w:rsidP="00313224">
      <w:pPr>
        <w:spacing w:line="480" w:lineRule="auto"/>
        <w:jc w:val="both"/>
        <w:rPr>
          <w:b/>
          <w:bCs/>
        </w:rPr>
      </w:pPr>
      <w:r w:rsidRPr="004D5AB6">
        <w:rPr>
          <w:b/>
          <w:bCs/>
        </w:rPr>
        <w:t xml:space="preserve">Results: </w:t>
      </w:r>
      <w:r w:rsidRPr="004D5AB6">
        <w:t xml:space="preserve">The findings revealed that people in addiction possess numerous leadership traits which position them for effective leadership and are further enhanced during their recovery journey. The top three traits which emerged from the data indicate that people in recovery from addiction are authentic, tenacious, and empathetic. Additionally, those in recovery have strong abilities to empower and inspire others and demonstrate posttraumatic growth which helps establish significant bonds of trust and commitment among followers. </w:t>
      </w:r>
    </w:p>
    <w:p w14:paraId="6341B173" w14:textId="77777777" w:rsidR="004E19A2" w:rsidRPr="004D5AB6" w:rsidRDefault="004E19A2" w:rsidP="00313224">
      <w:pPr>
        <w:spacing w:line="480" w:lineRule="auto"/>
        <w:jc w:val="both"/>
      </w:pPr>
      <w:r w:rsidRPr="004D5AB6">
        <w:rPr>
          <w:b/>
          <w:bCs/>
        </w:rPr>
        <w:t>Conclusion:</w:t>
      </w:r>
      <w:r w:rsidRPr="004D5AB6">
        <w:t xml:space="preserve"> The impact of this study will change how people view addiction. Identifying the hidden treasures of leadership which are present in those struggling with addiction could </w:t>
      </w:r>
      <w:r w:rsidRPr="004D5AB6">
        <w:lastRenderedPageBreak/>
        <w:t xml:space="preserve">illuminate recovery pathways that help identify purpose and value. This would not only advance treatment opportunities, but greatly assist organizations that need strong leadership. People with substance use disorder have all the right tools to become effective leaders, and this understanding can help mitigate the stigma associated with addiction and paint it in a more positive light. </w:t>
      </w:r>
    </w:p>
    <w:p w14:paraId="1F315B9F" w14:textId="4F7D0213" w:rsidR="00D35237" w:rsidRDefault="00C42032" w:rsidP="00313224">
      <w:pPr>
        <w:jc w:val="both"/>
        <w:rPr>
          <w:b/>
        </w:rPr>
      </w:pPr>
      <w:r w:rsidRPr="00C42032">
        <w:rPr>
          <w:b/>
        </w:rPr>
        <w:t>Biography:</w:t>
      </w:r>
    </w:p>
    <w:p w14:paraId="56C1BC74" w14:textId="77777777" w:rsidR="00C42032" w:rsidRDefault="00C42032" w:rsidP="00C42032">
      <w:pPr>
        <w:jc w:val="both"/>
        <w:rPr>
          <w:bCs/>
        </w:rPr>
      </w:pPr>
    </w:p>
    <w:p w14:paraId="275A0A55" w14:textId="444B290F" w:rsidR="00C42032" w:rsidRPr="00313224" w:rsidRDefault="00C42032" w:rsidP="00C42032">
      <w:pPr>
        <w:jc w:val="both"/>
        <w:rPr>
          <w:bCs/>
        </w:rPr>
      </w:pPr>
      <w:r w:rsidRPr="00313224">
        <w:rPr>
          <w:bCs/>
        </w:rPr>
        <w:t>Jason Roop</w:t>
      </w:r>
      <w:r>
        <w:rPr>
          <w:bCs/>
        </w:rPr>
        <w:t xml:space="preserve"> is currently working as </w:t>
      </w:r>
      <w:r w:rsidRPr="00C42032">
        <w:rPr>
          <w:bCs/>
        </w:rPr>
        <w:t>Director of Technology Training Center</w:t>
      </w:r>
      <w:r>
        <w:rPr>
          <w:bCs/>
        </w:rPr>
        <w:t xml:space="preserve"> at </w:t>
      </w:r>
      <w:r w:rsidRPr="00313224">
        <w:rPr>
          <w:bCs/>
        </w:rPr>
        <w:t>Campbellsville University</w:t>
      </w:r>
      <w:r>
        <w:rPr>
          <w:bCs/>
        </w:rPr>
        <w:t>, USA</w:t>
      </w:r>
      <w:r>
        <w:rPr>
          <w:bCs/>
        </w:rPr>
        <w:t>.</w:t>
      </w:r>
    </w:p>
    <w:p w14:paraId="39D90C82" w14:textId="2C1B052D" w:rsidR="00C42032" w:rsidRDefault="00C42032" w:rsidP="00C42032">
      <w:pPr>
        <w:jc w:val="both"/>
        <w:rPr>
          <w:bCs/>
        </w:rPr>
      </w:pPr>
    </w:p>
    <w:p w14:paraId="710DCF5D" w14:textId="77777777" w:rsidR="00C42032" w:rsidRPr="00C42032" w:rsidRDefault="00C42032" w:rsidP="00313224">
      <w:pPr>
        <w:jc w:val="both"/>
        <w:rPr>
          <w:b/>
        </w:rPr>
      </w:pPr>
    </w:p>
    <w:sectPr w:rsidR="00C42032" w:rsidRPr="00C42032" w:rsidSect="00673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9A2"/>
    <w:rsid w:val="00234290"/>
    <w:rsid w:val="00313224"/>
    <w:rsid w:val="00361CE2"/>
    <w:rsid w:val="004063FC"/>
    <w:rsid w:val="004E19A2"/>
    <w:rsid w:val="00552536"/>
    <w:rsid w:val="00673B67"/>
    <w:rsid w:val="00A3585B"/>
    <w:rsid w:val="00B45837"/>
    <w:rsid w:val="00C42032"/>
    <w:rsid w:val="00CC793D"/>
    <w:rsid w:val="00D03496"/>
    <w:rsid w:val="00EE0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9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9A2"/>
    <w:pPr>
      <w:spacing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9A2"/>
    <w:pPr>
      <w:spacing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  Jason</dc:creator>
  <cp:lastModifiedBy>Vascular Dementia</cp:lastModifiedBy>
  <cp:revision>2</cp:revision>
  <dcterms:created xsi:type="dcterms:W3CDTF">2022-07-11T08:57:00Z</dcterms:created>
  <dcterms:modified xsi:type="dcterms:W3CDTF">2022-07-11T08:57:00Z</dcterms:modified>
</cp:coreProperties>
</file>