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F08D2" w:rsidP="000534A1">
      <w:pPr>
        <w:pStyle w:val="Heading1"/>
        <w:spacing w:before="170"/>
        <w:ind w:left="0"/>
        <w:jc w:val="both"/>
      </w:pPr>
      <w:bookmarkStart w:id="0" w:name="_GoBack"/>
      <w:r w:rsidRPr="00EF08D2">
        <w:rPr>
          <w:color w:val="337AB7"/>
        </w:rPr>
        <w:t>Burden of Antibiotic Resistance at Wolaita Sodo University Comprehensive Specialized Hospital</w:t>
      </w:r>
    </w:p>
    <w:bookmarkEnd w:id="0"/>
    <w:p w:rsidR="00562031" w:rsidRDefault="00EF08D2" w:rsidP="00562031">
      <w:pPr>
        <w:pStyle w:val="BodyText"/>
        <w:spacing w:before="73" w:line="198" w:lineRule="exact"/>
        <w:ind w:left="100" w:right="250"/>
        <w:rPr>
          <w:rFonts w:ascii="Arial"/>
        </w:rPr>
      </w:pPr>
      <w:r w:rsidRPr="00A81A43">
        <w:rPr>
          <w:rFonts w:ascii="Arial"/>
        </w:rPr>
        <w:t>Temesgen Anjulo</w:t>
      </w:r>
      <w:r w:rsidR="00562031" w:rsidRPr="00562031">
        <w:rPr>
          <w:rFonts w:ascii="Arial" w:hAnsi="Arial"/>
          <w:vertAlign w:val="superscript"/>
        </w:rPr>
        <w:t>1</w:t>
      </w:r>
      <w:r w:rsidRPr="00A81A43">
        <w:rPr>
          <w:rFonts w:ascii="Arial"/>
        </w:rPr>
        <w:t xml:space="preserve">, </w:t>
      </w:r>
      <w:r w:rsidRPr="00A81A43">
        <w:rPr>
          <w:rFonts w:ascii="Arial"/>
        </w:rPr>
        <w:t>Habtamu Seid</w:t>
      </w:r>
      <w:r w:rsidR="00562031" w:rsidRPr="00562031">
        <w:rPr>
          <w:rFonts w:ascii="Arial" w:hAnsi="Arial"/>
          <w:vertAlign w:val="superscript"/>
        </w:rPr>
        <w:t>1</w:t>
      </w:r>
      <w:r w:rsidRPr="00A81A43">
        <w:rPr>
          <w:rFonts w:ascii="Arial"/>
        </w:rPr>
        <w:t xml:space="preserve">, </w:t>
      </w:r>
      <w:r w:rsidR="00562031">
        <w:rPr>
          <w:rFonts w:ascii="Arial"/>
        </w:rPr>
        <w:t>Temesgen Lera</w:t>
      </w:r>
      <w:r w:rsidR="00562031" w:rsidRPr="00562031">
        <w:rPr>
          <w:rFonts w:ascii="Arial" w:hAnsi="Arial"/>
          <w:vertAlign w:val="superscript"/>
        </w:rPr>
        <w:t>1</w:t>
      </w:r>
      <w:r w:rsidR="00562031">
        <w:rPr>
          <w:rFonts w:ascii="Arial"/>
        </w:rPr>
        <w:t>, A</w:t>
      </w:r>
      <w:r w:rsidRPr="00A81A43">
        <w:rPr>
          <w:rFonts w:ascii="Arial"/>
        </w:rPr>
        <w:t>bera Kumalo</w:t>
      </w:r>
      <w:r w:rsidR="00562031" w:rsidRPr="00562031">
        <w:rPr>
          <w:rFonts w:ascii="Arial" w:hAnsi="Arial"/>
          <w:vertAlign w:val="superscript"/>
        </w:rPr>
        <w:t>1</w:t>
      </w:r>
      <w:r w:rsidRPr="00A81A43">
        <w:rPr>
          <w:rFonts w:ascii="Arial"/>
        </w:rPr>
        <w:t>, Temesgen Sidamo</w:t>
      </w:r>
      <w:r w:rsidR="00562031" w:rsidRPr="00562031">
        <w:rPr>
          <w:rFonts w:ascii="Arial" w:hAnsi="Arial"/>
          <w:vertAlign w:val="superscript"/>
        </w:rPr>
        <w:t>1</w:t>
      </w:r>
      <w:r w:rsidRPr="00A81A43">
        <w:rPr>
          <w:rFonts w:ascii="Arial"/>
        </w:rPr>
        <w:t>,</w:t>
      </w:r>
      <w:r w:rsidR="00562031">
        <w:rPr>
          <w:rFonts w:ascii="Arial"/>
        </w:rPr>
        <w:t xml:space="preserve"> </w:t>
      </w:r>
      <w:r w:rsidRPr="00A81A43">
        <w:rPr>
          <w:rFonts w:ascii="Arial"/>
          <w:b/>
          <w:color w:val="0070C0"/>
          <w:u w:val="single"/>
        </w:rPr>
        <w:t>Tamrat Balcha</w:t>
      </w:r>
      <w:r w:rsidRPr="00562031">
        <w:rPr>
          <w:rFonts w:ascii="Arial" w:hAnsi="Arial"/>
          <w:b/>
          <w:color w:val="0070C0"/>
          <w:u w:val="single"/>
          <w:vertAlign w:val="superscript"/>
        </w:rPr>
        <w:t>*</w:t>
      </w:r>
      <w:r w:rsidR="00562031" w:rsidRPr="00562031">
        <w:rPr>
          <w:rFonts w:ascii="Arial" w:hAnsi="Arial"/>
          <w:b/>
          <w:color w:val="0070C0"/>
          <w:u w:val="single"/>
          <w:vertAlign w:val="superscript"/>
        </w:rPr>
        <w:t>1</w:t>
      </w:r>
      <w:r w:rsidRPr="00A81A43">
        <w:rPr>
          <w:rFonts w:ascii="Arial"/>
        </w:rPr>
        <w:t>,</w:t>
      </w:r>
    </w:p>
    <w:p w:rsidR="00EF08D2" w:rsidRDefault="00EF08D2" w:rsidP="00A81A43">
      <w:pPr>
        <w:pStyle w:val="BodyText"/>
        <w:spacing w:before="73" w:line="198" w:lineRule="exact"/>
        <w:ind w:left="100" w:right="5987"/>
        <w:rPr>
          <w:rFonts w:ascii="Arial"/>
        </w:rPr>
      </w:pPr>
      <w:r w:rsidRPr="00A81A43">
        <w:rPr>
          <w:rFonts w:ascii="Arial"/>
        </w:rPr>
        <w:t xml:space="preserve"> </w:t>
      </w:r>
      <w:r w:rsidR="00562031" w:rsidRPr="00562031">
        <w:rPr>
          <w:rFonts w:ascii="Arial" w:hAnsi="Arial"/>
          <w:vertAlign w:val="superscript"/>
        </w:rPr>
        <w:t>1</w:t>
      </w:r>
      <w:r w:rsidRPr="00A81A43">
        <w:rPr>
          <w:rFonts w:ascii="Arial"/>
        </w:rPr>
        <w:t>Wolaita Sodo University, Ethiopia.</w:t>
      </w:r>
    </w:p>
    <w:p w:rsidR="00562031" w:rsidRPr="00A81A43" w:rsidRDefault="00562031" w:rsidP="00A81A43">
      <w:pPr>
        <w:pStyle w:val="BodyText"/>
        <w:spacing w:before="73" w:line="198" w:lineRule="exact"/>
        <w:ind w:left="100" w:right="5987"/>
        <w:rPr>
          <w:rFonts w:ascii="Arial"/>
        </w:rPr>
      </w:pPr>
      <w:r>
        <w:rPr>
          <w:rFonts w:ascii="Arial"/>
        </w:rPr>
        <w:t>*Presenter (Corresponding author)</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p>
    <w:p w:rsidR="00EF08D2" w:rsidRDefault="00EF08D2" w:rsidP="00EF08D2">
      <w:pPr>
        <w:pStyle w:val="BodyText"/>
        <w:spacing w:before="90" w:line="280" w:lineRule="auto"/>
        <w:ind w:left="100"/>
        <w:jc w:val="both"/>
      </w:pPr>
      <w:r>
        <w:t>Statement of the Problem:</w:t>
      </w:r>
      <w:r w:rsidRPr="00EF08D2">
        <w:t xml:space="preserve"> Antibiotic resistance is a serious threat to the human population everywhere. However, less attention is given to its concern in sub-Saharan Africa including Ethiopia. There is an information gap concerning antibiotic resistance and its pattern in Wolaita Sodo University Teaching Referral Hospital. This study aimed to investigate the prevalence of antimicrobial resistance in the study area.</w:t>
      </w:r>
      <w:r>
        <w:t xml:space="preserve"> </w:t>
      </w:r>
      <w:r>
        <w:t xml:space="preserve">Methodology &amp; Theoretical Orientation: </w:t>
      </w:r>
      <w:r w:rsidRPr="00EF08D2">
        <w:t>Five years retrospective data of cultures and records of 581 patients were utilized to analyze the pattern of antibiotic resistance. The statistical software including SPSS version 25 and Microsoft excel 2013 were used. Laboratory records with incompletely registered age, sex, culture isolation or drug susceptibility test data were excluded.</w:t>
      </w:r>
      <w:r>
        <w:t xml:space="preserve"> Findings</w:t>
      </w:r>
      <w:r w:rsidRPr="00EF08D2">
        <w:t>: Out of the total of 581 samples extracted from the microbiology laboratory, 237 (40.8%) samples were culture positive for bacteria. From positive culture growth, 165 (69.6%) were gram positive bacteria whereas 72 (30.4%) were gram negative. Staphylococcus aureus was the most prevalent isolate among gram-positive isolates as Escherichia coli was for gram negative isolates. Overall antibiotic resistance of gram-positive isolates was 57.2% where as that of gram-negative bacteria was 58.8%.</w:t>
      </w:r>
      <w:r>
        <w:t xml:space="preserve"> </w:t>
      </w:r>
      <w:r>
        <w:t xml:space="preserve">Conclusion &amp; Significance: </w:t>
      </w:r>
      <w:r w:rsidRPr="00EF08D2">
        <w:t>S. aureus and E. coli were found to be the most prevalent pathogenic isolates among gram positive and gram-negative bacteria, respectively. Most of the isolated pathogens showed high resistance towards the commonly prescribed antibiotic agents. The overall antibiotic resistance in this study was 57.7% and the overall MDR prevalence was 72.2%.</w:t>
      </w:r>
    </w:p>
    <w:p w:rsidR="00BB31D4" w:rsidRDefault="00A9710C" w:rsidP="00BB31D4">
      <w:pPr>
        <w:pStyle w:val="Heading3"/>
        <w:spacing w:before="74"/>
        <w:rPr>
          <w:b w:val="0"/>
          <w:color w:val="BF5A14"/>
        </w:rPr>
      </w:pPr>
      <w:r>
        <w:rPr>
          <w:b w:val="0"/>
        </w:rPr>
        <w:br w:type="column"/>
      </w:r>
      <w:r w:rsidR="00BB31D4">
        <w:rPr>
          <w:b w:val="0"/>
          <w:color w:val="BF5A14"/>
        </w:rPr>
        <w:t xml:space="preserve"> </w:t>
      </w:r>
    </w:p>
    <w:p w:rsidR="005973B9" w:rsidRDefault="005973B9" w:rsidP="005973B9">
      <w:pPr>
        <w:spacing w:line="204" w:lineRule="exact"/>
        <w:rPr>
          <w:rFonts w:ascii="Arial"/>
          <w:b/>
          <w:sz w:val="20"/>
        </w:rPr>
      </w:pPr>
      <w:r>
        <w:rPr>
          <w:rFonts w:ascii="Arial"/>
          <w:b/>
          <w:color w:val="BF5A14"/>
          <w:sz w:val="20"/>
        </w:rPr>
        <w:t>Recent Publications (minimum 5)</w:t>
      </w:r>
    </w:p>
    <w:p w:rsidR="00BB31D4" w:rsidRDefault="00562031" w:rsidP="00562031">
      <w:pPr>
        <w:pStyle w:val="ListParagraph"/>
        <w:numPr>
          <w:ilvl w:val="0"/>
          <w:numId w:val="3"/>
        </w:numPr>
        <w:tabs>
          <w:tab w:val="left" w:pos="384"/>
        </w:tabs>
        <w:spacing w:before="103" w:line="216" w:lineRule="exact"/>
        <w:ind w:right="138" w:hanging="283"/>
        <w:rPr>
          <w:sz w:val="18"/>
        </w:rPr>
      </w:pPr>
      <w:r w:rsidRPr="00562031">
        <w:rPr>
          <w:sz w:val="18"/>
        </w:rPr>
        <w:t xml:space="preserve">Temesgen Anjulo </w:t>
      </w:r>
      <w:proofErr w:type="spellStart"/>
      <w:r w:rsidRPr="00562031">
        <w:rPr>
          <w:sz w:val="18"/>
        </w:rPr>
        <w:t>Ageru</w:t>
      </w:r>
      <w:proofErr w:type="spellEnd"/>
      <w:r w:rsidRPr="00562031">
        <w:rPr>
          <w:sz w:val="18"/>
        </w:rPr>
        <w:t xml:space="preserve">, Habtamu </w:t>
      </w:r>
      <w:proofErr w:type="spellStart"/>
      <w:r w:rsidRPr="00562031">
        <w:rPr>
          <w:sz w:val="18"/>
        </w:rPr>
        <w:t>Seid</w:t>
      </w:r>
      <w:proofErr w:type="spellEnd"/>
      <w:r w:rsidRPr="00562031">
        <w:rPr>
          <w:sz w:val="18"/>
        </w:rPr>
        <w:t xml:space="preserve">, Temesgen Lera </w:t>
      </w:r>
      <w:proofErr w:type="spellStart"/>
      <w:r w:rsidRPr="00562031">
        <w:rPr>
          <w:sz w:val="18"/>
        </w:rPr>
        <w:t>Abiso</w:t>
      </w:r>
      <w:proofErr w:type="spellEnd"/>
      <w:r w:rsidRPr="00562031">
        <w:rPr>
          <w:sz w:val="18"/>
        </w:rPr>
        <w:t xml:space="preserve">, Abera </w:t>
      </w:r>
      <w:proofErr w:type="spellStart"/>
      <w:r w:rsidRPr="00562031">
        <w:rPr>
          <w:sz w:val="18"/>
        </w:rPr>
        <w:t>Kumalo</w:t>
      </w:r>
      <w:proofErr w:type="spellEnd"/>
      <w:r w:rsidRPr="00562031">
        <w:rPr>
          <w:sz w:val="18"/>
        </w:rPr>
        <w:t xml:space="preserve">, Temesgen </w:t>
      </w:r>
      <w:proofErr w:type="spellStart"/>
      <w:r w:rsidRPr="00562031">
        <w:rPr>
          <w:sz w:val="18"/>
        </w:rPr>
        <w:t>Sidamo</w:t>
      </w:r>
      <w:proofErr w:type="spellEnd"/>
      <w:r w:rsidRPr="00562031">
        <w:rPr>
          <w:sz w:val="18"/>
        </w:rPr>
        <w:t>, Tamrat Balcha*, "Burden of Antibiotic Resistance at Wolaita Sodo University Comprehensive Specialized Hospital", </w:t>
      </w:r>
      <w:proofErr w:type="spellStart"/>
      <w:r w:rsidRPr="00562031">
        <w:rPr>
          <w:sz w:val="18"/>
        </w:rPr>
        <w:t>BioMed</w:t>
      </w:r>
      <w:proofErr w:type="spellEnd"/>
      <w:r w:rsidRPr="00562031">
        <w:rPr>
          <w:sz w:val="18"/>
        </w:rPr>
        <w:t xml:space="preserve"> Research In</w:t>
      </w:r>
      <w:r w:rsidR="00BB31D4">
        <w:rPr>
          <w:sz w:val="18"/>
        </w:rPr>
        <w:t>ternational, vol. 2022.</w:t>
      </w:r>
    </w:p>
    <w:p w:rsidR="00562031" w:rsidRPr="00562031" w:rsidRDefault="00BB31D4" w:rsidP="00562031">
      <w:pPr>
        <w:pStyle w:val="ListParagraph"/>
        <w:numPr>
          <w:ilvl w:val="0"/>
          <w:numId w:val="3"/>
        </w:numPr>
        <w:tabs>
          <w:tab w:val="left" w:pos="384"/>
        </w:tabs>
        <w:spacing w:before="103" w:line="216" w:lineRule="exact"/>
        <w:ind w:right="138" w:hanging="283"/>
        <w:rPr>
          <w:sz w:val="18"/>
        </w:rPr>
      </w:pPr>
      <w:r w:rsidRPr="00562031">
        <w:rPr>
          <w:sz w:val="18"/>
        </w:rPr>
        <w:t xml:space="preserve"> </w:t>
      </w:r>
      <w:proofErr w:type="spellStart"/>
      <w:r w:rsidR="00562031" w:rsidRPr="00562031">
        <w:rPr>
          <w:sz w:val="18"/>
        </w:rPr>
        <w:t>Ramana</w:t>
      </w:r>
      <w:proofErr w:type="spellEnd"/>
      <w:r w:rsidR="00562031" w:rsidRPr="00562031">
        <w:rPr>
          <w:sz w:val="18"/>
        </w:rPr>
        <w:t xml:space="preserve"> </w:t>
      </w:r>
      <w:proofErr w:type="spellStart"/>
      <w:r w:rsidR="00562031" w:rsidRPr="00562031">
        <w:rPr>
          <w:sz w:val="18"/>
        </w:rPr>
        <w:t>Hechhu</w:t>
      </w:r>
      <w:proofErr w:type="spellEnd"/>
      <w:r w:rsidR="00562031" w:rsidRPr="00562031">
        <w:rPr>
          <w:sz w:val="18"/>
        </w:rPr>
        <w:t xml:space="preserve">, </w:t>
      </w:r>
      <w:proofErr w:type="spellStart"/>
      <w:r w:rsidR="00562031" w:rsidRPr="00562031">
        <w:rPr>
          <w:sz w:val="18"/>
        </w:rPr>
        <w:t>Rangapuram</w:t>
      </w:r>
      <w:proofErr w:type="spellEnd"/>
      <w:r w:rsidR="00562031" w:rsidRPr="00562031">
        <w:rPr>
          <w:sz w:val="18"/>
        </w:rPr>
        <w:t xml:space="preserve"> </w:t>
      </w:r>
      <w:proofErr w:type="spellStart"/>
      <w:r w:rsidR="00562031" w:rsidRPr="00562031">
        <w:rPr>
          <w:sz w:val="18"/>
        </w:rPr>
        <w:t>Vasanthi</w:t>
      </w:r>
      <w:proofErr w:type="spellEnd"/>
      <w:r w:rsidR="00562031" w:rsidRPr="00562031">
        <w:rPr>
          <w:sz w:val="18"/>
        </w:rPr>
        <w:t xml:space="preserve">, Tamrat Balcha Balla, </w:t>
      </w:r>
      <w:proofErr w:type="spellStart"/>
      <w:r w:rsidR="00562031" w:rsidRPr="00562031">
        <w:rPr>
          <w:sz w:val="18"/>
        </w:rPr>
        <w:t>Kaliaperumal</w:t>
      </w:r>
      <w:proofErr w:type="spellEnd"/>
      <w:r w:rsidR="00562031" w:rsidRPr="00562031">
        <w:rPr>
          <w:sz w:val="18"/>
        </w:rPr>
        <w:t xml:space="preserve"> J</w:t>
      </w:r>
      <w:proofErr w:type="gramStart"/>
      <w:r w:rsidR="00562031" w:rsidRPr="00562031">
        <w:rPr>
          <w:sz w:val="18"/>
        </w:rPr>
        <w:t>. ”</w:t>
      </w:r>
      <w:proofErr w:type="gramEnd"/>
      <w:r w:rsidR="00562031" w:rsidRPr="00562031">
        <w:rPr>
          <w:sz w:val="18"/>
        </w:rPr>
        <w:t xml:space="preserve">Current clinical anticipation of </w:t>
      </w:r>
      <w:proofErr w:type="spellStart"/>
      <w:r w:rsidR="00562031" w:rsidRPr="00562031">
        <w:rPr>
          <w:sz w:val="18"/>
        </w:rPr>
        <w:t>Arbidol</w:t>
      </w:r>
      <w:proofErr w:type="spellEnd"/>
      <w:r w:rsidR="00562031" w:rsidRPr="00562031">
        <w:rPr>
          <w:sz w:val="18"/>
        </w:rPr>
        <w:t xml:space="preserve"> against COVID-19: </w:t>
      </w:r>
      <w:proofErr w:type="spellStart"/>
      <w:r w:rsidR="00562031" w:rsidRPr="00562031">
        <w:rPr>
          <w:sz w:val="18"/>
        </w:rPr>
        <w:t>Possibilities.”Research</w:t>
      </w:r>
      <w:proofErr w:type="spellEnd"/>
      <w:r w:rsidR="00562031" w:rsidRPr="00562031">
        <w:rPr>
          <w:sz w:val="18"/>
        </w:rPr>
        <w:t xml:space="preserve"> J Pharm Tech. 2022; 15(4):1653-8</w:t>
      </w:r>
      <w:r>
        <w:rPr>
          <w:sz w:val="18"/>
        </w:rPr>
        <w:t>.</w:t>
      </w:r>
    </w:p>
    <w:p w:rsidR="00562031" w:rsidRPr="00562031" w:rsidRDefault="00562031" w:rsidP="00562031">
      <w:pPr>
        <w:pStyle w:val="ListParagraph"/>
        <w:numPr>
          <w:ilvl w:val="0"/>
          <w:numId w:val="3"/>
        </w:numPr>
        <w:tabs>
          <w:tab w:val="left" w:pos="384"/>
        </w:tabs>
        <w:spacing w:before="103" w:line="216" w:lineRule="exact"/>
        <w:ind w:right="138" w:hanging="283"/>
        <w:rPr>
          <w:sz w:val="18"/>
        </w:rPr>
      </w:pPr>
      <w:r w:rsidRPr="00562031">
        <w:rPr>
          <w:sz w:val="18"/>
        </w:rPr>
        <w:t xml:space="preserve">Tamrat Balcha Balla, Nisha </w:t>
      </w:r>
      <w:proofErr w:type="spellStart"/>
      <w:r w:rsidRPr="00562031">
        <w:rPr>
          <w:sz w:val="18"/>
        </w:rPr>
        <w:t>MaryJoseph</w:t>
      </w:r>
      <w:proofErr w:type="spellEnd"/>
      <w:r w:rsidRPr="00562031">
        <w:rPr>
          <w:sz w:val="18"/>
        </w:rPr>
        <w:t>, Anteneh Belete, "In Vitro Evaluation of Native Taro Boloso-I Starch as a Disintegrant in Tablet Formulations", </w:t>
      </w:r>
      <w:proofErr w:type="spellStart"/>
      <w:r w:rsidRPr="00562031">
        <w:rPr>
          <w:sz w:val="18"/>
        </w:rPr>
        <w:t>Adva</w:t>
      </w:r>
      <w:proofErr w:type="spellEnd"/>
      <w:r w:rsidR="00BB31D4">
        <w:rPr>
          <w:sz w:val="18"/>
        </w:rPr>
        <w:t xml:space="preserve"> </w:t>
      </w:r>
      <w:r w:rsidRPr="00562031">
        <w:rPr>
          <w:sz w:val="18"/>
        </w:rPr>
        <w:t xml:space="preserve">Material </w:t>
      </w:r>
      <w:proofErr w:type="spellStart"/>
      <w:r w:rsidRPr="00562031">
        <w:rPr>
          <w:sz w:val="18"/>
        </w:rPr>
        <w:t>Sci</w:t>
      </w:r>
      <w:proofErr w:type="spellEnd"/>
      <w:r w:rsidRPr="00562031">
        <w:rPr>
          <w:sz w:val="18"/>
        </w:rPr>
        <w:t xml:space="preserve"> </w:t>
      </w:r>
      <w:proofErr w:type="spellStart"/>
      <w:r w:rsidR="00BB31D4">
        <w:rPr>
          <w:sz w:val="18"/>
        </w:rPr>
        <w:t>E</w:t>
      </w:r>
      <w:r w:rsidRPr="00562031">
        <w:rPr>
          <w:sz w:val="18"/>
        </w:rPr>
        <w:t>ng</w:t>
      </w:r>
      <w:proofErr w:type="spellEnd"/>
      <w:r w:rsidR="00BB31D4">
        <w:rPr>
          <w:sz w:val="18"/>
        </w:rPr>
        <w:t>:</w:t>
      </w:r>
      <w:r w:rsidRPr="00562031">
        <w:rPr>
          <w:sz w:val="18"/>
        </w:rPr>
        <w:t> 2021</w:t>
      </w:r>
      <w:r w:rsidR="00BB31D4">
        <w:rPr>
          <w:sz w:val="18"/>
        </w:rPr>
        <w:t>.</w:t>
      </w:r>
    </w:p>
    <w:p w:rsidR="00562031" w:rsidRPr="00562031" w:rsidRDefault="00562031" w:rsidP="00562031">
      <w:pPr>
        <w:pStyle w:val="ListParagraph"/>
        <w:numPr>
          <w:ilvl w:val="0"/>
          <w:numId w:val="3"/>
        </w:numPr>
        <w:tabs>
          <w:tab w:val="left" w:pos="384"/>
        </w:tabs>
        <w:spacing w:before="103" w:line="216" w:lineRule="exact"/>
        <w:ind w:right="138" w:hanging="283"/>
        <w:rPr>
          <w:sz w:val="18"/>
        </w:rPr>
      </w:pPr>
      <w:proofErr w:type="spellStart"/>
      <w:r w:rsidRPr="00562031">
        <w:rPr>
          <w:sz w:val="18"/>
        </w:rPr>
        <w:t>Mohd</w:t>
      </w:r>
      <w:proofErr w:type="spellEnd"/>
      <w:r w:rsidRPr="00562031">
        <w:rPr>
          <w:sz w:val="18"/>
        </w:rPr>
        <w:t xml:space="preserve">. Abdul Hadi, Tamrat Balcha Balla, </w:t>
      </w:r>
      <w:proofErr w:type="spellStart"/>
      <w:r w:rsidRPr="00562031">
        <w:rPr>
          <w:sz w:val="18"/>
        </w:rPr>
        <w:t>Rahamat</w:t>
      </w:r>
      <w:proofErr w:type="spellEnd"/>
      <w:r w:rsidRPr="00562031">
        <w:rPr>
          <w:sz w:val="18"/>
        </w:rPr>
        <w:t xml:space="preserve"> </w:t>
      </w:r>
      <w:proofErr w:type="spellStart"/>
      <w:r w:rsidRPr="00562031">
        <w:rPr>
          <w:sz w:val="18"/>
        </w:rPr>
        <w:t>Unissa</w:t>
      </w:r>
      <w:proofErr w:type="spellEnd"/>
      <w:r w:rsidRPr="00562031">
        <w:rPr>
          <w:sz w:val="18"/>
        </w:rPr>
        <w:t xml:space="preserve">, </w:t>
      </w:r>
      <w:proofErr w:type="spellStart"/>
      <w:r w:rsidRPr="00562031">
        <w:rPr>
          <w:sz w:val="18"/>
        </w:rPr>
        <w:t>Asma</w:t>
      </w:r>
      <w:proofErr w:type="spellEnd"/>
      <w:r w:rsidRPr="00562031">
        <w:rPr>
          <w:sz w:val="18"/>
        </w:rPr>
        <w:t xml:space="preserve"> Patel (2021). Design and evaluation of chronotherapeutic anti-hypertensive combination therapy using mini-tablets technology. International Journal of Pharmaceutical Sciences and Research 12(8): 4185-4196</w:t>
      </w:r>
      <w:r w:rsidR="00BB31D4">
        <w:rPr>
          <w:sz w:val="18"/>
        </w:rPr>
        <w:t>.</w:t>
      </w:r>
    </w:p>
    <w:p w:rsidR="00562031" w:rsidRPr="00562031" w:rsidRDefault="00562031" w:rsidP="00562031">
      <w:pPr>
        <w:pStyle w:val="ListParagraph"/>
        <w:widowControl/>
        <w:numPr>
          <w:ilvl w:val="0"/>
          <w:numId w:val="3"/>
        </w:numPr>
        <w:spacing w:before="0" w:after="200" w:line="288" w:lineRule="auto"/>
        <w:contextualSpacing/>
        <w:jc w:val="left"/>
        <w:rPr>
          <w:sz w:val="18"/>
        </w:rPr>
      </w:pPr>
      <w:r w:rsidRPr="00562031">
        <w:rPr>
          <w:sz w:val="18"/>
        </w:rPr>
        <w:t xml:space="preserve">Abera </w:t>
      </w:r>
      <w:proofErr w:type="spellStart"/>
      <w:r w:rsidRPr="00562031">
        <w:rPr>
          <w:sz w:val="18"/>
        </w:rPr>
        <w:t>Kumalo</w:t>
      </w:r>
      <w:proofErr w:type="spellEnd"/>
      <w:r w:rsidRPr="00562031">
        <w:rPr>
          <w:sz w:val="18"/>
        </w:rPr>
        <w:t xml:space="preserve">, </w:t>
      </w:r>
      <w:proofErr w:type="spellStart"/>
      <w:r w:rsidRPr="00562031">
        <w:rPr>
          <w:sz w:val="18"/>
        </w:rPr>
        <w:t>Eyasu</w:t>
      </w:r>
      <w:proofErr w:type="spellEnd"/>
      <w:r w:rsidRPr="00562031">
        <w:rPr>
          <w:sz w:val="18"/>
        </w:rPr>
        <w:t xml:space="preserve"> </w:t>
      </w:r>
      <w:proofErr w:type="spellStart"/>
      <w:r w:rsidRPr="00562031">
        <w:rPr>
          <w:sz w:val="18"/>
        </w:rPr>
        <w:t>Gambura</w:t>
      </w:r>
      <w:proofErr w:type="spellEnd"/>
      <w:r w:rsidRPr="00562031">
        <w:rPr>
          <w:sz w:val="18"/>
        </w:rPr>
        <w:t xml:space="preserve">, </w:t>
      </w:r>
      <w:proofErr w:type="spellStart"/>
      <w:r w:rsidRPr="00562031">
        <w:rPr>
          <w:sz w:val="18"/>
        </w:rPr>
        <w:t>Terfe</w:t>
      </w:r>
      <w:proofErr w:type="spellEnd"/>
      <w:r w:rsidRPr="00562031">
        <w:rPr>
          <w:sz w:val="18"/>
        </w:rPr>
        <w:t xml:space="preserve"> </w:t>
      </w:r>
      <w:proofErr w:type="spellStart"/>
      <w:r w:rsidRPr="00562031">
        <w:rPr>
          <w:sz w:val="18"/>
        </w:rPr>
        <w:t>Dodicho</w:t>
      </w:r>
      <w:proofErr w:type="spellEnd"/>
      <w:r w:rsidRPr="00562031">
        <w:rPr>
          <w:sz w:val="18"/>
        </w:rPr>
        <w:t xml:space="preserve">, Khawaja </w:t>
      </w:r>
      <w:proofErr w:type="spellStart"/>
      <w:r w:rsidRPr="00562031">
        <w:rPr>
          <w:sz w:val="18"/>
        </w:rPr>
        <w:t>Shakeel</w:t>
      </w:r>
      <w:proofErr w:type="spellEnd"/>
      <w:r w:rsidRPr="00562031">
        <w:rPr>
          <w:sz w:val="18"/>
        </w:rPr>
        <w:t xml:space="preserve"> Ahmed, Tamrat Balcha, </w:t>
      </w:r>
      <w:proofErr w:type="spellStart"/>
      <w:r w:rsidRPr="00562031">
        <w:rPr>
          <w:sz w:val="18"/>
        </w:rPr>
        <w:t>Bahailu</w:t>
      </w:r>
      <w:proofErr w:type="spellEnd"/>
      <w:r w:rsidRPr="00562031">
        <w:rPr>
          <w:sz w:val="18"/>
        </w:rPr>
        <w:t xml:space="preserve"> </w:t>
      </w:r>
      <w:proofErr w:type="spellStart"/>
      <w:r w:rsidRPr="00562031">
        <w:rPr>
          <w:sz w:val="18"/>
        </w:rPr>
        <w:t>Beshir</w:t>
      </w:r>
      <w:proofErr w:type="spellEnd"/>
      <w:r w:rsidRPr="00562031">
        <w:rPr>
          <w:sz w:val="18"/>
        </w:rPr>
        <w:t xml:space="preserve">, </w:t>
      </w:r>
      <w:proofErr w:type="spellStart"/>
      <w:r w:rsidRPr="00562031">
        <w:rPr>
          <w:sz w:val="18"/>
        </w:rPr>
        <w:t>Misrak</w:t>
      </w:r>
      <w:proofErr w:type="spellEnd"/>
      <w:r w:rsidRPr="00562031">
        <w:rPr>
          <w:sz w:val="18"/>
        </w:rPr>
        <w:t xml:space="preserve"> Abraham, "Prevalence of Intestinal Parasites and Salmonella </w:t>
      </w:r>
      <w:proofErr w:type="spellStart"/>
      <w:r w:rsidRPr="00562031">
        <w:rPr>
          <w:sz w:val="18"/>
        </w:rPr>
        <w:t>typhi</w:t>
      </w:r>
      <w:proofErr w:type="spellEnd"/>
      <w:r w:rsidRPr="00562031">
        <w:rPr>
          <w:sz w:val="18"/>
        </w:rPr>
        <w:t xml:space="preserve"> among Food Handlers Working in Catering Establishments of Public Institutes Found in </w:t>
      </w:r>
      <w:proofErr w:type="spellStart"/>
      <w:r w:rsidRPr="00562031">
        <w:rPr>
          <w:sz w:val="18"/>
        </w:rPr>
        <w:t>Dawuro</w:t>
      </w:r>
      <w:proofErr w:type="spellEnd"/>
      <w:r w:rsidRPr="00562031">
        <w:rPr>
          <w:sz w:val="18"/>
        </w:rPr>
        <w:t xml:space="preserve"> Zone, South-Western Ethiopia", Journal of Parasitology Research, vol. 2021</w:t>
      </w:r>
      <w:r w:rsidR="00BB31D4">
        <w:rPr>
          <w:sz w:val="18"/>
        </w:rPr>
        <w:t>.</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2A37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5657627</wp:posOffset>
                </wp:positionH>
                <wp:positionV relativeFrom="paragraph">
                  <wp:posOffset>53340</wp:posOffset>
                </wp:positionV>
                <wp:extent cx="1068779" cy="296884"/>
                <wp:effectExtent l="19050" t="19050" r="17145" b="273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8779" cy="296884"/>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2800CB" w:rsidP="00A52075">
                            <w:pPr>
                              <w:rPr>
                                <w:b/>
                                <w:color w:val="0000FF"/>
                                <w:lang w:val="en-IN"/>
                              </w:rPr>
                            </w:pPr>
                            <w:r>
                              <w:rPr>
                                <w:b/>
                                <w:color w:val="0000FF"/>
                                <w:lang w:val="en-IN"/>
                              </w:rPr>
                              <w:t>Health for 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5pt;margin-top:4.2pt;width:84.15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" strokecolor="#9bbb59" strokeweight="2.5pt">
                <v:shadow color="#868686"/>
                <v:textbox>
                  <w:txbxContent>
                    <w:p w:rsidR="00A52075" w:rsidRDefault="002800CB" w:rsidP="00A52075">
                      <w:pPr>
                        <w:rPr>
                          <w:b/>
                          <w:color w:val="0000FF"/>
                          <w:lang w:val="en-IN"/>
                        </w:rPr>
                      </w:pPr>
                      <w:r>
                        <w:rPr>
                          <w:b/>
                          <w:color w:val="0000FF"/>
                          <w:lang w:val="en-IN"/>
                        </w:rPr>
                        <w:t>Health for All</w:t>
                      </w:r>
                    </w:p>
                  </w:txbxContent>
                </v:textbox>
              </v:roundrect>
            </w:pict>
          </mc:Fallback>
        </mc:AlternateContent>
      </w:r>
      <w:r w:rsidR="008756E6">
        <w:rPr>
          <w:noProof/>
        </w:rPr>
        <w:t xml:space="preserve">         </w:t>
      </w:r>
      <w:r w:rsidR="00BB31D4">
        <w:rPr>
          <w:noProof/>
        </w:rPr>
        <w:drawing>
          <wp:inline distT="0" distB="0" distL="0" distR="0" wp14:anchorId="507E8372" wp14:editId="208587FB">
            <wp:extent cx="597038" cy="6159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flipH="1">
                      <a:off x="0" y="0"/>
                      <a:ext cx="633036" cy="653114"/>
                    </a:xfrm>
                    <a:prstGeom prst="rect">
                      <a:avLst/>
                    </a:prstGeom>
                  </pic:spPr>
                </pic:pic>
              </a:graphicData>
            </a:graphic>
          </wp:inline>
        </w:drawing>
      </w:r>
      <w:r w:rsidR="002800CB">
        <w:rPr>
          <w:noProof/>
        </w:rPr>
        <w:t xml:space="preserve">  </w:t>
      </w:r>
      <w:r w:rsidR="00A9710C">
        <w:rPr>
          <w:rFonts w:ascii="Arial"/>
          <w:color w:val="BF5A14"/>
        </w:rPr>
        <w:t>Biography</w:t>
      </w:r>
    </w:p>
    <w:p w:rsidR="00BB31D4" w:rsidRDefault="00BB31D4" w:rsidP="00BB31D4">
      <w:pPr>
        <w:spacing w:before="41" w:line="154" w:lineRule="exact"/>
        <w:ind w:left="213" w:right="231"/>
        <w:jc w:val="both"/>
        <w:rPr>
          <w:rFonts w:ascii="Arial"/>
          <w:sz w:val="14"/>
        </w:rPr>
      </w:pPr>
      <w:r>
        <w:rPr>
          <w:rFonts w:ascii="Arial"/>
          <w:sz w:val="14"/>
        </w:rPr>
        <w:t>Tamrat Balcha is young researcher focusing in use and abuse of medicines, antimicrobial resistance and formulation of medicines</w:t>
      </w:r>
      <w:r w:rsidR="00A9710C">
        <w:rPr>
          <w:rFonts w:ascii="Arial"/>
          <w:sz w:val="14"/>
        </w:rPr>
        <w:t xml:space="preserve">. </w:t>
      </w:r>
      <w:r>
        <w:rPr>
          <w:rFonts w:ascii="Arial"/>
          <w:sz w:val="14"/>
        </w:rPr>
        <w:t>His published and unpublished works are in the areas to improve the wellbeing of the society in availing new drug delivery systems and ensuring rational use of the available medicines. 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w:t>
      </w:r>
      <w:r>
        <w:rPr>
          <w:rFonts w:ascii="Arial"/>
          <w:sz w:val="14"/>
        </w:rPr>
        <w:t xml:space="preserve">g and leadership </w:t>
      </w:r>
      <w:r w:rsidR="00380299">
        <w:rPr>
          <w:rFonts w:ascii="Arial"/>
          <w:sz w:val="14"/>
        </w:rPr>
        <w:t>both</w:t>
      </w:r>
      <w:r w:rsidR="00A9710C">
        <w:rPr>
          <w:rFonts w:ascii="Arial"/>
          <w:sz w:val="14"/>
        </w:rPr>
        <w:t xml:space="preserve"> in hospital and education institutions</w:t>
      </w:r>
    </w:p>
    <w:p w:rsidR="00AE3E37" w:rsidRDefault="00A9710C" w:rsidP="00BB31D4">
      <w:pPr>
        <w:spacing w:before="41" w:line="154" w:lineRule="exact"/>
        <w:ind w:left="213" w:right="231"/>
        <w:jc w:val="both"/>
        <w:rPr>
          <w:rFonts w:ascii="Arial"/>
          <w:sz w:val="14"/>
        </w:rPr>
      </w:pPr>
      <w:r>
        <w:rPr>
          <w:rFonts w:ascii="Arial"/>
          <w:sz w:val="14"/>
        </w:rPr>
        <w:t xml:space="preserve">Email: </w:t>
      </w:r>
      <w:r w:rsidR="00BB31D4">
        <w:rPr>
          <w:rStyle w:val="Hyperlink"/>
          <w:rFonts w:ascii="Arial"/>
          <w:sz w:val="14"/>
        </w:rPr>
        <w:t>tamrat.balcha@wsu.edu.et</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6BC7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197F6D" w:rsidP="00EA7D51">
      <w:pPr>
        <w:autoSpaceDE w:val="0"/>
        <w:autoSpaceDN w:val="0"/>
        <w:adjustRightInd w:val="0"/>
        <w:rPr>
          <w:b/>
          <w:sz w:val="20"/>
          <w:szCs w:val="20"/>
          <w:lang w:val="en-NZ"/>
        </w:rPr>
      </w:pPr>
      <w:r>
        <w:rPr>
          <w:b/>
          <w:sz w:val="20"/>
          <w:szCs w:val="20"/>
          <w:lang w:val="en-NZ"/>
        </w:rPr>
        <w:t>Presenting author details</w:t>
      </w:r>
      <w:r w:rsidR="00EA7D51" w:rsidRPr="00F35A62">
        <w:rPr>
          <w:b/>
          <w:sz w:val="20"/>
          <w:szCs w:val="20"/>
          <w:lang w:val="en-NZ"/>
        </w:rPr>
        <w:br/>
      </w:r>
      <w:r w:rsidR="00EA7D51" w:rsidRPr="00F35A62">
        <w:rPr>
          <w:sz w:val="20"/>
          <w:szCs w:val="20"/>
          <w:lang w:val="en-NZ"/>
        </w:rPr>
        <w:t xml:space="preserve">Full name: </w:t>
      </w:r>
      <w:r w:rsidR="00BB31D4">
        <w:rPr>
          <w:sz w:val="20"/>
          <w:szCs w:val="20"/>
          <w:lang w:val="en-NZ"/>
        </w:rPr>
        <w:t>Tamrat Balcha</w:t>
      </w:r>
      <w:r w:rsidR="00EA7D51" w:rsidRPr="00F35A62">
        <w:rPr>
          <w:sz w:val="20"/>
          <w:szCs w:val="20"/>
          <w:lang w:val="en-NZ"/>
        </w:rPr>
        <w:br/>
        <w:t>Contact number:</w:t>
      </w:r>
      <w:r>
        <w:rPr>
          <w:sz w:val="20"/>
          <w:szCs w:val="20"/>
          <w:lang w:val="en-NZ"/>
        </w:rPr>
        <w:t xml:space="preserve"> </w:t>
      </w:r>
      <w:r w:rsidR="00BB31D4">
        <w:rPr>
          <w:sz w:val="20"/>
          <w:szCs w:val="20"/>
          <w:lang w:val="en-NZ"/>
        </w:rPr>
        <w:t xml:space="preserve">+251916285899 </w:t>
      </w:r>
      <w:r w:rsidR="00EA7D51" w:rsidRPr="00F35A62">
        <w:rPr>
          <w:sz w:val="20"/>
          <w:szCs w:val="20"/>
          <w:lang w:val="en-NZ"/>
        </w:rPr>
        <w:br/>
        <w:t>Twitter account:</w:t>
      </w:r>
      <w:r>
        <w:rPr>
          <w:sz w:val="20"/>
          <w:szCs w:val="20"/>
          <w:lang w:val="en-NZ"/>
        </w:rPr>
        <w:t xml:space="preserve"> </w:t>
      </w:r>
      <w:r w:rsidR="00BB31D4">
        <w:rPr>
          <w:sz w:val="20"/>
          <w:szCs w:val="20"/>
          <w:lang w:val="en-NZ"/>
        </w:rPr>
        <w:t>@</w:t>
      </w:r>
      <w:proofErr w:type="spellStart"/>
      <w:r w:rsidR="00BB31D4">
        <w:rPr>
          <w:sz w:val="20"/>
          <w:szCs w:val="20"/>
          <w:lang w:val="en-NZ"/>
        </w:rPr>
        <w:t>BalchaTamrat</w:t>
      </w:r>
      <w:proofErr w:type="spellEnd"/>
      <w:r w:rsidR="00EA7D51" w:rsidRPr="00F35A62">
        <w:rPr>
          <w:sz w:val="20"/>
          <w:szCs w:val="20"/>
          <w:lang w:val="en-NZ"/>
        </w:rPr>
        <w:br/>
        <w:t>Linked In account:</w:t>
      </w:r>
      <w:r w:rsidR="0082019E">
        <w:rPr>
          <w:sz w:val="20"/>
          <w:szCs w:val="20"/>
          <w:lang w:val="en-NZ"/>
        </w:rPr>
        <w:t xml:space="preserve"> </w:t>
      </w:r>
    </w:p>
    <w:p w:rsidR="00EA7D51" w:rsidRPr="00F35A62" w:rsidRDefault="00197F6D" w:rsidP="00EA7D51">
      <w:pPr>
        <w:autoSpaceDE w:val="0"/>
        <w:autoSpaceDN w:val="0"/>
        <w:adjustRightInd w:val="0"/>
        <w:rPr>
          <w:sz w:val="20"/>
          <w:szCs w:val="20"/>
          <w:lang w:val="en-NZ"/>
        </w:rPr>
      </w:pPr>
      <w:r>
        <w:rPr>
          <w:sz w:val="20"/>
          <w:szCs w:val="20"/>
          <w:lang w:val="en-NZ"/>
        </w:rPr>
        <w:t>Session name/numbe</w:t>
      </w:r>
      <w:r w:rsidR="0082019E">
        <w:rPr>
          <w:sz w:val="20"/>
          <w:szCs w:val="20"/>
          <w:lang w:val="en-NZ"/>
        </w:rPr>
        <w:t>r:</w:t>
      </w:r>
      <w:r w:rsidR="002800CB">
        <w:rPr>
          <w:sz w:val="20"/>
          <w:szCs w:val="20"/>
          <w:lang w:val="en-NZ"/>
        </w:rPr>
        <w:t xml:space="preserve"> Antimicrobial Resistance</w:t>
      </w:r>
      <w:r w:rsidR="0082019E">
        <w:rPr>
          <w:sz w:val="20"/>
          <w:szCs w:val="20"/>
          <w:lang w:val="en-NZ"/>
        </w:rPr>
        <w:br/>
        <w:t>Category: Oral presentation</w:t>
      </w:r>
      <w:r w:rsidR="00EA7D51"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533" w:rsidRDefault="00703533">
      <w:r>
        <w:separator/>
      </w:r>
    </w:p>
  </w:endnote>
  <w:endnote w:type="continuationSeparator" w:id="0">
    <w:p w:rsidR="00703533" w:rsidRDefault="0070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533" w:rsidRDefault="00703533">
      <w:r>
        <w:separator/>
      </w:r>
    </w:p>
  </w:footnote>
  <w:footnote w:type="continuationSeparator" w:id="0">
    <w:p w:rsidR="00703533" w:rsidRDefault="007035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1D05AA"/>
    <w:multiLevelType w:val="hybridMultilevel"/>
    <w:tmpl w:val="0760727E"/>
    <w:lvl w:ilvl="0" w:tplc="C4CE8F44">
      <w:start w:val="1"/>
      <w:numFmt w:val="decimal"/>
      <w:lvlText w:val="%1."/>
      <w:lvlJc w:val="left"/>
      <w:pPr>
        <w:ind w:left="1290" w:hanging="360"/>
      </w:pPr>
      <w:rPr>
        <w:rFonts w:ascii="Verdana" w:eastAsiaTheme="minorHAnsi" w:hAnsi="Verdana" w:cstheme="minorBidi"/>
        <w:u w:val="none"/>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97F6D"/>
    <w:rsid w:val="002800CB"/>
    <w:rsid w:val="00292ED9"/>
    <w:rsid w:val="00351D9B"/>
    <w:rsid w:val="00380299"/>
    <w:rsid w:val="00404E5B"/>
    <w:rsid w:val="00414F7B"/>
    <w:rsid w:val="004355DC"/>
    <w:rsid w:val="004749B4"/>
    <w:rsid w:val="00475D20"/>
    <w:rsid w:val="00494130"/>
    <w:rsid w:val="004C3EF9"/>
    <w:rsid w:val="004F3523"/>
    <w:rsid w:val="00562031"/>
    <w:rsid w:val="00590D60"/>
    <w:rsid w:val="005973B9"/>
    <w:rsid w:val="005B3A56"/>
    <w:rsid w:val="006060CE"/>
    <w:rsid w:val="0061505C"/>
    <w:rsid w:val="0063497F"/>
    <w:rsid w:val="00703533"/>
    <w:rsid w:val="00714354"/>
    <w:rsid w:val="0082019E"/>
    <w:rsid w:val="00873DF0"/>
    <w:rsid w:val="008756E6"/>
    <w:rsid w:val="00897EC5"/>
    <w:rsid w:val="008A0763"/>
    <w:rsid w:val="008E5477"/>
    <w:rsid w:val="009B2D44"/>
    <w:rsid w:val="00A07E82"/>
    <w:rsid w:val="00A52075"/>
    <w:rsid w:val="00A81A43"/>
    <w:rsid w:val="00A9710C"/>
    <w:rsid w:val="00AE3E37"/>
    <w:rsid w:val="00B21A57"/>
    <w:rsid w:val="00BB31D4"/>
    <w:rsid w:val="00BE6743"/>
    <w:rsid w:val="00C33602"/>
    <w:rsid w:val="00C56C74"/>
    <w:rsid w:val="00CD6F55"/>
    <w:rsid w:val="00DE3104"/>
    <w:rsid w:val="00DE6170"/>
    <w:rsid w:val="00E30AAC"/>
    <w:rsid w:val="00E95D97"/>
    <w:rsid w:val="00EA7D51"/>
    <w:rsid w:val="00EF08D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124C3C-0C41-406A-879D-8BD5F10C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762322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Tamrat Balcha</cp:lastModifiedBy>
  <cp:revision>2</cp:revision>
  <dcterms:created xsi:type="dcterms:W3CDTF">2022-07-07T23:16:00Z</dcterms:created>
  <dcterms:modified xsi:type="dcterms:W3CDTF">2022-07-07T23:16:00Z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