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4A11" w14:textId="5A6646C9" w:rsidR="008512AB" w:rsidRDefault="008512AB" w:rsidP="00B42368">
      <w:pPr>
        <w:pStyle w:val="Heading1"/>
        <w:spacing w:before="170"/>
        <w:ind w:left="284"/>
        <w:rPr>
          <w:rFonts w:asciiTheme="majorBidi" w:hAnsiTheme="majorBidi" w:cs="B Nazanin"/>
          <w:sz w:val="28"/>
          <w:szCs w:val="28"/>
        </w:rPr>
      </w:pPr>
      <w:r w:rsidRPr="008512AB">
        <w:rPr>
          <w:color w:val="337AB7"/>
        </w:rPr>
        <w:t>Health assessment of wheat agroecosystems</w:t>
      </w:r>
      <w:r w:rsidR="00DA4249">
        <w:rPr>
          <w:color w:val="337AB7"/>
        </w:rPr>
        <w:br/>
      </w:r>
      <w:r w:rsidRPr="008512AB">
        <w:rPr>
          <w:color w:val="337AB7"/>
        </w:rPr>
        <w:t xml:space="preserve"> </w:t>
      </w:r>
    </w:p>
    <w:p w14:paraId="13A08B1D" w14:textId="247ACFC8" w:rsidR="002C2982" w:rsidRPr="00B42368" w:rsidRDefault="00BF66A6" w:rsidP="00B42368">
      <w:pPr>
        <w:pStyle w:val="BodyText"/>
        <w:tabs>
          <w:tab w:val="right" w:pos="10065"/>
        </w:tabs>
        <w:spacing w:before="73" w:line="198" w:lineRule="exact"/>
        <w:ind w:left="284" w:right="625"/>
        <w:rPr>
          <w:rFonts w:ascii="Times New Roman" w:hAnsi="Times New Roman" w:cs="Times New Roman"/>
          <w:sz w:val="24"/>
          <w:szCs w:val="24"/>
        </w:rPr>
      </w:pPr>
      <w:r w:rsidRPr="00B42368">
        <w:rPr>
          <w:rFonts w:ascii="Times New Roman" w:hAnsi="Times New Roman" w:cs="Times New Roman"/>
          <w:sz w:val="24"/>
          <w:szCs w:val="24"/>
        </w:rPr>
        <w:t xml:space="preserve">Hossein </w:t>
      </w:r>
      <w:proofErr w:type="spellStart"/>
      <w:r w:rsidRPr="00B42368">
        <w:rPr>
          <w:rFonts w:ascii="Times New Roman" w:hAnsi="Times New Roman" w:cs="Times New Roman"/>
          <w:sz w:val="24"/>
          <w:szCs w:val="24"/>
        </w:rPr>
        <w:t>Kazemi</w:t>
      </w:r>
      <w:proofErr w:type="spellEnd"/>
      <w:r w:rsidRPr="00B42368">
        <w:rPr>
          <w:rFonts w:ascii="Times New Roman" w:hAnsi="Times New Roman" w:cs="Times New Roman"/>
          <w:sz w:val="24"/>
          <w:szCs w:val="24"/>
        </w:rPr>
        <w:t>, Ph</w:t>
      </w:r>
      <w:r w:rsidR="002C2982" w:rsidRPr="00B42368">
        <w:rPr>
          <w:rFonts w:ascii="Times New Roman" w:hAnsi="Times New Roman" w:cs="Times New Roman"/>
          <w:sz w:val="24"/>
          <w:szCs w:val="24"/>
        </w:rPr>
        <w:t>D.</w:t>
      </w:r>
      <w:r w:rsidR="00344107" w:rsidRPr="003441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44107" w:rsidRPr="00A6370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42368" w:rsidRPr="00B423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2982" w:rsidRPr="00B42368">
        <w:rPr>
          <w:rFonts w:ascii="Times New Roman" w:hAnsi="Times New Roman" w:cs="Times New Roman"/>
          <w:sz w:val="24"/>
          <w:szCs w:val="24"/>
        </w:rPr>
        <w:t>Maral</w:t>
      </w:r>
      <w:proofErr w:type="spellEnd"/>
      <w:r w:rsidR="002C2982" w:rsidRPr="00B4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2982" w:rsidRPr="00B42368">
        <w:rPr>
          <w:rFonts w:ascii="Times New Roman" w:hAnsi="Times New Roman" w:cs="Times New Roman"/>
          <w:sz w:val="24"/>
          <w:szCs w:val="24"/>
        </w:rPr>
        <w:t>Neyazmoradi</w:t>
      </w:r>
      <w:proofErr w:type="spellEnd"/>
      <w:r w:rsidR="002C2982" w:rsidRPr="00B42368">
        <w:rPr>
          <w:rFonts w:ascii="Times New Roman" w:hAnsi="Times New Roman" w:cs="Times New Roman"/>
          <w:sz w:val="24"/>
          <w:szCs w:val="24"/>
        </w:rPr>
        <w:t xml:space="preserve">, </w:t>
      </w:r>
      <w:r w:rsidRPr="00B42368">
        <w:rPr>
          <w:rFonts w:ascii="Times New Roman" w:hAnsi="Times New Roman" w:cs="Times New Roman"/>
          <w:sz w:val="24"/>
          <w:szCs w:val="24"/>
        </w:rPr>
        <w:t>Ph</w:t>
      </w:r>
      <w:r w:rsidR="002C2982" w:rsidRPr="00B42368">
        <w:rPr>
          <w:rFonts w:ascii="Times New Roman" w:hAnsi="Times New Roman" w:cs="Times New Roman"/>
          <w:sz w:val="24"/>
          <w:szCs w:val="24"/>
        </w:rPr>
        <w:t>D.</w:t>
      </w:r>
      <w:r w:rsidR="00344107" w:rsidRPr="003441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44107" w:rsidRPr="00A6370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C2982" w:rsidRPr="00B42368">
        <w:rPr>
          <w:rFonts w:ascii="Times New Roman" w:hAnsi="Times New Roman" w:cs="Times New Roman"/>
          <w:sz w:val="24"/>
          <w:szCs w:val="24"/>
        </w:rPr>
        <w:t xml:space="preserve">, Javid </w:t>
      </w:r>
      <w:proofErr w:type="spellStart"/>
      <w:r w:rsidR="002C2982" w:rsidRPr="00B42368">
        <w:rPr>
          <w:rFonts w:ascii="Times New Roman" w:hAnsi="Times New Roman" w:cs="Times New Roman"/>
          <w:sz w:val="24"/>
          <w:szCs w:val="24"/>
        </w:rPr>
        <w:t>Gherekhloo</w:t>
      </w:r>
      <w:proofErr w:type="spellEnd"/>
      <w:r w:rsidR="002C2982" w:rsidRPr="00B42368">
        <w:rPr>
          <w:rFonts w:ascii="Times New Roman" w:hAnsi="Times New Roman" w:cs="Times New Roman"/>
          <w:sz w:val="24"/>
          <w:szCs w:val="24"/>
        </w:rPr>
        <w:t xml:space="preserve">, </w:t>
      </w:r>
      <w:r w:rsidRPr="00B42368">
        <w:rPr>
          <w:rFonts w:ascii="Times New Roman" w:hAnsi="Times New Roman" w:cs="Times New Roman"/>
          <w:sz w:val="24"/>
          <w:szCs w:val="24"/>
        </w:rPr>
        <w:t>Ph</w:t>
      </w:r>
      <w:r w:rsidR="002C2982" w:rsidRPr="00B42368">
        <w:rPr>
          <w:rFonts w:ascii="Times New Roman" w:hAnsi="Times New Roman" w:cs="Times New Roman"/>
          <w:sz w:val="24"/>
          <w:szCs w:val="24"/>
        </w:rPr>
        <w:t>D.</w:t>
      </w:r>
      <w:r w:rsidR="00344107" w:rsidRPr="003441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44107" w:rsidRPr="00A6370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63708">
        <w:rPr>
          <w:rFonts w:ascii="Times New Roman" w:hAnsi="Times New Roman" w:cs="Times New Roman"/>
          <w:sz w:val="24"/>
          <w:szCs w:val="24"/>
        </w:rPr>
        <w:t xml:space="preserve">, </w:t>
      </w:r>
      <w:r w:rsidR="002C2982" w:rsidRPr="00B42368">
        <w:rPr>
          <w:rFonts w:ascii="Times New Roman" w:hAnsi="Times New Roman" w:cs="Times New Roman"/>
          <w:sz w:val="24"/>
          <w:szCs w:val="24"/>
        </w:rPr>
        <w:t xml:space="preserve">Afshin </w:t>
      </w:r>
      <w:proofErr w:type="spellStart"/>
      <w:r w:rsidR="002C2982" w:rsidRPr="00B42368">
        <w:rPr>
          <w:rFonts w:ascii="Times New Roman" w:hAnsi="Times New Roman" w:cs="Times New Roman"/>
          <w:sz w:val="24"/>
          <w:szCs w:val="24"/>
        </w:rPr>
        <w:t>Soltani</w:t>
      </w:r>
      <w:proofErr w:type="spellEnd"/>
      <w:r w:rsidR="002C2982" w:rsidRPr="00B42368">
        <w:rPr>
          <w:rFonts w:ascii="Times New Roman" w:hAnsi="Times New Roman" w:cs="Times New Roman"/>
          <w:sz w:val="24"/>
          <w:szCs w:val="24"/>
        </w:rPr>
        <w:t xml:space="preserve">, </w:t>
      </w:r>
      <w:r w:rsidRPr="00B42368">
        <w:rPr>
          <w:rFonts w:ascii="Times New Roman" w:hAnsi="Times New Roman" w:cs="Times New Roman"/>
          <w:sz w:val="24"/>
          <w:szCs w:val="24"/>
        </w:rPr>
        <w:t>Ph</w:t>
      </w:r>
      <w:r w:rsidR="002C2982" w:rsidRPr="00B42368">
        <w:rPr>
          <w:rFonts w:ascii="Times New Roman" w:hAnsi="Times New Roman" w:cs="Times New Roman"/>
          <w:sz w:val="24"/>
          <w:szCs w:val="24"/>
        </w:rPr>
        <w:t>D.</w:t>
      </w:r>
      <w:r w:rsidR="00344107" w:rsidRPr="0034410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344107" w:rsidRPr="00A6370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63708">
        <w:rPr>
          <w:rFonts w:ascii="Times New Roman" w:hAnsi="Times New Roman" w:cs="Times New Roman"/>
          <w:sz w:val="24"/>
          <w:szCs w:val="24"/>
        </w:rPr>
        <w:t xml:space="preserve"> </w:t>
      </w:r>
      <w:r w:rsidR="00B42368" w:rsidRPr="00B42368">
        <w:rPr>
          <w:rFonts w:ascii="Times New Roman" w:hAnsi="Times New Roman" w:cs="Times New Roman"/>
          <w:sz w:val="24"/>
          <w:szCs w:val="24"/>
        </w:rPr>
        <w:t xml:space="preserve">and </w:t>
      </w:r>
      <w:r w:rsidR="002C2982" w:rsidRPr="00B42368">
        <w:rPr>
          <w:rFonts w:ascii="Times New Roman" w:hAnsi="Times New Roman" w:cs="Times New Roman"/>
          <w:sz w:val="24"/>
          <w:szCs w:val="24"/>
        </w:rPr>
        <w:t xml:space="preserve">Behnam </w:t>
      </w:r>
      <w:proofErr w:type="spellStart"/>
      <w:r w:rsidR="002C2982" w:rsidRPr="00B42368">
        <w:rPr>
          <w:rFonts w:ascii="Times New Roman" w:hAnsi="Times New Roman" w:cs="Times New Roman"/>
          <w:sz w:val="24"/>
          <w:szCs w:val="24"/>
        </w:rPr>
        <w:t>Kamkar</w:t>
      </w:r>
      <w:proofErr w:type="spellEnd"/>
      <w:r w:rsidR="002C2982" w:rsidRPr="00B42368">
        <w:rPr>
          <w:rFonts w:ascii="Times New Roman" w:hAnsi="Times New Roman" w:cs="Times New Roman"/>
          <w:sz w:val="24"/>
          <w:szCs w:val="24"/>
        </w:rPr>
        <w:t xml:space="preserve">, </w:t>
      </w:r>
      <w:r w:rsidRPr="00B42368">
        <w:rPr>
          <w:rFonts w:ascii="Times New Roman" w:hAnsi="Times New Roman" w:cs="Times New Roman"/>
          <w:sz w:val="24"/>
          <w:szCs w:val="24"/>
        </w:rPr>
        <w:t>Ph</w:t>
      </w:r>
      <w:r w:rsidR="002C2982" w:rsidRPr="00B42368">
        <w:rPr>
          <w:rFonts w:ascii="Times New Roman" w:hAnsi="Times New Roman" w:cs="Times New Roman"/>
          <w:sz w:val="24"/>
          <w:szCs w:val="24"/>
        </w:rPr>
        <w:t>D.</w:t>
      </w:r>
      <w:r w:rsidR="00344107" w:rsidRPr="00344107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105A3AA" w14:textId="77777777" w:rsidR="00AE3E37" w:rsidRPr="00B42368" w:rsidRDefault="00AE3E37" w:rsidP="00B42368">
      <w:pPr>
        <w:pStyle w:val="BodyText"/>
        <w:tabs>
          <w:tab w:val="right" w:pos="10065"/>
        </w:tabs>
        <w:spacing w:before="73" w:line="198" w:lineRule="exact"/>
        <w:ind w:left="284" w:right="625"/>
        <w:rPr>
          <w:rFonts w:ascii="Times New Roman" w:hAnsi="Times New Roman" w:cs="Times New Roman"/>
          <w:sz w:val="24"/>
          <w:szCs w:val="24"/>
        </w:rPr>
      </w:pPr>
    </w:p>
    <w:p w14:paraId="77EA95DA" w14:textId="1492BED1" w:rsidR="00AE3E37" w:rsidRPr="00B42368" w:rsidRDefault="00A63708" w:rsidP="00B42368">
      <w:pPr>
        <w:ind w:left="284"/>
        <w:rPr>
          <w:rFonts w:ascii="Times New Roman" w:hAnsi="Times New Roman" w:cs="Times New Roman"/>
          <w:sz w:val="24"/>
          <w:szCs w:val="24"/>
        </w:rPr>
      </w:pPr>
      <w:r w:rsidRPr="00A6370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42368" w:rsidRPr="00B42368">
        <w:rPr>
          <w:rFonts w:ascii="Times New Roman" w:hAnsi="Times New Roman" w:cs="Times New Roman"/>
          <w:sz w:val="24"/>
          <w:szCs w:val="24"/>
        </w:rPr>
        <w:t xml:space="preserve">Agronomy Department, </w:t>
      </w:r>
      <w:proofErr w:type="spellStart"/>
      <w:r w:rsidR="00B42368" w:rsidRPr="00B42368">
        <w:rPr>
          <w:rFonts w:ascii="Times New Roman" w:hAnsi="Times New Roman" w:cs="Times New Roman"/>
          <w:sz w:val="24"/>
          <w:szCs w:val="24"/>
        </w:rPr>
        <w:t>Gorgan</w:t>
      </w:r>
      <w:proofErr w:type="spellEnd"/>
      <w:r w:rsidR="00B42368" w:rsidRPr="00B42368">
        <w:rPr>
          <w:rFonts w:ascii="Times New Roman" w:hAnsi="Times New Roman" w:cs="Times New Roman"/>
          <w:sz w:val="24"/>
          <w:szCs w:val="24"/>
        </w:rPr>
        <w:t xml:space="preserve"> University of Agricultural Sciences and Natural Resources (GUASNR), </w:t>
      </w:r>
      <w:proofErr w:type="spellStart"/>
      <w:r w:rsidR="00B42368" w:rsidRPr="00B42368">
        <w:rPr>
          <w:rFonts w:ascii="Times New Roman" w:hAnsi="Times New Roman" w:cs="Times New Roman"/>
          <w:sz w:val="24"/>
          <w:szCs w:val="24"/>
        </w:rPr>
        <w:t>Gorgan</w:t>
      </w:r>
      <w:proofErr w:type="spellEnd"/>
      <w:r w:rsidR="00B42368" w:rsidRPr="00B42368">
        <w:rPr>
          <w:rFonts w:ascii="Times New Roman" w:hAnsi="Times New Roman" w:cs="Times New Roman"/>
          <w:sz w:val="24"/>
          <w:szCs w:val="24"/>
        </w:rPr>
        <w:t>, Ira</w:t>
      </w:r>
      <w:r w:rsidR="004B2BE0">
        <w:rPr>
          <w:rFonts w:ascii="Times New Roman" w:hAnsi="Times New Roman" w:cs="Times New Roman"/>
          <w:sz w:val="24"/>
          <w:szCs w:val="24"/>
        </w:rPr>
        <w:t>n</w:t>
      </w:r>
    </w:p>
    <w:p w14:paraId="20647937" w14:textId="1EDCCEE2" w:rsidR="00B42368" w:rsidRPr="00B42368" w:rsidRDefault="00A63708" w:rsidP="00B42368">
      <w:pPr>
        <w:ind w:left="284"/>
        <w:rPr>
          <w:rFonts w:ascii="Times New Roman" w:hAnsi="Times New Roman" w:cs="Times New Roman"/>
          <w:sz w:val="24"/>
          <w:szCs w:val="24"/>
        </w:rPr>
        <w:sectPr w:rsidR="00B42368" w:rsidRPr="00B42368" w:rsidSect="00A3486E">
          <w:headerReference w:type="default" r:id="rId7"/>
          <w:footerReference w:type="default" r:id="rId8"/>
          <w:type w:val="continuous"/>
          <w:pgSz w:w="11910" w:h="16840"/>
          <w:pgMar w:top="1740" w:right="853" w:bottom="840" w:left="620" w:header="541" w:footer="642" w:gutter="0"/>
          <w:cols w:space="1441"/>
        </w:sectPr>
      </w:pPr>
      <w:r w:rsidRPr="00A6370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42368" w:rsidRPr="00B42368">
        <w:rPr>
          <w:rFonts w:ascii="Times New Roman" w:hAnsi="Times New Roman" w:cs="Times New Roman"/>
          <w:sz w:val="24"/>
          <w:szCs w:val="24"/>
        </w:rPr>
        <w:t>Agrotechnology Department, Ferdowsi University of Mashhad, Iran</w:t>
      </w:r>
    </w:p>
    <w:p w14:paraId="1447D441" w14:textId="77777777" w:rsidR="00344107" w:rsidRDefault="00344107" w:rsidP="00344107">
      <w:pPr>
        <w:pStyle w:val="Heading3"/>
        <w:spacing w:before="147"/>
        <w:ind w:left="284"/>
        <w:jc w:val="center"/>
        <w:rPr>
          <w:rFonts w:ascii="Times New Roman" w:hAnsi="Times New Roman" w:cs="Times New Roman"/>
          <w:color w:val="BF5A14"/>
          <w:sz w:val="24"/>
          <w:szCs w:val="24"/>
        </w:rPr>
      </w:pPr>
    </w:p>
    <w:p w14:paraId="498AFF42" w14:textId="22A66E93" w:rsidR="00AE3E37" w:rsidRPr="00B42368" w:rsidRDefault="00A9710C" w:rsidP="00344107">
      <w:pPr>
        <w:pStyle w:val="Heading3"/>
        <w:spacing w:before="147"/>
        <w:ind w:left="284"/>
        <w:jc w:val="center"/>
        <w:rPr>
          <w:rFonts w:ascii="Times New Roman" w:hAnsi="Times New Roman" w:cs="Times New Roman"/>
          <w:color w:val="BF5A14"/>
          <w:sz w:val="24"/>
          <w:szCs w:val="24"/>
        </w:rPr>
      </w:pPr>
      <w:r w:rsidRPr="00B42368">
        <w:rPr>
          <w:rFonts w:ascii="Times New Roman" w:hAnsi="Times New Roman" w:cs="Times New Roman"/>
          <w:color w:val="BF5A14"/>
          <w:sz w:val="24"/>
          <w:szCs w:val="24"/>
        </w:rPr>
        <w:t>Abstract</w:t>
      </w:r>
      <w:r w:rsidR="00344107">
        <w:rPr>
          <w:rFonts w:ascii="Times New Roman" w:hAnsi="Times New Roman" w:cs="Times New Roman"/>
          <w:color w:val="BF5A14"/>
          <w:sz w:val="24"/>
          <w:szCs w:val="24"/>
        </w:rPr>
        <w:br/>
      </w:r>
    </w:p>
    <w:p w14:paraId="746F5D5E" w14:textId="77777777" w:rsidR="008512AB" w:rsidRPr="00B42368" w:rsidRDefault="008512AB" w:rsidP="00B42368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42368">
        <w:rPr>
          <w:rFonts w:ascii="Times New Roman" w:hAnsi="Times New Roman" w:cs="Times New Roman"/>
          <w:sz w:val="24"/>
          <w:szCs w:val="24"/>
        </w:rPr>
        <w:t>This research was conducted in order to health assessment of wheat agroecosystems in Bandar-e-</w:t>
      </w:r>
      <w:proofErr w:type="spellStart"/>
      <w:r w:rsidRPr="00B42368">
        <w:rPr>
          <w:rFonts w:ascii="Times New Roman" w:hAnsi="Times New Roman" w:cs="Times New Roman"/>
          <w:sz w:val="24"/>
          <w:szCs w:val="24"/>
        </w:rPr>
        <w:t>Torkeman</w:t>
      </w:r>
      <w:proofErr w:type="spellEnd"/>
      <w:r w:rsidRPr="00B42368">
        <w:rPr>
          <w:rFonts w:ascii="Times New Roman" w:hAnsi="Times New Roman" w:cs="Times New Roman"/>
          <w:sz w:val="24"/>
          <w:szCs w:val="24"/>
        </w:rPr>
        <w:t xml:space="preserve"> county, </w:t>
      </w:r>
      <w:r w:rsidR="00A5308C" w:rsidRPr="00B42368">
        <w:rPr>
          <w:rFonts w:ascii="Times New Roman" w:hAnsi="Times New Roman" w:cs="Times New Roman"/>
          <w:sz w:val="24"/>
          <w:szCs w:val="24"/>
        </w:rPr>
        <w:t xml:space="preserve">north of </w:t>
      </w:r>
      <w:r w:rsidRPr="00B42368">
        <w:rPr>
          <w:rFonts w:ascii="Times New Roman" w:hAnsi="Times New Roman" w:cs="Times New Roman"/>
          <w:sz w:val="24"/>
          <w:szCs w:val="24"/>
        </w:rPr>
        <w:t>Iran</w:t>
      </w:r>
      <w:r w:rsidR="00BF425C" w:rsidRPr="00B42368">
        <w:rPr>
          <w:rFonts w:ascii="Times New Roman" w:hAnsi="Times New Roman" w:cs="Times New Roman"/>
          <w:sz w:val="24"/>
          <w:szCs w:val="24"/>
        </w:rPr>
        <w:t>,</w:t>
      </w:r>
      <w:r w:rsidRPr="00B42368">
        <w:rPr>
          <w:rFonts w:ascii="Times New Roman" w:hAnsi="Times New Roman" w:cs="Times New Roman"/>
          <w:sz w:val="24"/>
          <w:szCs w:val="24"/>
        </w:rPr>
        <w:t xml:space="preserve"> </w:t>
      </w:r>
      <w:r w:rsidR="00CD30FE" w:rsidRPr="00B42368">
        <w:rPr>
          <w:rFonts w:ascii="Times New Roman" w:hAnsi="Times New Roman" w:cs="Times New Roman"/>
          <w:sz w:val="24"/>
          <w:szCs w:val="24"/>
        </w:rPr>
        <w:t>during</w:t>
      </w:r>
      <w:r w:rsidRPr="00B42368">
        <w:rPr>
          <w:rFonts w:ascii="Times New Roman" w:hAnsi="Times New Roman" w:cs="Times New Roman"/>
          <w:sz w:val="24"/>
          <w:szCs w:val="24"/>
        </w:rPr>
        <w:t xml:space="preserve"> 2018-2019. In this study, </w:t>
      </w:r>
      <w:r w:rsidR="00BF66A6" w:rsidRPr="00B42368">
        <w:rPr>
          <w:rFonts w:ascii="Times New Roman" w:hAnsi="Times New Roman" w:cs="Times New Roman"/>
          <w:sz w:val="24"/>
          <w:szCs w:val="24"/>
        </w:rPr>
        <w:t xml:space="preserve">we used some parameters such as </w:t>
      </w:r>
      <w:r w:rsidRPr="00B42368">
        <w:rPr>
          <w:rFonts w:ascii="Times New Roman" w:hAnsi="Times New Roman" w:cs="Times New Roman"/>
          <w:sz w:val="24"/>
          <w:szCs w:val="24"/>
        </w:rPr>
        <w:t xml:space="preserve">weed biodiversity index, Environmental Impact Quotient of </w:t>
      </w:r>
      <w:r w:rsidR="00A5308C" w:rsidRPr="00B42368">
        <w:rPr>
          <w:rFonts w:ascii="Times New Roman" w:hAnsi="Times New Roman" w:cs="Times New Roman"/>
          <w:sz w:val="24"/>
          <w:szCs w:val="24"/>
        </w:rPr>
        <w:t>P</w:t>
      </w:r>
      <w:r w:rsidRPr="00B42368">
        <w:rPr>
          <w:rFonts w:ascii="Times New Roman" w:hAnsi="Times New Roman" w:cs="Times New Roman"/>
          <w:sz w:val="24"/>
          <w:szCs w:val="24"/>
        </w:rPr>
        <w:t xml:space="preserve">esticide (EIQ), soil microbial respiration, </w:t>
      </w:r>
      <w:r w:rsidR="00BF66A6" w:rsidRPr="00B42368">
        <w:rPr>
          <w:rFonts w:ascii="Times New Roman" w:hAnsi="Times New Roman" w:cs="Times New Roman"/>
          <w:sz w:val="24"/>
          <w:szCs w:val="24"/>
        </w:rPr>
        <w:t xml:space="preserve">soil </w:t>
      </w:r>
      <w:r w:rsidRPr="00B42368">
        <w:rPr>
          <w:rFonts w:ascii="Times New Roman" w:hAnsi="Times New Roman" w:cs="Times New Roman"/>
          <w:sz w:val="24"/>
          <w:szCs w:val="24"/>
        </w:rPr>
        <w:t>organic carbon</w:t>
      </w:r>
      <w:r w:rsidR="00BF66A6" w:rsidRPr="00B42368">
        <w:rPr>
          <w:rFonts w:ascii="Times New Roman" w:hAnsi="Times New Roman" w:cs="Times New Roman"/>
          <w:sz w:val="24"/>
          <w:szCs w:val="24"/>
        </w:rPr>
        <w:t>,</w:t>
      </w:r>
      <w:r w:rsidRPr="00B42368">
        <w:rPr>
          <w:rFonts w:ascii="Times New Roman" w:hAnsi="Times New Roman" w:cs="Times New Roman"/>
          <w:sz w:val="24"/>
          <w:szCs w:val="24"/>
        </w:rPr>
        <w:t xml:space="preserve"> </w:t>
      </w:r>
      <w:r w:rsidR="00BF66A6" w:rsidRPr="00B42368">
        <w:rPr>
          <w:rFonts w:ascii="Times New Roman" w:hAnsi="Times New Roman" w:cs="Times New Roman"/>
          <w:sz w:val="24"/>
          <w:szCs w:val="24"/>
        </w:rPr>
        <w:t xml:space="preserve">soil </w:t>
      </w:r>
      <w:r w:rsidRPr="00B42368">
        <w:rPr>
          <w:rFonts w:ascii="Times New Roman" w:hAnsi="Times New Roman" w:cs="Times New Roman"/>
          <w:sz w:val="24"/>
          <w:szCs w:val="24"/>
        </w:rPr>
        <w:t>organic matter, abundance of earthworms, soil pH and EC</w:t>
      </w:r>
      <w:r w:rsidR="00BF66A6" w:rsidRPr="00B42368">
        <w:rPr>
          <w:rFonts w:ascii="Times New Roman" w:hAnsi="Times New Roman" w:cs="Times New Roman"/>
          <w:sz w:val="24"/>
          <w:szCs w:val="24"/>
        </w:rPr>
        <w:t>,</w:t>
      </w:r>
      <w:r w:rsidRPr="00B42368">
        <w:rPr>
          <w:rFonts w:ascii="Times New Roman" w:hAnsi="Times New Roman" w:cs="Times New Roman"/>
          <w:sz w:val="24"/>
          <w:szCs w:val="24"/>
        </w:rPr>
        <w:t xml:space="preserve"> and grain yield. Data were colle</w:t>
      </w:r>
      <w:r w:rsidR="00CD30FE" w:rsidRPr="00B42368">
        <w:rPr>
          <w:rFonts w:ascii="Times New Roman" w:hAnsi="Times New Roman" w:cs="Times New Roman"/>
          <w:sz w:val="24"/>
          <w:szCs w:val="24"/>
        </w:rPr>
        <w:t>cted through field measurements</w:t>
      </w:r>
      <w:r w:rsidR="00BF66A6" w:rsidRPr="00B42368">
        <w:rPr>
          <w:rFonts w:ascii="Times New Roman" w:hAnsi="Times New Roman" w:cs="Times New Roman"/>
          <w:sz w:val="24"/>
          <w:szCs w:val="24"/>
        </w:rPr>
        <w:t xml:space="preserve"> from </w:t>
      </w:r>
      <w:r w:rsidRPr="00B42368">
        <w:rPr>
          <w:rFonts w:ascii="Times New Roman" w:hAnsi="Times New Roman" w:cs="Times New Roman"/>
          <w:sz w:val="24"/>
          <w:szCs w:val="24"/>
        </w:rPr>
        <w:t xml:space="preserve">59 wheat fields, and preparation of questionnaires. Then, this information was </w:t>
      </w:r>
      <w:r w:rsidR="00CD30FE" w:rsidRPr="00B42368">
        <w:rPr>
          <w:rFonts w:ascii="Times New Roman" w:hAnsi="Times New Roman" w:cs="Times New Roman"/>
          <w:sz w:val="24"/>
          <w:szCs w:val="24"/>
        </w:rPr>
        <w:t>moved to</w:t>
      </w:r>
      <w:r w:rsidRPr="00B42368">
        <w:rPr>
          <w:rFonts w:ascii="Times New Roman" w:hAnsi="Times New Roman" w:cs="Times New Roman"/>
          <w:sz w:val="24"/>
          <w:szCs w:val="24"/>
        </w:rPr>
        <w:t xml:space="preserve"> geographic information system (GIS) software and </w:t>
      </w:r>
      <w:r w:rsidR="00A5308C" w:rsidRPr="00B42368">
        <w:rPr>
          <w:rFonts w:ascii="Times New Roman" w:hAnsi="Times New Roman" w:cs="Times New Roman"/>
          <w:sz w:val="24"/>
          <w:szCs w:val="24"/>
        </w:rPr>
        <w:t xml:space="preserve">thematic </w:t>
      </w:r>
      <w:r w:rsidRPr="00B42368">
        <w:rPr>
          <w:rFonts w:ascii="Times New Roman" w:hAnsi="Times New Roman" w:cs="Times New Roman"/>
          <w:sz w:val="24"/>
          <w:szCs w:val="24"/>
        </w:rPr>
        <w:t xml:space="preserve">layers </w:t>
      </w:r>
      <w:r w:rsidR="00CD30FE" w:rsidRPr="00B42368">
        <w:rPr>
          <w:rFonts w:ascii="Times New Roman" w:hAnsi="Times New Roman" w:cs="Times New Roman"/>
          <w:sz w:val="24"/>
          <w:szCs w:val="24"/>
        </w:rPr>
        <w:t>were overlaid</w:t>
      </w:r>
      <w:r w:rsidR="00A5308C" w:rsidRPr="00B42368">
        <w:rPr>
          <w:rFonts w:ascii="Times New Roman" w:hAnsi="Times New Roman" w:cs="Times New Roman"/>
          <w:sz w:val="24"/>
          <w:szCs w:val="24"/>
        </w:rPr>
        <w:t xml:space="preserve"> and </w:t>
      </w:r>
      <w:r w:rsidR="00CD30FE" w:rsidRPr="00B42368">
        <w:rPr>
          <w:rFonts w:ascii="Times New Roman" w:hAnsi="Times New Roman" w:cs="Times New Roman"/>
          <w:sz w:val="24"/>
          <w:szCs w:val="24"/>
        </w:rPr>
        <w:t>final</w:t>
      </w:r>
      <w:r w:rsidRPr="00B42368">
        <w:rPr>
          <w:rFonts w:ascii="Times New Roman" w:hAnsi="Times New Roman" w:cs="Times New Roman"/>
          <w:sz w:val="24"/>
          <w:szCs w:val="24"/>
        </w:rPr>
        <w:t xml:space="preserve"> map was prepared in two classes, healthy and unhealthy. The results showed that unhealthy fields were </w:t>
      </w:r>
      <w:r w:rsidR="00CD30FE" w:rsidRPr="00B42368">
        <w:rPr>
          <w:rFonts w:ascii="Times New Roman" w:hAnsi="Times New Roman" w:cs="Times New Roman"/>
          <w:sz w:val="24"/>
          <w:szCs w:val="24"/>
        </w:rPr>
        <w:t>distributed</w:t>
      </w:r>
      <w:r w:rsidRPr="00B42368">
        <w:rPr>
          <w:rFonts w:ascii="Times New Roman" w:hAnsi="Times New Roman" w:cs="Times New Roman"/>
          <w:sz w:val="24"/>
          <w:szCs w:val="24"/>
        </w:rPr>
        <w:t xml:space="preserve"> and mostly located in the central parts of the county. The characteristics of this class include</w:t>
      </w:r>
      <w:r w:rsidR="00CD30FE" w:rsidRPr="00B42368">
        <w:rPr>
          <w:rFonts w:ascii="Times New Roman" w:hAnsi="Times New Roman" w:cs="Times New Roman"/>
          <w:sz w:val="24"/>
          <w:szCs w:val="24"/>
        </w:rPr>
        <w:t>d</w:t>
      </w:r>
      <w:r w:rsidRPr="00B42368">
        <w:rPr>
          <w:rFonts w:ascii="Times New Roman" w:hAnsi="Times New Roman" w:cs="Times New Roman"/>
          <w:sz w:val="24"/>
          <w:szCs w:val="24"/>
        </w:rPr>
        <w:t xml:space="preserve"> the use of high amounts of pesticides and the consumption of dangerous poisons, </w:t>
      </w:r>
      <w:r w:rsidR="00CD30FE" w:rsidRPr="00B42368">
        <w:rPr>
          <w:rFonts w:ascii="Times New Roman" w:hAnsi="Times New Roman" w:cs="Times New Roman"/>
          <w:sz w:val="24"/>
          <w:szCs w:val="24"/>
        </w:rPr>
        <w:t>h</w:t>
      </w:r>
      <w:r w:rsidR="00A5308C" w:rsidRPr="00B42368">
        <w:rPr>
          <w:rFonts w:ascii="Times New Roman" w:hAnsi="Times New Roman" w:cs="Times New Roman"/>
          <w:sz w:val="24"/>
          <w:szCs w:val="24"/>
        </w:rPr>
        <w:t>i</w:t>
      </w:r>
      <w:r w:rsidR="00CD30FE" w:rsidRPr="00B42368">
        <w:rPr>
          <w:rFonts w:ascii="Times New Roman" w:hAnsi="Times New Roman" w:cs="Times New Roman"/>
          <w:sz w:val="24"/>
          <w:szCs w:val="24"/>
        </w:rPr>
        <w:t xml:space="preserve">gh diversity of </w:t>
      </w:r>
      <w:r w:rsidRPr="00B42368">
        <w:rPr>
          <w:rFonts w:ascii="Times New Roman" w:hAnsi="Times New Roman" w:cs="Times New Roman"/>
          <w:sz w:val="24"/>
          <w:szCs w:val="24"/>
        </w:rPr>
        <w:t>weeds</w:t>
      </w:r>
      <w:r w:rsidR="00CD30FE" w:rsidRPr="00B42368">
        <w:rPr>
          <w:rFonts w:ascii="Times New Roman" w:hAnsi="Times New Roman" w:cs="Times New Roman"/>
          <w:sz w:val="24"/>
          <w:szCs w:val="24"/>
        </w:rPr>
        <w:t xml:space="preserve"> species, low grain yield</w:t>
      </w:r>
      <w:r w:rsidRPr="00B42368">
        <w:rPr>
          <w:rFonts w:ascii="Times New Roman" w:hAnsi="Times New Roman" w:cs="Times New Roman"/>
          <w:sz w:val="24"/>
          <w:szCs w:val="24"/>
        </w:rPr>
        <w:t>, unsuitable values</w:t>
      </w:r>
      <w:r w:rsidR="00CD30FE" w:rsidRPr="00B42368">
        <w:rPr>
          <w:rFonts w:ascii="Times New Roman" w:hAnsi="Times New Roman" w:cs="Times New Roman"/>
          <w:sz w:val="24"/>
          <w:szCs w:val="24"/>
        </w:rPr>
        <w:t xml:space="preserve"> of</w:t>
      </w:r>
      <w:r w:rsidRPr="00B42368">
        <w:rPr>
          <w:rFonts w:ascii="Times New Roman" w:hAnsi="Times New Roman" w:cs="Times New Roman"/>
          <w:sz w:val="24"/>
          <w:szCs w:val="24"/>
        </w:rPr>
        <w:t xml:space="preserve"> soil pH and EC, low percentage of organic carbon and organic matter, and absence of earthworms.</w:t>
      </w:r>
    </w:p>
    <w:p w14:paraId="1E037725" w14:textId="77777777" w:rsidR="00AE3E37" w:rsidRDefault="00AE3E37" w:rsidP="00B42368">
      <w:pPr>
        <w:pStyle w:val="Heading3"/>
        <w:spacing w:before="74"/>
        <w:ind w:left="284"/>
        <w:rPr>
          <w:rFonts w:ascii="Times New Roman" w:hAnsi="Times New Roman" w:cs="Times New Roman"/>
          <w:sz w:val="24"/>
          <w:szCs w:val="24"/>
        </w:rPr>
      </w:pPr>
    </w:p>
    <w:p w14:paraId="7C09D6FF" w14:textId="137C2E28" w:rsidR="00B42368" w:rsidRPr="00B42368" w:rsidRDefault="00B42368" w:rsidP="00B42368">
      <w:pPr>
        <w:pStyle w:val="Heading3"/>
        <w:spacing w:before="74"/>
        <w:ind w:left="284"/>
        <w:rPr>
          <w:rFonts w:ascii="Times New Roman" w:hAnsi="Times New Roman" w:cs="Times New Roman"/>
          <w:sz w:val="24"/>
          <w:szCs w:val="24"/>
        </w:rPr>
        <w:sectPr w:rsidR="00B42368" w:rsidRPr="00B42368" w:rsidSect="00A3486E">
          <w:type w:val="continuous"/>
          <w:pgSz w:w="11910" w:h="16840"/>
          <w:pgMar w:top="1740" w:right="853" w:bottom="840" w:left="620" w:header="720" w:footer="720" w:gutter="0"/>
          <w:cols w:space="1441"/>
        </w:sectPr>
      </w:pPr>
    </w:p>
    <w:p w14:paraId="132D718B" w14:textId="02904FA8" w:rsidR="00A3486E" w:rsidRDefault="00A3486E" w:rsidP="00B42368">
      <w:pPr>
        <w:spacing w:before="92"/>
        <w:ind w:right="4234"/>
        <w:rPr>
          <w:rFonts w:ascii="Times New Roman" w:hAnsi="Times New Roman" w:cs="Times New Roman"/>
          <w:color w:val="BF5A14"/>
          <w:sz w:val="24"/>
          <w:szCs w:val="24"/>
        </w:rPr>
      </w:pPr>
      <w:r w:rsidRPr="00B42368">
        <w:rPr>
          <w:rFonts w:ascii="Times New Roman" w:hAnsi="Times New Roman" w:cs="Times New Roman"/>
          <w:color w:val="BF5A14"/>
          <w:sz w:val="24"/>
          <w:szCs w:val="24"/>
        </w:rPr>
        <w:t>Bio</w:t>
      </w:r>
      <w:r w:rsidR="00B42368" w:rsidRPr="00B42368">
        <w:rPr>
          <w:rFonts w:ascii="Times New Roman" w:hAnsi="Times New Roman" w:cs="Times New Roman"/>
          <w:color w:val="BF5A14"/>
          <w:sz w:val="24"/>
          <w:szCs w:val="24"/>
        </w:rPr>
        <w:t>graphy</w:t>
      </w:r>
    </w:p>
    <w:p w14:paraId="754C844B" w14:textId="77777777" w:rsidR="00B42368" w:rsidRPr="00B42368" w:rsidRDefault="00B42368" w:rsidP="00B42368">
      <w:pPr>
        <w:spacing w:before="92"/>
        <w:ind w:right="4234"/>
        <w:rPr>
          <w:rFonts w:ascii="Times New Roman" w:hAnsi="Times New Roman" w:cs="Times New Roman"/>
          <w:color w:val="BF5A14"/>
          <w:sz w:val="24"/>
          <w:szCs w:val="24"/>
        </w:rPr>
      </w:pPr>
    </w:p>
    <w:p w14:paraId="35CA7FA5" w14:textId="77777777" w:rsidR="002C2982" w:rsidRPr="00B42368" w:rsidRDefault="002C2982" w:rsidP="00B42368">
      <w:pPr>
        <w:jc w:val="both"/>
        <w:rPr>
          <w:rFonts w:asciiTheme="majorBidi" w:hAnsiTheme="majorBidi" w:cstheme="majorBidi"/>
          <w:sz w:val="24"/>
          <w:szCs w:val="24"/>
        </w:rPr>
      </w:pPr>
      <w:r w:rsidRPr="00B42368">
        <w:rPr>
          <w:rFonts w:ascii="Times New Roman" w:hAnsi="Times New Roman" w:cs="Times New Roman"/>
          <w:sz w:val="24"/>
          <w:szCs w:val="24"/>
        </w:rPr>
        <w:t xml:space="preserve">I am Hossein </w:t>
      </w:r>
      <w:proofErr w:type="spellStart"/>
      <w:r w:rsidRPr="00B42368">
        <w:rPr>
          <w:rFonts w:ascii="Times New Roman" w:hAnsi="Times New Roman" w:cs="Times New Roman"/>
          <w:sz w:val="24"/>
          <w:szCs w:val="24"/>
        </w:rPr>
        <w:t>Kazemi</w:t>
      </w:r>
      <w:proofErr w:type="spellEnd"/>
      <w:r w:rsidRPr="00B42368">
        <w:rPr>
          <w:rFonts w:ascii="Times New Roman" w:hAnsi="Times New Roman" w:cs="Times New Roman"/>
          <w:sz w:val="24"/>
          <w:szCs w:val="24"/>
        </w:rPr>
        <w:t xml:space="preserve">, PhD in agroecology, from Iran. I am working as an associate professor in department of agronomy, </w:t>
      </w:r>
      <w:proofErr w:type="spellStart"/>
      <w:r w:rsidRPr="00B42368">
        <w:rPr>
          <w:rFonts w:ascii="Times New Roman" w:hAnsi="Times New Roman" w:cs="Times New Roman"/>
          <w:sz w:val="24"/>
          <w:szCs w:val="24"/>
        </w:rPr>
        <w:t>Gorgan</w:t>
      </w:r>
      <w:proofErr w:type="spellEnd"/>
      <w:r w:rsidRPr="00B42368">
        <w:rPr>
          <w:rFonts w:ascii="Times New Roman" w:hAnsi="Times New Roman" w:cs="Times New Roman"/>
          <w:sz w:val="24"/>
          <w:szCs w:val="24"/>
        </w:rPr>
        <w:t xml:space="preserve"> University of Agricultural Sciences and Natural Resources (GUASNR), in </w:t>
      </w:r>
      <w:proofErr w:type="spellStart"/>
      <w:r w:rsidRPr="00B42368">
        <w:rPr>
          <w:rFonts w:ascii="Times New Roman" w:hAnsi="Times New Roman" w:cs="Times New Roman"/>
          <w:sz w:val="24"/>
          <w:szCs w:val="24"/>
        </w:rPr>
        <w:t>Gorgan</w:t>
      </w:r>
      <w:proofErr w:type="spellEnd"/>
      <w:r w:rsidRPr="00B42368">
        <w:rPr>
          <w:rFonts w:ascii="Times New Roman" w:hAnsi="Times New Roman" w:cs="Times New Roman"/>
          <w:sz w:val="24"/>
          <w:szCs w:val="24"/>
        </w:rPr>
        <w:t xml:space="preserve"> city, Iran. I have been supervising projects on assessment of agroecosystems by GIS and RS techniques, ecosystem services assessment and sustainable agriculture systems. I have around 11 years' experience of teaching and research in different universities of Iran and cooperation with different national/ international journals as editor, reviewer and author</w:t>
      </w:r>
      <w:r w:rsidRPr="00B42368">
        <w:rPr>
          <w:rFonts w:asciiTheme="majorBidi" w:hAnsiTheme="majorBidi" w:cstheme="majorBidi"/>
          <w:sz w:val="24"/>
          <w:szCs w:val="24"/>
        </w:rPr>
        <w:t>.</w:t>
      </w:r>
    </w:p>
    <w:p w14:paraId="4EC69CE9" w14:textId="043655B4" w:rsidR="00A5308C" w:rsidRPr="00B42368" w:rsidRDefault="003F175B" w:rsidP="00B42368">
      <w:pPr>
        <w:ind w:left="284"/>
        <w:jc w:val="both"/>
        <w:rPr>
          <w:rFonts w:asciiTheme="majorBidi" w:hAnsiTheme="majorBidi" w:cstheme="majorBidi"/>
          <w:sz w:val="24"/>
          <w:szCs w:val="24"/>
        </w:rPr>
        <w:sectPr w:rsidR="00A5308C" w:rsidRPr="00B42368" w:rsidSect="00A3486E">
          <w:type w:val="continuous"/>
          <w:pgSz w:w="11910" w:h="16840"/>
          <w:pgMar w:top="1740" w:right="853" w:bottom="840" w:left="851" w:header="720" w:footer="720" w:gutter="0"/>
          <w:cols w:space="1441"/>
        </w:sectPr>
      </w:pPr>
      <w:r w:rsidRPr="00B4236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</w:t>
      </w:r>
    </w:p>
    <w:p w14:paraId="347E835E" w14:textId="77777777" w:rsidR="00AE3E37" w:rsidRDefault="00AE3E37" w:rsidP="00B42368">
      <w:pPr>
        <w:pStyle w:val="BodyText"/>
        <w:spacing w:before="3"/>
        <w:ind w:left="284"/>
        <w:rPr>
          <w:rFonts w:ascii="Minion Pro"/>
          <w:sz w:val="26"/>
        </w:rPr>
      </w:pPr>
    </w:p>
    <w:sectPr w:rsidR="00AE3E37" w:rsidSect="00A3486E">
      <w:type w:val="continuous"/>
      <w:pgSz w:w="11910" w:h="16840"/>
      <w:pgMar w:top="1740" w:right="853" w:bottom="840" w:left="620" w:header="720" w:footer="720" w:gutter="0"/>
      <w:cols w:num="2" w:space="1441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87EA1" w14:textId="77777777" w:rsidR="00C93287" w:rsidRDefault="00C93287">
      <w:r>
        <w:separator/>
      </w:r>
    </w:p>
  </w:endnote>
  <w:endnote w:type="continuationSeparator" w:id="0">
    <w:p w14:paraId="0748D736" w14:textId="77777777" w:rsidR="00C93287" w:rsidRDefault="00C93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E07B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8F88567" wp14:editId="31229F0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5753D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DFF966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F885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ED5753D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DFF966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183C9F60" wp14:editId="68BADDB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631A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7AADFC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3C9F60" id="Text Box 2" o:spid="_x0000_s1029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B0631A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7AADFC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63D7DBDD" wp14:editId="6B1AA43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DCA0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3ED4C3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D7DBDD" id="Text Box 1" o:spid="_x0000_s1030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96DCA0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ED4C3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9B800" w14:textId="77777777" w:rsidR="00C93287" w:rsidRDefault="00C93287">
      <w:r>
        <w:separator/>
      </w:r>
    </w:p>
  </w:footnote>
  <w:footnote w:type="continuationSeparator" w:id="0">
    <w:p w14:paraId="4B81359D" w14:textId="77777777" w:rsidR="00C93287" w:rsidRDefault="00C93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3314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0DD78971" wp14:editId="20C06C0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19F61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D7897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7819F61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10FCEFF5" wp14:editId="528E524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22DB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9B09EA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FCEFF5" id="Text Box 4" o:spid="_x0000_s1027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06522DB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9B09EA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115976987">
    <w:abstractNumId w:val="0"/>
  </w:num>
  <w:num w:numId="2" w16cid:durableId="421221047">
    <w:abstractNumId w:val="1"/>
  </w:num>
  <w:num w:numId="3" w16cid:durableId="196853730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2932E3"/>
    <w:rsid w:val="002C2982"/>
    <w:rsid w:val="002E547D"/>
    <w:rsid w:val="00344107"/>
    <w:rsid w:val="00364417"/>
    <w:rsid w:val="00392134"/>
    <w:rsid w:val="003F175B"/>
    <w:rsid w:val="00404E5B"/>
    <w:rsid w:val="00414F7B"/>
    <w:rsid w:val="004355DC"/>
    <w:rsid w:val="004749B4"/>
    <w:rsid w:val="00494130"/>
    <w:rsid w:val="004B2BE0"/>
    <w:rsid w:val="004F3523"/>
    <w:rsid w:val="005655EB"/>
    <w:rsid w:val="005973B9"/>
    <w:rsid w:val="005B3A56"/>
    <w:rsid w:val="006060CE"/>
    <w:rsid w:val="0063497F"/>
    <w:rsid w:val="00782212"/>
    <w:rsid w:val="00796395"/>
    <w:rsid w:val="008512AB"/>
    <w:rsid w:val="00857E6F"/>
    <w:rsid w:val="00873DF0"/>
    <w:rsid w:val="008756E6"/>
    <w:rsid w:val="009B2D44"/>
    <w:rsid w:val="00A07E82"/>
    <w:rsid w:val="00A3486E"/>
    <w:rsid w:val="00A5308C"/>
    <w:rsid w:val="00A63708"/>
    <w:rsid w:val="00A9710C"/>
    <w:rsid w:val="00AE3E37"/>
    <w:rsid w:val="00B21A57"/>
    <w:rsid w:val="00B42368"/>
    <w:rsid w:val="00BF425C"/>
    <w:rsid w:val="00BF66A6"/>
    <w:rsid w:val="00C33602"/>
    <w:rsid w:val="00C93287"/>
    <w:rsid w:val="00CD30FE"/>
    <w:rsid w:val="00CD6F55"/>
    <w:rsid w:val="00DA4249"/>
    <w:rsid w:val="00DB7E5B"/>
    <w:rsid w:val="00DC6435"/>
    <w:rsid w:val="00DE3104"/>
    <w:rsid w:val="00E57B13"/>
    <w:rsid w:val="00F24FA2"/>
    <w:rsid w:val="00F72EEA"/>
    <w:rsid w:val="00F84CAE"/>
    <w:rsid w:val="00FF5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06862"/>
  <w15:docId w15:val="{86D39DEC-695F-4F97-968A-0A3690EC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5</cp:revision>
  <dcterms:created xsi:type="dcterms:W3CDTF">2022-07-05T19:04:00Z</dcterms:created>
  <dcterms:modified xsi:type="dcterms:W3CDTF">2022-07-06T06:41:00Z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