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ADBC7" w14:textId="77777777" w:rsidR="00737272" w:rsidRDefault="00763DBA" w:rsidP="00845AD8">
      <w:pPr>
        <w:pStyle w:val="Default"/>
        <w:jc w:val="both"/>
        <w:rPr>
          <w:b/>
        </w:rPr>
      </w:pPr>
      <w:r>
        <w:rPr>
          <w:b/>
          <w:sz w:val="28"/>
        </w:rPr>
        <w:t xml:space="preserve">Response </w:t>
      </w:r>
      <w:r w:rsidR="00737272">
        <w:rPr>
          <w:b/>
          <w:sz w:val="28"/>
        </w:rPr>
        <w:t xml:space="preserve">of </w:t>
      </w:r>
      <w:r>
        <w:rPr>
          <w:b/>
          <w:sz w:val="28"/>
        </w:rPr>
        <w:t xml:space="preserve">rainfed </w:t>
      </w:r>
      <w:r w:rsidR="00737272">
        <w:rPr>
          <w:b/>
          <w:sz w:val="28"/>
        </w:rPr>
        <w:t xml:space="preserve">maize </w:t>
      </w:r>
      <w:r w:rsidR="00737272" w:rsidRPr="004E566E">
        <w:rPr>
          <w:b/>
          <w:sz w:val="28"/>
        </w:rPr>
        <w:t>(</w:t>
      </w:r>
      <w:r w:rsidR="00737272" w:rsidRPr="004E566E">
        <w:rPr>
          <w:b/>
          <w:i/>
          <w:sz w:val="28"/>
        </w:rPr>
        <w:t>Zea</w:t>
      </w:r>
      <w:r w:rsidR="006A2BA3">
        <w:rPr>
          <w:b/>
          <w:i/>
          <w:sz w:val="28"/>
        </w:rPr>
        <w:t xml:space="preserve"> </w:t>
      </w:r>
      <w:r w:rsidR="00737272" w:rsidRPr="004E566E">
        <w:rPr>
          <w:b/>
          <w:i/>
          <w:sz w:val="28"/>
        </w:rPr>
        <w:t>mays</w:t>
      </w:r>
      <w:r w:rsidR="00737272">
        <w:rPr>
          <w:b/>
          <w:sz w:val="28"/>
        </w:rPr>
        <w:t xml:space="preserve">) as influenced by </w:t>
      </w:r>
      <w:r>
        <w:rPr>
          <w:b/>
          <w:sz w:val="28"/>
        </w:rPr>
        <w:t>various</w:t>
      </w:r>
      <w:r w:rsidR="00737272">
        <w:rPr>
          <w:b/>
          <w:sz w:val="28"/>
        </w:rPr>
        <w:t xml:space="preserve"> </w:t>
      </w:r>
      <w:r>
        <w:rPr>
          <w:b/>
          <w:sz w:val="28"/>
        </w:rPr>
        <w:t>integrated nutrient management</w:t>
      </w:r>
      <w:r w:rsidR="00737272">
        <w:rPr>
          <w:b/>
          <w:sz w:val="28"/>
        </w:rPr>
        <w:t xml:space="preserve"> practices</w:t>
      </w:r>
    </w:p>
    <w:p w14:paraId="29EE1A04" w14:textId="77777777" w:rsidR="00B576FA" w:rsidRDefault="00B576FA" w:rsidP="00845AD8">
      <w:pPr>
        <w:jc w:val="both"/>
        <w:rPr>
          <w:b/>
          <w:bCs/>
        </w:rPr>
      </w:pPr>
    </w:p>
    <w:p w14:paraId="2E68D230" w14:textId="79EB130A" w:rsidR="00E52ED5" w:rsidRPr="00D23DD8" w:rsidRDefault="00B27E7A" w:rsidP="00845AD8">
      <w:pPr>
        <w:jc w:val="both"/>
        <w:rPr>
          <w:b/>
          <w:bCs/>
        </w:rPr>
      </w:pPr>
      <w:r>
        <w:rPr>
          <w:b/>
          <w:bCs/>
        </w:rPr>
        <w:t>Rahhul Raj</w:t>
      </w:r>
      <w:r w:rsidR="00845AD8">
        <w:rPr>
          <w:b/>
          <w:bCs/>
        </w:rPr>
        <w:t xml:space="preserve"> </w:t>
      </w:r>
      <w:r w:rsidR="00845AD8" w:rsidRPr="00845AD8">
        <w:t>and</w:t>
      </w:r>
      <w:r w:rsidR="00845AD8">
        <w:rPr>
          <w:b/>
          <w:bCs/>
        </w:rPr>
        <w:t xml:space="preserve"> </w:t>
      </w:r>
      <w:r w:rsidR="00142F00">
        <w:rPr>
          <w:b/>
          <w:bCs/>
        </w:rPr>
        <w:t>Swati Kunjam</w:t>
      </w:r>
    </w:p>
    <w:p w14:paraId="694A79A4" w14:textId="2C154D7C" w:rsidR="00A4754D" w:rsidRDefault="00A4754D" w:rsidP="00845AD8">
      <w:pPr>
        <w:jc w:val="both"/>
        <w:rPr>
          <w:iCs/>
        </w:rPr>
      </w:pPr>
      <w:r w:rsidRPr="00A4754D">
        <w:rPr>
          <w:iCs/>
        </w:rPr>
        <w:t>RMD Collage of Agriculture and Research Station, Indira Gandhi Krishi Vishwavidyalaya</w:t>
      </w:r>
      <w:r w:rsidR="00CA770A">
        <w:rPr>
          <w:iCs/>
        </w:rPr>
        <w:t xml:space="preserve">, </w:t>
      </w:r>
      <w:r w:rsidRPr="00A4754D">
        <w:rPr>
          <w:iCs/>
        </w:rPr>
        <w:t>Ambikapur, Surguja- 497001 (Chhattisgargh)</w:t>
      </w:r>
    </w:p>
    <w:p w14:paraId="4B62028E" w14:textId="77777777" w:rsidR="00845AD8" w:rsidRPr="00A4754D" w:rsidRDefault="00845AD8" w:rsidP="00845AD8">
      <w:pPr>
        <w:jc w:val="both"/>
        <w:rPr>
          <w:iCs/>
        </w:rPr>
      </w:pPr>
    </w:p>
    <w:p w14:paraId="7D8243DF" w14:textId="77777777" w:rsidR="00845AD8" w:rsidRDefault="00845AD8" w:rsidP="00845AD8">
      <w:pPr>
        <w:jc w:val="both"/>
        <w:rPr>
          <w:b/>
          <w:bCs/>
        </w:rPr>
      </w:pPr>
    </w:p>
    <w:p w14:paraId="69296A5B" w14:textId="0A08CC5E" w:rsidR="00EF398C" w:rsidRDefault="00845AD8" w:rsidP="00845AD8">
      <w:pPr>
        <w:jc w:val="center"/>
        <w:rPr>
          <w:b/>
          <w:bCs/>
        </w:rPr>
      </w:pPr>
      <w:r w:rsidRPr="00B31D0F">
        <w:rPr>
          <w:b/>
          <w:bCs/>
        </w:rPr>
        <w:t>Abstract</w:t>
      </w:r>
    </w:p>
    <w:p w14:paraId="0E94F044" w14:textId="77777777" w:rsidR="00845AD8" w:rsidRPr="00B31D0F" w:rsidRDefault="00845AD8" w:rsidP="00845AD8">
      <w:pPr>
        <w:jc w:val="center"/>
        <w:rPr>
          <w:b/>
          <w:bCs/>
        </w:rPr>
      </w:pPr>
    </w:p>
    <w:p w14:paraId="74E226D5" w14:textId="02D22A70" w:rsidR="00680CF3" w:rsidRPr="00763DBA" w:rsidRDefault="00680CF3" w:rsidP="00845AD8">
      <w:pPr>
        <w:pStyle w:val="Default"/>
        <w:jc w:val="both"/>
        <w:rPr>
          <w:rFonts w:eastAsia="Calibri"/>
          <w:bCs/>
          <w:color w:val="FF0000"/>
          <w:kern w:val="24"/>
          <w:sz w:val="22"/>
          <w:szCs w:val="22"/>
        </w:rPr>
      </w:pPr>
      <w:r w:rsidRPr="00D164A3">
        <w:rPr>
          <w:color w:val="auto"/>
        </w:rPr>
        <w:t>A field experiment was</w:t>
      </w:r>
      <w:r w:rsidR="00D164A3">
        <w:rPr>
          <w:color w:val="FF0000"/>
        </w:rPr>
        <w:t xml:space="preserve"> </w:t>
      </w:r>
      <w:r w:rsidR="00D164A3">
        <w:t xml:space="preserve">conducted at Research farm, Ambikapur during the </w:t>
      </w:r>
      <w:r w:rsidR="00D164A3" w:rsidRPr="00D164A3">
        <w:rPr>
          <w:i/>
          <w:iCs/>
        </w:rPr>
        <w:t>kharif</w:t>
      </w:r>
      <w:r w:rsidR="00D164A3">
        <w:t xml:space="preserve"> season of 2018-19 to study the </w:t>
      </w:r>
      <w:r w:rsidR="00D164A3" w:rsidRPr="00D164A3">
        <w:rPr>
          <w:bCs/>
        </w:rPr>
        <w:t>“</w:t>
      </w:r>
      <w:r w:rsidR="00D164A3">
        <w:rPr>
          <w:bCs/>
        </w:rPr>
        <w:t>p</w:t>
      </w:r>
      <w:r w:rsidR="00D164A3" w:rsidRPr="00D164A3">
        <w:rPr>
          <w:bCs/>
        </w:rPr>
        <w:t>roduction, productivity and soil health as influenced by integrated nutrient management in maize under rainfed condition”</w:t>
      </w:r>
      <w:r w:rsidR="00D164A3">
        <w:rPr>
          <w:bCs/>
        </w:rPr>
        <w:t>.</w:t>
      </w:r>
      <w:r w:rsidR="00C1126A">
        <w:rPr>
          <w:bCs/>
        </w:rPr>
        <w:t xml:space="preserve"> The experiment was conducted in </w:t>
      </w:r>
      <w:r w:rsidR="000F25FF">
        <w:t>randomized block design</w:t>
      </w:r>
      <w:r w:rsidR="00C1126A">
        <w:rPr>
          <w:bCs/>
        </w:rPr>
        <w:t xml:space="preserve"> with</w:t>
      </w:r>
      <w:r w:rsidR="000F25FF">
        <w:rPr>
          <w:bCs/>
        </w:rPr>
        <w:t xml:space="preserve"> </w:t>
      </w:r>
      <w:r w:rsidR="000F25FF">
        <w:t>replicated thrice.</w:t>
      </w:r>
      <w:r w:rsidR="00AF7670">
        <w:t xml:space="preserve"> The different</w:t>
      </w:r>
      <w:r w:rsidR="00C1126A">
        <w:rPr>
          <w:bCs/>
        </w:rPr>
        <w:t xml:space="preserve"> treatments</w:t>
      </w:r>
      <w:r w:rsidR="00AF7670">
        <w:rPr>
          <w:bCs/>
        </w:rPr>
        <w:t xml:space="preserve"> were include in the experiment</w:t>
      </w:r>
      <w:r w:rsidR="00C1126A">
        <w:rPr>
          <w:bCs/>
        </w:rPr>
        <w:t xml:space="preserve"> </w:t>
      </w:r>
      <w:r w:rsidR="000F25FF" w:rsidRPr="000F25FF">
        <w:rPr>
          <w:bCs/>
          <w:i/>
          <w:iCs/>
        </w:rPr>
        <w:t>viz</w:t>
      </w:r>
      <w:r w:rsidR="000F25FF">
        <w:rPr>
          <w:bCs/>
        </w:rPr>
        <w:t xml:space="preserve">. </w:t>
      </w:r>
      <w:r w:rsidR="000F25FF">
        <w:t>unmanured, 100% RDF (150:80:60 NPK kg ha</w:t>
      </w:r>
      <w:r w:rsidR="000F25FF" w:rsidRPr="009B0BF4">
        <w:rPr>
          <w:vertAlign w:val="superscript"/>
        </w:rPr>
        <w:t>-1</w:t>
      </w:r>
      <w:r w:rsidR="000F25FF">
        <w:t xml:space="preserve">), 75% RDF, 50% RDF, </w:t>
      </w:r>
      <w:r w:rsidR="000F25FF">
        <w:rPr>
          <w:bCs/>
        </w:rPr>
        <w:t>FYM 10 t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 xml:space="preserve"> + </w:t>
      </w:r>
      <w:r w:rsidR="000F25FF" w:rsidRPr="00BC1EB0">
        <w:rPr>
          <w:bCs/>
          <w:i/>
          <w:iCs/>
        </w:rPr>
        <w:t>Azotobacter</w:t>
      </w:r>
      <w:r w:rsidR="000F25FF">
        <w:rPr>
          <w:bCs/>
        </w:rPr>
        <w:t>, maize + legume intercropping with FYM 10 t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 xml:space="preserve"> + </w:t>
      </w:r>
      <w:r w:rsidR="000F25FF" w:rsidRPr="00BC1EB0">
        <w:rPr>
          <w:bCs/>
          <w:i/>
          <w:iCs/>
        </w:rPr>
        <w:t>Azotobacter</w:t>
      </w:r>
      <w:r w:rsidR="000F25FF">
        <w:rPr>
          <w:bCs/>
        </w:rPr>
        <w:t>, 100% RDF + FYM 5 t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>, 75% RDF + FYM 5 t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>, 50% RDF + FYM 5 t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>, 100% RDF + Zn 5 kg ha</w:t>
      </w:r>
      <w:r w:rsidR="000F25FF" w:rsidRPr="00A93BF3">
        <w:rPr>
          <w:bCs/>
          <w:vertAlign w:val="superscript"/>
        </w:rPr>
        <w:t>-1</w:t>
      </w:r>
      <w:r w:rsidR="000F25FF">
        <w:rPr>
          <w:bCs/>
        </w:rPr>
        <w:t xml:space="preserve"> and FYM 5 t </w:t>
      </w:r>
      <w:r w:rsidR="000F25FF" w:rsidRPr="00A93BF3">
        <w:rPr>
          <w:bCs/>
        </w:rPr>
        <w:t>ha</w:t>
      </w:r>
      <w:r w:rsidR="000F25FF" w:rsidRPr="005F6F94">
        <w:rPr>
          <w:bCs/>
          <w:vertAlign w:val="superscript"/>
        </w:rPr>
        <w:t>-1</w:t>
      </w:r>
      <w:r w:rsidR="000F25FF" w:rsidRPr="00A93BF3">
        <w:rPr>
          <w:bCs/>
        </w:rPr>
        <w:t xml:space="preserve"> (state practice).</w:t>
      </w:r>
      <w:r w:rsidR="00AF7670">
        <w:rPr>
          <w:bCs/>
        </w:rPr>
        <w:t xml:space="preserve"> The higher grain yield recorded with application of 100% RDF + FYM 5 t ha</w:t>
      </w:r>
      <w:r w:rsidR="00AF7670" w:rsidRPr="00A93BF3">
        <w:rPr>
          <w:bCs/>
          <w:vertAlign w:val="superscript"/>
        </w:rPr>
        <w:t>-1</w:t>
      </w:r>
      <w:r w:rsidR="00AF7670">
        <w:rPr>
          <w:bCs/>
        </w:rPr>
        <w:t xml:space="preserve"> (</w:t>
      </w:r>
      <w:r w:rsidR="00AF7670">
        <w:rPr>
          <w:szCs w:val="28"/>
        </w:rPr>
        <w:t>7846.7 kg ha</w:t>
      </w:r>
      <w:r w:rsidR="00AF7670" w:rsidRPr="0027082A">
        <w:rPr>
          <w:szCs w:val="28"/>
          <w:vertAlign w:val="superscript"/>
        </w:rPr>
        <w:t>-1</w:t>
      </w:r>
      <w:r w:rsidR="00AF7670">
        <w:rPr>
          <w:bCs/>
        </w:rPr>
        <w:t>) was significantly superior over all other treatments.</w:t>
      </w:r>
      <w:r w:rsidR="001E5621">
        <w:rPr>
          <w:bCs/>
        </w:rPr>
        <w:t xml:space="preserve"> However, it was on par with 100% RDF + Zn 5 kg ha</w:t>
      </w:r>
      <w:r w:rsidR="001E5621" w:rsidRPr="00A93BF3">
        <w:rPr>
          <w:bCs/>
          <w:vertAlign w:val="superscript"/>
        </w:rPr>
        <w:t>-1</w:t>
      </w:r>
      <w:r w:rsidR="001E5621">
        <w:rPr>
          <w:bCs/>
        </w:rPr>
        <w:t xml:space="preserve"> (</w:t>
      </w:r>
      <w:r w:rsidR="001E5621">
        <w:rPr>
          <w:szCs w:val="28"/>
        </w:rPr>
        <w:t>7313.3 kg ha</w:t>
      </w:r>
      <w:r w:rsidR="001E5621" w:rsidRPr="00E55E9C">
        <w:rPr>
          <w:szCs w:val="28"/>
          <w:vertAlign w:val="superscript"/>
        </w:rPr>
        <w:t>-1</w:t>
      </w:r>
      <w:r w:rsidR="001E5621">
        <w:rPr>
          <w:bCs/>
        </w:rPr>
        <w:t>) and 100% RDF (</w:t>
      </w:r>
      <w:r w:rsidR="001E5621">
        <w:rPr>
          <w:szCs w:val="28"/>
        </w:rPr>
        <w:t>6717.8 kg ha</w:t>
      </w:r>
      <w:r w:rsidR="001E5621" w:rsidRPr="00E55E9C">
        <w:rPr>
          <w:szCs w:val="28"/>
          <w:vertAlign w:val="superscript"/>
        </w:rPr>
        <w:t>-1</w:t>
      </w:r>
      <w:r w:rsidR="001E5621">
        <w:rPr>
          <w:bCs/>
        </w:rPr>
        <w:t>). Stover yield, shelling percentage and harvest index was recorded significantly higher with 100% RDF + FYM 5 t ha</w:t>
      </w:r>
      <w:r w:rsidR="001E5621" w:rsidRPr="00A93BF3">
        <w:rPr>
          <w:bCs/>
          <w:vertAlign w:val="superscript"/>
        </w:rPr>
        <w:t>-1</w:t>
      </w:r>
      <w:r w:rsidR="001E5621">
        <w:rPr>
          <w:bCs/>
        </w:rPr>
        <w:t>.</w:t>
      </w:r>
    </w:p>
    <w:p w14:paraId="22F8AA4C" w14:textId="77777777" w:rsidR="009829A9" w:rsidRDefault="009829A9" w:rsidP="00845AD8">
      <w:pPr>
        <w:jc w:val="both"/>
        <w:rPr>
          <w:b/>
          <w:bCs/>
        </w:rPr>
      </w:pPr>
    </w:p>
    <w:p w14:paraId="38A9F542" w14:textId="77777777" w:rsidR="00EF398C" w:rsidRPr="00B31D0F" w:rsidRDefault="00EF398C" w:rsidP="00845AD8">
      <w:pPr>
        <w:jc w:val="both"/>
      </w:pPr>
      <w:r w:rsidRPr="00B31D0F">
        <w:rPr>
          <w:b/>
          <w:bCs/>
        </w:rPr>
        <w:t xml:space="preserve">Key words: </w:t>
      </w:r>
      <w:r w:rsidR="007D7DEF">
        <w:t>Integrated nutrient management</w:t>
      </w:r>
      <w:r w:rsidR="00F251A1" w:rsidRPr="00881A50">
        <w:t>, Maize, Kernel yield</w:t>
      </w:r>
    </w:p>
    <w:p w14:paraId="6B32C209" w14:textId="53B2B3F9" w:rsidR="00780259" w:rsidRDefault="00780259" w:rsidP="00845AD8">
      <w:pPr>
        <w:autoSpaceDE w:val="0"/>
        <w:autoSpaceDN w:val="0"/>
        <w:adjustRightInd w:val="0"/>
        <w:ind w:firstLine="720"/>
        <w:jc w:val="both"/>
        <w:rPr>
          <w:spacing w:val="9"/>
          <w:shd w:val="clear" w:color="auto" w:fill="FFFFFF"/>
        </w:rPr>
      </w:pPr>
    </w:p>
    <w:p w14:paraId="09AF3486" w14:textId="7754D1CC" w:rsidR="00845AD8" w:rsidRPr="00845AD8" w:rsidRDefault="00845AD8" w:rsidP="00845AD8">
      <w:pPr>
        <w:autoSpaceDE w:val="0"/>
        <w:autoSpaceDN w:val="0"/>
        <w:adjustRightInd w:val="0"/>
        <w:jc w:val="both"/>
        <w:rPr>
          <w:b/>
          <w:bCs/>
          <w:spacing w:val="9"/>
          <w:shd w:val="clear" w:color="auto" w:fill="FFFFFF"/>
        </w:rPr>
      </w:pPr>
      <w:r w:rsidRPr="00845AD8">
        <w:rPr>
          <w:b/>
          <w:bCs/>
          <w:spacing w:val="9"/>
          <w:shd w:val="clear" w:color="auto" w:fill="FFFFFF"/>
        </w:rPr>
        <w:t>Biography</w:t>
      </w:r>
    </w:p>
    <w:p w14:paraId="0C0189BB" w14:textId="5BF2D06A" w:rsidR="00845AD8" w:rsidRDefault="00845AD8" w:rsidP="00845AD8">
      <w:pPr>
        <w:autoSpaceDE w:val="0"/>
        <w:autoSpaceDN w:val="0"/>
        <w:adjustRightInd w:val="0"/>
        <w:jc w:val="both"/>
        <w:rPr>
          <w:spacing w:val="9"/>
          <w:shd w:val="clear" w:color="auto" w:fill="FFFFFF"/>
        </w:rPr>
      </w:pPr>
    </w:p>
    <w:p w14:paraId="0D325F76" w14:textId="0425303B" w:rsidR="00845AD8" w:rsidRDefault="00845AD8" w:rsidP="00845AD8">
      <w:pPr>
        <w:jc w:val="both"/>
        <w:rPr>
          <w:spacing w:val="9"/>
          <w:shd w:val="clear" w:color="auto" w:fill="FFFFFF"/>
        </w:rPr>
      </w:pPr>
      <w:r w:rsidRPr="00845AD8">
        <w:t>Rahhul Raj</w:t>
      </w:r>
      <w:r>
        <w:rPr>
          <w:b/>
          <w:bCs/>
        </w:rPr>
        <w:t xml:space="preserve"> </w:t>
      </w:r>
      <w:r>
        <w:t xml:space="preserve">is affiliated to the </w:t>
      </w:r>
      <w:r w:rsidRPr="00A4754D">
        <w:rPr>
          <w:iCs/>
        </w:rPr>
        <w:t>RMD Collage of Agriculture and Research Station, Indira Gandhi Krishi Vishwavidyalaya</w:t>
      </w:r>
      <w:r>
        <w:rPr>
          <w:iCs/>
        </w:rPr>
        <w:t xml:space="preserve">, </w:t>
      </w:r>
      <w:r w:rsidRPr="00A4754D">
        <w:rPr>
          <w:iCs/>
        </w:rPr>
        <w:t>Ambikapur, Surguja</w:t>
      </w:r>
      <w:r>
        <w:rPr>
          <w:iCs/>
        </w:rPr>
        <w:t>, India.</w:t>
      </w:r>
    </w:p>
    <w:sectPr w:rsidR="00845AD8" w:rsidSect="008C5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3D1F" w14:textId="77777777" w:rsidR="00CF72D1" w:rsidRDefault="00CF72D1" w:rsidP="00B0200A">
      <w:r>
        <w:separator/>
      </w:r>
    </w:p>
  </w:endnote>
  <w:endnote w:type="continuationSeparator" w:id="0">
    <w:p w14:paraId="5CA57168" w14:textId="77777777" w:rsidR="00CF72D1" w:rsidRDefault="00CF72D1" w:rsidP="00B02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F1666" w14:textId="77777777" w:rsidR="00CF72D1" w:rsidRDefault="00CF72D1" w:rsidP="00B0200A">
      <w:r>
        <w:separator/>
      </w:r>
    </w:p>
  </w:footnote>
  <w:footnote w:type="continuationSeparator" w:id="0">
    <w:p w14:paraId="481B9B52" w14:textId="77777777" w:rsidR="00CF72D1" w:rsidRDefault="00CF72D1" w:rsidP="00B02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893292"/>
    <w:multiLevelType w:val="hybridMultilevel"/>
    <w:tmpl w:val="84728354"/>
    <w:lvl w:ilvl="0" w:tplc="8E0E2B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22829"/>
    <w:multiLevelType w:val="hybridMultilevel"/>
    <w:tmpl w:val="E93C560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905124">
    <w:abstractNumId w:val="1"/>
  </w:num>
  <w:num w:numId="2" w16cid:durableId="24977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00A"/>
    <w:rsid w:val="00013D27"/>
    <w:rsid w:val="0001765F"/>
    <w:rsid w:val="00017D05"/>
    <w:rsid w:val="000279E6"/>
    <w:rsid w:val="0003140C"/>
    <w:rsid w:val="00032E8C"/>
    <w:rsid w:val="0006220D"/>
    <w:rsid w:val="00073024"/>
    <w:rsid w:val="000749F7"/>
    <w:rsid w:val="0007633E"/>
    <w:rsid w:val="00080E29"/>
    <w:rsid w:val="000816C9"/>
    <w:rsid w:val="00082094"/>
    <w:rsid w:val="00084052"/>
    <w:rsid w:val="00086F25"/>
    <w:rsid w:val="000902C9"/>
    <w:rsid w:val="00090FD8"/>
    <w:rsid w:val="000934D2"/>
    <w:rsid w:val="00096B1D"/>
    <w:rsid w:val="000A4AA3"/>
    <w:rsid w:val="000A6FF0"/>
    <w:rsid w:val="000B01CB"/>
    <w:rsid w:val="000B1221"/>
    <w:rsid w:val="000B2574"/>
    <w:rsid w:val="000B497B"/>
    <w:rsid w:val="000B4A4F"/>
    <w:rsid w:val="000B5124"/>
    <w:rsid w:val="000C6603"/>
    <w:rsid w:val="000D2DE6"/>
    <w:rsid w:val="000D67AD"/>
    <w:rsid w:val="000E268C"/>
    <w:rsid w:val="000F25FF"/>
    <w:rsid w:val="00100594"/>
    <w:rsid w:val="001028E2"/>
    <w:rsid w:val="00102ED6"/>
    <w:rsid w:val="00121796"/>
    <w:rsid w:val="00123E6A"/>
    <w:rsid w:val="00130A96"/>
    <w:rsid w:val="0013516F"/>
    <w:rsid w:val="0014059C"/>
    <w:rsid w:val="00142F00"/>
    <w:rsid w:val="001472B3"/>
    <w:rsid w:val="001525B6"/>
    <w:rsid w:val="0015685A"/>
    <w:rsid w:val="001627EB"/>
    <w:rsid w:val="00166C31"/>
    <w:rsid w:val="00177F7C"/>
    <w:rsid w:val="00180928"/>
    <w:rsid w:val="00181584"/>
    <w:rsid w:val="0018533E"/>
    <w:rsid w:val="001A3351"/>
    <w:rsid w:val="001B0F27"/>
    <w:rsid w:val="001B16B5"/>
    <w:rsid w:val="001B29D3"/>
    <w:rsid w:val="001B6AC4"/>
    <w:rsid w:val="001C76E2"/>
    <w:rsid w:val="001D37C2"/>
    <w:rsid w:val="001E3EDE"/>
    <w:rsid w:val="001E506B"/>
    <w:rsid w:val="001E53B5"/>
    <w:rsid w:val="001E5621"/>
    <w:rsid w:val="001E7890"/>
    <w:rsid w:val="001F3221"/>
    <w:rsid w:val="001F65A0"/>
    <w:rsid w:val="00216745"/>
    <w:rsid w:val="002239CB"/>
    <w:rsid w:val="00231956"/>
    <w:rsid w:val="00231F4C"/>
    <w:rsid w:val="00236162"/>
    <w:rsid w:val="0024195F"/>
    <w:rsid w:val="0024335A"/>
    <w:rsid w:val="00243462"/>
    <w:rsid w:val="00252FCB"/>
    <w:rsid w:val="00263DAE"/>
    <w:rsid w:val="00264F5B"/>
    <w:rsid w:val="00275E51"/>
    <w:rsid w:val="002800DE"/>
    <w:rsid w:val="00280C1E"/>
    <w:rsid w:val="00280CE8"/>
    <w:rsid w:val="00280D4A"/>
    <w:rsid w:val="00281C54"/>
    <w:rsid w:val="00291914"/>
    <w:rsid w:val="002A02B8"/>
    <w:rsid w:val="002A2B1F"/>
    <w:rsid w:val="002A3C58"/>
    <w:rsid w:val="002B3B20"/>
    <w:rsid w:val="002C4AA3"/>
    <w:rsid w:val="002D0D36"/>
    <w:rsid w:val="002D32A1"/>
    <w:rsid w:val="002D3C07"/>
    <w:rsid w:val="002E0D8F"/>
    <w:rsid w:val="002E12CD"/>
    <w:rsid w:val="0030624D"/>
    <w:rsid w:val="00307742"/>
    <w:rsid w:val="00311F7F"/>
    <w:rsid w:val="00314421"/>
    <w:rsid w:val="00327470"/>
    <w:rsid w:val="00327CFB"/>
    <w:rsid w:val="0033372C"/>
    <w:rsid w:val="00333C05"/>
    <w:rsid w:val="00347FF1"/>
    <w:rsid w:val="003543AF"/>
    <w:rsid w:val="00357ECB"/>
    <w:rsid w:val="00362391"/>
    <w:rsid w:val="00376BC8"/>
    <w:rsid w:val="00382B57"/>
    <w:rsid w:val="00384041"/>
    <w:rsid w:val="003866EC"/>
    <w:rsid w:val="00386B81"/>
    <w:rsid w:val="003911B4"/>
    <w:rsid w:val="00396DEF"/>
    <w:rsid w:val="003C011A"/>
    <w:rsid w:val="003C0D52"/>
    <w:rsid w:val="003C3567"/>
    <w:rsid w:val="003C3C27"/>
    <w:rsid w:val="003C5A06"/>
    <w:rsid w:val="003C630E"/>
    <w:rsid w:val="003C7299"/>
    <w:rsid w:val="003D0673"/>
    <w:rsid w:val="003D23A4"/>
    <w:rsid w:val="003D6546"/>
    <w:rsid w:val="003D7971"/>
    <w:rsid w:val="003D7B9B"/>
    <w:rsid w:val="003E26A9"/>
    <w:rsid w:val="003E422B"/>
    <w:rsid w:val="00402E26"/>
    <w:rsid w:val="00403A16"/>
    <w:rsid w:val="0041404C"/>
    <w:rsid w:val="00417988"/>
    <w:rsid w:val="00422BB5"/>
    <w:rsid w:val="00424EB0"/>
    <w:rsid w:val="00426B90"/>
    <w:rsid w:val="00427561"/>
    <w:rsid w:val="00427E00"/>
    <w:rsid w:val="0043324A"/>
    <w:rsid w:val="00437CAD"/>
    <w:rsid w:val="00440061"/>
    <w:rsid w:val="0044020A"/>
    <w:rsid w:val="00443600"/>
    <w:rsid w:val="00444FEB"/>
    <w:rsid w:val="00447041"/>
    <w:rsid w:val="004504D6"/>
    <w:rsid w:val="00452669"/>
    <w:rsid w:val="004620D3"/>
    <w:rsid w:val="004631ED"/>
    <w:rsid w:val="00472789"/>
    <w:rsid w:val="004754D7"/>
    <w:rsid w:val="00477BEC"/>
    <w:rsid w:val="0049100D"/>
    <w:rsid w:val="004A16E9"/>
    <w:rsid w:val="004B2DA3"/>
    <w:rsid w:val="004B311B"/>
    <w:rsid w:val="004B7BE2"/>
    <w:rsid w:val="004C63F4"/>
    <w:rsid w:val="004C7C14"/>
    <w:rsid w:val="004D07F1"/>
    <w:rsid w:val="004D15E7"/>
    <w:rsid w:val="004D17C5"/>
    <w:rsid w:val="004D3240"/>
    <w:rsid w:val="004D3C49"/>
    <w:rsid w:val="004E01A4"/>
    <w:rsid w:val="004E4381"/>
    <w:rsid w:val="004F3D87"/>
    <w:rsid w:val="004F7053"/>
    <w:rsid w:val="004F775E"/>
    <w:rsid w:val="005022CE"/>
    <w:rsid w:val="005030AC"/>
    <w:rsid w:val="005078C5"/>
    <w:rsid w:val="00512624"/>
    <w:rsid w:val="00512C02"/>
    <w:rsid w:val="005138A8"/>
    <w:rsid w:val="00514A8E"/>
    <w:rsid w:val="00522E4A"/>
    <w:rsid w:val="00524715"/>
    <w:rsid w:val="00525E8B"/>
    <w:rsid w:val="005279E3"/>
    <w:rsid w:val="0053517D"/>
    <w:rsid w:val="005360A9"/>
    <w:rsid w:val="0054668E"/>
    <w:rsid w:val="00550C1C"/>
    <w:rsid w:val="005547CE"/>
    <w:rsid w:val="005562BB"/>
    <w:rsid w:val="00561B25"/>
    <w:rsid w:val="00562BEC"/>
    <w:rsid w:val="0056716D"/>
    <w:rsid w:val="00567BB6"/>
    <w:rsid w:val="005744A8"/>
    <w:rsid w:val="005776FD"/>
    <w:rsid w:val="0058671E"/>
    <w:rsid w:val="005924BC"/>
    <w:rsid w:val="00594C3A"/>
    <w:rsid w:val="00594C6E"/>
    <w:rsid w:val="0059579A"/>
    <w:rsid w:val="00597612"/>
    <w:rsid w:val="005A2522"/>
    <w:rsid w:val="005A699A"/>
    <w:rsid w:val="005B1E58"/>
    <w:rsid w:val="005B317E"/>
    <w:rsid w:val="005B3714"/>
    <w:rsid w:val="005B5403"/>
    <w:rsid w:val="005C188F"/>
    <w:rsid w:val="005D6548"/>
    <w:rsid w:val="005E2D1C"/>
    <w:rsid w:val="005E6011"/>
    <w:rsid w:val="005E6D42"/>
    <w:rsid w:val="005F7E64"/>
    <w:rsid w:val="006053C1"/>
    <w:rsid w:val="006063E4"/>
    <w:rsid w:val="0061067A"/>
    <w:rsid w:val="00612C6D"/>
    <w:rsid w:val="00624C92"/>
    <w:rsid w:val="00642030"/>
    <w:rsid w:val="006445C1"/>
    <w:rsid w:val="006477B1"/>
    <w:rsid w:val="00650A8C"/>
    <w:rsid w:val="00651D40"/>
    <w:rsid w:val="006579F8"/>
    <w:rsid w:val="006610A3"/>
    <w:rsid w:val="00667042"/>
    <w:rsid w:val="00671AAC"/>
    <w:rsid w:val="00680CF3"/>
    <w:rsid w:val="00682A2F"/>
    <w:rsid w:val="006834F8"/>
    <w:rsid w:val="00684B45"/>
    <w:rsid w:val="00686B3F"/>
    <w:rsid w:val="00697AB1"/>
    <w:rsid w:val="006A2BA3"/>
    <w:rsid w:val="006A4A79"/>
    <w:rsid w:val="006C0DF2"/>
    <w:rsid w:val="006D78C4"/>
    <w:rsid w:val="006F3514"/>
    <w:rsid w:val="006F3ACC"/>
    <w:rsid w:val="006F52CE"/>
    <w:rsid w:val="006F7F22"/>
    <w:rsid w:val="00713F09"/>
    <w:rsid w:val="007202D7"/>
    <w:rsid w:val="00721753"/>
    <w:rsid w:val="00722BBC"/>
    <w:rsid w:val="00735042"/>
    <w:rsid w:val="00737272"/>
    <w:rsid w:val="00740FEF"/>
    <w:rsid w:val="00744261"/>
    <w:rsid w:val="00744F1A"/>
    <w:rsid w:val="00747DE0"/>
    <w:rsid w:val="007501EA"/>
    <w:rsid w:val="00760133"/>
    <w:rsid w:val="00761FBA"/>
    <w:rsid w:val="00763DBA"/>
    <w:rsid w:val="00764697"/>
    <w:rsid w:val="00777C48"/>
    <w:rsid w:val="00780259"/>
    <w:rsid w:val="007863DF"/>
    <w:rsid w:val="00791757"/>
    <w:rsid w:val="00796519"/>
    <w:rsid w:val="007A65F5"/>
    <w:rsid w:val="007C06B3"/>
    <w:rsid w:val="007C4DE8"/>
    <w:rsid w:val="007C6058"/>
    <w:rsid w:val="007D35D8"/>
    <w:rsid w:val="007D491A"/>
    <w:rsid w:val="007D5841"/>
    <w:rsid w:val="007D5C82"/>
    <w:rsid w:val="007D7DEF"/>
    <w:rsid w:val="007E09D1"/>
    <w:rsid w:val="007E274A"/>
    <w:rsid w:val="007E3CB3"/>
    <w:rsid w:val="007E6401"/>
    <w:rsid w:val="007E6808"/>
    <w:rsid w:val="007E6EAC"/>
    <w:rsid w:val="007F4D36"/>
    <w:rsid w:val="008041D3"/>
    <w:rsid w:val="00827724"/>
    <w:rsid w:val="00831D7D"/>
    <w:rsid w:val="00833530"/>
    <w:rsid w:val="0084080B"/>
    <w:rsid w:val="00840C67"/>
    <w:rsid w:val="00845AD8"/>
    <w:rsid w:val="00855F3E"/>
    <w:rsid w:val="00860752"/>
    <w:rsid w:val="00864831"/>
    <w:rsid w:val="0087759A"/>
    <w:rsid w:val="0088171A"/>
    <w:rsid w:val="00883277"/>
    <w:rsid w:val="008837A3"/>
    <w:rsid w:val="00891DD7"/>
    <w:rsid w:val="00892F5E"/>
    <w:rsid w:val="008A3F00"/>
    <w:rsid w:val="008A7439"/>
    <w:rsid w:val="008B5024"/>
    <w:rsid w:val="008C578C"/>
    <w:rsid w:val="008D2607"/>
    <w:rsid w:val="008D4C05"/>
    <w:rsid w:val="008D571A"/>
    <w:rsid w:val="008D6D8D"/>
    <w:rsid w:val="008E7325"/>
    <w:rsid w:val="008F00F5"/>
    <w:rsid w:val="008F1FB4"/>
    <w:rsid w:val="008F5B73"/>
    <w:rsid w:val="00913600"/>
    <w:rsid w:val="00913646"/>
    <w:rsid w:val="00920C0E"/>
    <w:rsid w:val="0092377E"/>
    <w:rsid w:val="00951224"/>
    <w:rsid w:val="00957D3E"/>
    <w:rsid w:val="00967499"/>
    <w:rsid w:val="00981DB9"/>
    <w:rsid w:val="009829A9"/>
    <w:rsid w:val="009835F3"/>
    <w:rsid w:val="00985B79"/>
    <w:rsid w:val="00990A58"/>
    <w:rsid w:val="009B1FC9"/>
    <w:rsid w:val="009B3049"/>
    <w:rsid w:val="009B759C"/>
    <w:rsid w:val="009C12EC"/>
    <w:rsid w:val="009C2BA4"/>
    <w:rsid w:val="009C2C9C"/>
    <w:rsid w:val="009C67A7"/>
    <w:rsid w:val="009D14B1"/>
    <w:rsid w:val="009D275F"/>
    <w:rsid w:val="009D48DB"/>
    <w:rsid w:val="009D54E3"/>
    <w:rsid w:val="009D5F60"/>
    <w:rsid w:val="009E2884"/>
    <w:rsid w:val="009E3AAE"/>
    <w:rsid w:val="009E618A"/>
    <w:rsid w:val="009E61C5"/>
    <w:rsid w:val="009F1A9A"/>
    <w:rsid w:val="009F2B30"/>
    <w:rsid w:val="009F60AD"/>
    <w:rsid w:val="00A019BF"/>
    <w:rsid w:val="00A02098"/>
    <w:rsid w:val="00A10F36"/>
    <w:rsid w:val="00A122AC"/>
    <w:rsid w:val="00A15537"/>
    <w:rsid w:val="00A21BA1"/>
    <w:rsid w:val="00A226DD"/>
    <w:rsid w:val="00A240B6"/>
    <w:rsid w:val="00A30D8F"/>
    <w:rsid w:val="00A31C2C"/>
    <w:rsid w:val="00A423B1"/>
    <w:rsid w:val="00A4480D"/>
    <w:rsid w:val="00A4754D"/>
    <w:rsid w:val="00A50C22"/>
    <w:rsid w:val="00A57702"/>
    <w:rsid w:val="00A649C2"/>
    <w:rsid w:val="00A821B8"/>
    <w:rsid w:val="00A84673"/>
    <w:rsid w:val="00A877BD"/>
    <w:rsid w:val="00A947D5"/>
    <w:rsid w:val="00A96829"/>
    <w:rsid w:val="00A9736E"/>
    <w:rsid w:val="00AA35AD"/>
    <w:rsid w:val="00AA5BCB"/>
    <w:rsid w:val="00AB7B2F"/>
    <w:rsid w:val="00AC3859"/>
    <w:rsid w:val="00AD5BD8"/>
    <w:rsid w:val="00AE1949"/>
    <w:rsid w:val="00AE6D69"/>
    <w:rsid w:val="00AF29FC"/>
    <w:rsid w:val="00AF7670"/>
    <w:rsid w:val="00AF7BE0"/>
    <w:rsid w:val="00B0200A"/>
    <w:rsid w:val="00B050A6"/>
    <w:rsid w:val="00B23791"/>
    <w:rsid w:val="00B255F1"/>
    <w:rsid w:val="00B2762B"/>
    <w:rsid w:val="00B27E7A"/>
    <w:rsid w:val="00B302BA"/>
    <w:rsid w:val="00B331FA"/>
    <w:rsid w:val="00B40B93"/>
    <w:rsid w:val="00B47585"/>
    <w:rsid w:val="00B52723"/>
    <w:rsid w:val="00B538D1"/>
    <w:rsid w:val="00B576FA"/>
    <w:rsid w:val="00B64B91"/>
    <w:rsid w:val="00B66079"/>
    <w:rsid w:val="00B728EC"/>
    <w:rsid w:val="00B807D3"/>
    <w:rsid w:val="00B80A8D"/>
    <w:rsid w:val="00B8465E"/>
    <w:rsid w:val="00B9295B"/>
    <w:rsid w:val="00B965E5"/>
    <w:rsid w:val="00BA5B15"/>
    <w:rsid w:val="00BB1BAF"/>
    <w:rsid w:val="00BC269F"/>
    <w:rsid w:val="00BC6B04"/>
    <w:rsid w:val="00BD304B"/>
    <w:rsid w:val="00BD4DB2"/>
    <w:rsid w:val="00BE4560"/>
    <w:rsid w:val="00BF58AD"/>
    <w:rsid w:val="00C05207"/>
    <w:rsid w:val="00C1126A"/>
    <w:rsid w:val="00C123D2"/>
    <w:rsid w:val="00C12AD9"/>
    <w:rsid w:val="00C15E76"/>
    <w:rsid w:val="00C272FA"/>
    <w:rsid w:val="00C32E8A"/>
    <w:rsid w:val="00C3471C"/>
    <w:rsid w:val="00C37710"/>
    <w:rsid w:val="00C45D87"/>
    <w:rsid w:val="00C55587"/>
    <w:rsid w:val="00C55637"/>
    <w:rsid w:val="00C6276F"/>
    <w:rsid w:val="00C73893"/>
    <w:rsid w:val="00C75AAA"/>
    <w:rsid w:val="00C808E2"/>
    <w:rsid w:val="00C80CB2"/>
    <w:rsid w:val="00C80E74"/>
    <w:rsid w:val="00C86B67"/>
    <w:rsid w:val="00C908BB"/>
    <w:rsid w:val="00C942F1"/>
    <w:rsid w:val="00C949CB"/>
    <w:rsid w:val="00C969E6"/>
    <w:rsid w:val="00C97876"/>
    <w:rsid w:val="00CA231F"/>
    <w:rsid w:val="00CA28AC"/>
    <w:rsid w:val="00CA7217"/>
    <w:rsid w:val="00CA770A"/>
    <w:rsid w:val="00CA7C13"/>
    <w:rsid w:val="00CB577D"/>
    <w:rsid w:val="00CC006C"/>
    <w:rsid w:val="00CC2388"/>
    <w:rsid w:val="00CC38EA"/>
    <w:rsid w:val="00CC4FB5"/>
    <w:rsid w:val="00CD2198"/>
    <w:rsid w:val="00CD4EE6"/>
    <w:rsid w:val="00CD51BD"/>
    <w:rsid w:val="00CD6B66"/>
    <w:rsid w:val="00CE0173"/>
    <w:rsid w:val="00CE142E"/>
    <w:rsid w:val="00CE7ACE"/>
    <w:rsid w:val="00CF0C35"/>
    <w:rsid w:val="00CF0D87"/>
    <w:rsid w:val="00CF1EB0"/>
    <w:rsid w:val="00CF3E8B"/>
    <w:rsid w:val="00CF53AC"/>
    <w:rsid w:val="00CF6B5B"/>
    <w:rsid w:val="00CF72D1"/>
    <w:rsid w:val="00D01224"/>
    <w:rsid w:val="00D018F4"/>
    <w:rsid w:val="00D07446"/>
    <w:rsid w:val="00D10178"/>
    <w:rsid w:val="00D12AFE"/>
    <w:rsid w:val="00D14CB8"/>
    <w:rsid w:val="00D1628A"/>
    <w:rsid w:val="00D164A3"/>
    <w:rsid w:val="00D176EF"/>
    <w:rsid w:val="00D23DD8"/>
    <w:rsid w:val="00D25196"/>
    <w:rsid w:val="00D27E14"/>
    <w:rsid w:val="00D31DE8"/>
    <w:rsid w:val="00D33BCA"/>
    <w:rsid w:val="00D3571B"/>
    <w:rsid w:val="00D44F2F"/>
    <w:rsid w:val="00D46CE0"/>
    <w:rsid w:val="00D46F58"/>
    <w:rsid w:val="00D50FC6"/>
    <w:rsid w:val="00D53D5D"/>
    <w:rsid w:val="00D604A9"/>
    <w:rsid w:val="00D7288F"/>
    <w:rsid w:val="00D7457A"/>
    <w:rsid w:val="00D7615D"/>
    <w:rsid w:val="00D81C31"/>
    <w:rsid w:val="00D82023"/>
    <w:rsid w:val="00D82E44"/>
    <w:rsid w:val="00D85C62"/>
    <w:rsid w:val="00D860A2"/>
    <w:rsid w:val="00D90905"/>
    <w:rsid w:val="00D95A88"/>
    <w:rsid w:val="00DA13E1"/>
    <w:rsid w:val="00DA2EA9"/>
    <w:rsid w:val="00DA4E60"/>
    <w:rsid w:val="00DB2DAC"/>
    <w:rsid w:val="00DB5CFE"/>
    <w:rsid w:val="00DB6EF6"/>
    <w:rsid w:val="00DB7D25"/>
    <w:rsid w:val="00DC7335"/>
    <w:rsid w:val="00DD3369"/>
    <w:rsid w:val="00DE3A0E"/>
    <w:rsid w:val="00DF478E"/>
    <w:rsid w:val="00DF71D4"/>
    <w:rsid w:val="00E012F8"/>
    <w:rsid w:val="00E10E83"/>
    <w:rsid w:val="00E114B6"/>
    <w:rsid w:val="00E14E1D"/>
    <w:rsid w:val="00E2223A"/>
    <w:rsid w:val="00E242C2"/>
    <w:rsid w:val="00E349B2"/>
    <w:rsid w:val="00E34EAA"/>
    <w:rsid w:val="00E37AB8"/>
    <w:rsid w:val="00E406B5"/>
    <w:rsid w:val="00E42586"/>
    <w:rsid w:val="00E46D16"/>
    <w:rsid w:val="00E51041"/>
    <w:rsid w:val="00E52545"/>
    <w:rsid w:val="00E52ED5"/>
    <w:rsid w:val="00E5734C"/>
    <w:rsid w:val="00E61998"/>
    <w:rsid w:val="00E63064"/>
    <w:rsid w:val="00E84021"/>
    <w:rsid w:val="00E872AE"/>
    <w:rsid w:val="00E9190E"/>
    <w:rsid w:val="00E92F63"/>
    <w:rsid w:val="00E93C15"/>
    <w:rsid w:val="00EA1D3B"/>
    <w:rsid w:val="00EA402C"/>
    <w:rsid w:val="00EB6150"/>
    <w:rsid w:val="00EB77AC"/>
    <w:rsid w:val="00EC24A3"/>
    <w:rsid w:val="00ED3A8E"/>
    <w:rsid w:val="00EE04A4"/>
    <w:rsid w:val="00EE6B1D"/>
    <w:rsid w:val="00EF398C"/>
    <w:rsid w:val="00EF40A2"/>
    <w:rsid w:val="00EF6C1F"/>
    <w:rsid w:val="00F02535"/>
    <w:rsid w:val="00F04354"/>
    <w:rsid w:val="00F07504"/>
    <w:rsid w:val="00F11BC8"/>
    <w:rsid w:val="00F12514"/>
    <w:rsid w:val="00F16C60"/>
    <w:rsid w:val="00F17672"/>
    <w:rsid w:val="00F214F2"/>
    <w:rsid w:val="00F251A1"/>
    <w:rsid w:val="00F27EAF"/>
    <w:rsid w:val="00F30BFA"/>
    <w:rsid w:val="00F458DB"/>
    <w:rsid w:val="00F528AD"/>
    <w:rsid w:val="00F53AE5"/>
    <w:rsid w:val="00F54794"/>
    <w:rsid w:val="00F7362C"/>
    <w:rsid w:val="00F75F62"/>
    <w:rsid w:val="00F77392"/>
    <w:rsid w:val="00F81CA4"/>
    <w:rsid w:val="00F873DA"/>
    <w:rsid w:val="00F9356D"/>
    <w:rsid w:val="00F97D00"/>
    <w:rsid w:val="00FB3FA2"/>
    <w:rsid w:val="00FB55F8"/>
    <w:rsid w:val="00FB7959"/>
    <w:rsid w:val="00FC2498"/>
    <w:rsid w:val="00FC49D8"/>
    <w:rsid w:val="00FC4EDB"/>
    <w:rsid w:val="00FD4594"/>
    <w:rsid w:val="00FD6838"/>
    <w:rsid w:val="00FE3ADE"/>
    <w:rsid w:val="00FE6BFD"/>
    <w:rsid w:val="00FF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F9B8F3"/>
  <w15:docId w15:val="{C2645605-B547-4900-A746-01E41E31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0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B0200A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B0200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0200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B0200A"/>
    <w:rPr>
      <w:vertAlign w:val="superscript"/>
    </w:rPr>
  </w:style>
  <w:style w:type="paragraph" w:styleId="BodyTextIndent">
    <w:name w:val="Body Text Indent"/>
    <w:basedOn w:val="Normal"/>
    <w:link w:val="BodyTextIndentChar"/>
    <w:rsid w:val="005360A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5360A9"/>
    <w:rPr>
      <w:rFonts w:ascii="Times New Roman" w:eastAsia="Times New Roman" w:hAnsi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80D4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80D4A"/>
    <w:rPr>
      <w:rFonts w:ascii="Times New Roman" w:eastAsia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280D4A"/>
    <w:rPr>
      <w:vertAlign w:val="superscript"/>
    </w:rPr>
  </w:style>
  <w:style w:type="table" w:styleId="TableGrid">
    <w:name w:val="Table Grid"/>
    <w:basedOn w:val="TableNormal"/>
    <w:uiPriority w:val="39"/>
    <w:locked/>
    <w:rsid w:val="00B80A8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4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80D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01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EF398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bidi="hi-IN"/>
    </w:rPr>
  </w:style>
  <w:style w:type="paragraph" w:styleId="ListParagraph">
    <w:name w:val="List Paragraph"/>
    <w:basedOn w:val="Normal"/>
    <w:uiPriority w:val="34"/>
    <w:qFormat/>
    <w:rsid w:val="00F025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0"/>
      <w:lang w:bidi="hi-IN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0B1221"/>
    <w:pPr>
      <w:numPr>
        <w:ilvl w:val="1"/>
      </w:numPr>
      <w:spacing w:after="160" w:line="276" w:lineRule="auto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  <w:lang w:bidi="hi-IN"/>
    </w:rPr>
  </w:style>
  <w:style w:type="character" w:customStyle="1" w:styleId="SubtitleChar">
    <w:name w:val="Subtitle Char"/>
    <w:basedOn w:val="DefaultParagraphFont"/>
    <w:link w:val="Subtitle"/>
    <w:uiPriority w:val="11"/>
    <w:rsid w:val="000B1221"/>
    <w:rPr>
      <w:rFonts w:asciiTheme="minorHAnsi" w:eastAsiaTheme="minorEastAsia" w:hAnsiTheme="minorHAnsi" w:cs="Mangal"/>
      <w:color w:val="5A5A5A" w:themeColor="text1" w:themeTint="A5"/>
      <w:spacing w:val="15"/>
      <w:sz w:val="22"/>
      <w:lang w:bidi="hi-IN"/>
    </w:rPr>
  </w:style>
  <w:style w:type="table" w:customStyle="1" w:styleId="TableGrid1">
    <w:name w:val="Table Grid1"/>
    <w:basedOn w:val="TableNormal"/>
    <w:next w:val="TableGrid"/>
    <w:uiPriority w:val="59"/>
    <w:rsid w:val="00612C6D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C86B67"/>
    <w:rPr>
      <w:rFonts w:asciiTheme="minorHAnsi" w:eastAsiaTheme="minorEastAsia" w:hAnsiTheme="minorHAnsi" w:cstheme="minorBidi"/>
      <w:sz w:val="22"/>
      <w:szCs w:val="22"/>
      <w:lang w:val="en-IN" w:eastAsia="en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9F38A-29C7-45BA-8F0E-23783C302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</dc:creator>
  <cp:lastModifiedBy>Marine Biology</cp:lastModifiedBy>
  <cp:revision>9</cp:revision>
  <cp:lastPrinted>2018-03-01T07:49:00Z</cp:lastPrinted>
  <dcterms:created xsi:type="dcterms:W3CDTF">2022-06-06T18:30:00Z</dcterms:created>
  <dcterms:modified xsi:type="dcterms:W3CDTF">2022-07-05T06:16:00Z</dcterms:modified>
</cp:coreProperties>
</file>