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AA67B56" w14:textId="2EF311C4" w:rsidR="00AE3E37" w:rsidRDefault="009943C1" w:rsidP="005B6B29">
      <w:pPr>
        <w:pStyle w:val="Heading1"/>
        <w:spacing w:before="170"/>
        <w:ind w:left="0"/>
        <w:jc w:val="both"/>
      </w:pPr>
      <w:r>
        <w:rPr>
          <w:color w:val="337AB7"/>
        </w:rPr>
        <w:t>Development of Blockchain Based Systems</w:t>
      </w:r>
      <w:r>
        <w:rPr>
          <w:color w:val="337AB7"/>
        </w:rPr>
        <w:t xml:space="preserve">: A viewpoint on </w:t>
      </w:r>
      <w:r w:rsidR="005B6B29">
        <w:rPr>
          <w:color w:val="337AB7"/>
        </w:rPr>
        <w:t xml:space="preserve">Development Methods </w:t>
      </w:r>
    </w:p>
    <w:p w14:paraId="6FD67179" w14:textId="28D08EB7" w:rsidR="005973B9" w:rsidRDefault="009943C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Mahdi Fahmideh</w:t>
      </w:r>
      <w:r w:rsidR="005973B9">
        <w:rPr>
          <w:rFonts w:ascii="Arial"/>
        </w:rPr>
        <w:t xml:space="preserve">, </w:t>
      </w:r>
      <w:r>
        <w:rPr>
          <w:rFonts w:ascii="Arial"/>
        </w:rPr>
        <w:t>University of Southern Queensland</w:t>
      </w:r>
      <w:r w:rsidR="005973B9">
        <w:rPr>
          <w:rFonts w:ascii="Arial"/>
        </w:rPr>
        <w:t>,</w:t>
      </w:r>
      <w:r w:rsidR="005968CC">
        <w:rPr>
          <w:rFonts w:ascii="Arial"/>
        </w:rPr>
        <w:t xml:space="preserve"> </w:t>
      </w:r>
      <w:r>
        <w:rPr>
          <w:rFonts w:ascii="Arial"/>
        </w:rPr>
        <w:t>Australia</w:t>
      </w:r>
    </w:p>
    <w:p w14:paraId="10CC29FE" w14:textId="77777777" w:rsidR="00AE3E37" w:rsidRDefault="00AE3E37">
      <w:pPr>
        <w:pStyle w:val="BodyText"/>
        <w:rPr>
          <w:rFonts w:ascii="Arial"/>
          <w:sz w:val="20"/>
        </w:rPr>
      </w:pPr>
    </w:p>
    <w:p w14:paraId="0373B2A5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08990E5B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72C86530" w14:textId="5C87CFCC" w:rsidR="00AE3E37" w:rsidRDefault="005D791B" w:rsidP="00E43310">
      <w:pPr>
        <w:pStyle w:val="BodyText"/>
        <w:spacing w:before="90" w:line="280" w:lineRule="auto"/>
        <w:ind w:left="100"/>
        <w:jc w:val="both"/>
      </w:pPr>
      <w:r w:rsidRPr="005D791B">
        <w:t xml:space="preserve">Reaping the benefits of blockchain technologies to empower information systems has received increasing interest among scholars and practitioners. The multi-faceted nature of blockchain technologies as socio-technical artefacts entails the adoption of information system development (ISD) methods </w:t>
      </w:r>
      <w:r w:rsidR="005B6B29">
        <w:t>(a</w:t>
      </w:r>
      <w:r w:rsidR="007A6FA2">
        <w:t>.k.a</w:t>
      </w:r>
      <w:r w:rsidR="005B6B29">
        <w:t xml:space="preserve"> software engineering methods) </w:t>
      </w:r>
      <w:r w:rsidRPr="005D791B">
        <w:t>that support the systematic implementation of systems leveraging blockchain smart contracts.</w:t>
      </w:r>
      <w:r w:rsidR="008C6ABC">
        <w:t xml:space="preserve"> </w:t>
      </w:r>
      <w:r w:rsidR="00E43310">
        <w:t xml:space="preserve">In line with this, there is a growing awareness that the end-to-end development lifecycle </w:t>
      </w:r>
      <w:r w:rsidR="00E43310">
        <w:t>for this class of systems</w:t>
      </w:r>
      <w:r w:rsidR="00E43310">
        <w:t xml:space="preserve"> requires new innovative guiding </w:t>
      </w:r>
      <w:r w:rsidR="00E43310">
        <w:t>methods</w:t>
      </w:r>
      <w:r w:rsidR="00E43310">
        <w:t xml:space="preserve"> to bind together technical programming models, platforms (e.g., Ethereum), and technologies (e.g., Bitcoin scripting languages)</w:t>
      </w:r>
      <w:r w:rsidR="00E43310">
        <w:t xml:space="preserve">. </w:t>
      </w:r>
      <w:r w:rsidR="005B6B29">
        <w:t xml:space="preserve">We </w:t>
      </w:r>
      <w:r w:rsidR="008C6ABC">
        <w:t xml:space="preserve">present </w:t>
      </w:r>
      <w:r w:rsidR="005B6B29">
        <w:t>c</w:t>
      </w:r>
      <w:r w:rsidR="008C6ABC">
        <w:t xml:space="preserve">haracterize </w:t>
      </w:r>
      <w:r w:rsidR="005B6B29">
        <w:t xml:space="preserve">the development of blockchain based systems </w:t>
      </w:r>
      <w:r w:rsidR="008C6ABC">
        <w:t xml:space="preserve">on the key aspects of theoretical foundations, processes, models, and roles. Based on these aspects, we present a rich repertoire of development tasks, design principles, models, roles, challenges, and resolution techniques. </w:t>
      </w:r>
      <w:r w:rsidR="005B6B29">
        <w:t xml:space="preserve">The outcome of this research provides </w:t>
      </w:r>
      <w:r w:rsidR="008C6ABC">
        <w:t xml:space="preserve">a consolidated body of knowledge about current </w:t>
      </w:r>
      <w:r w:rsidR="005B6B29">
        <w:t>blockchain based system</w:t>
      </w:r>
      <w:r w:rsidR="008C6ABC">
        <w:t xml:space="preserve"> development </w:t>
      </w:r>
      <w:r w:rsidR="005B6B29">
        <w:t xml:space="preserve">and </w:t>
      </w:r>
      <w:r w:rsidR="008C6ABC">
        <w:t>underpin</w:t>
      </w:r>
      <w:r w:rsidR="00E43310">
        <w:t>s</w:t>
      </w:r>
      <w:r w:rsidR="008C6ABC">
        <w:t xml:space="preserve"> a starting point for further research in this field</w:t>
      </w:r>
      <w:r w:rsidR="00A9710C">
        <w:t>.</w:t>
      </w:r>
    </w:p>
    <w:p w14:paraId="4696AE68" w14:textId="65B3A3D2" w:rsidR="005973B9" w:rsidRDefault="00A9710C" w:rsidP="00C81ACF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t>Recent Publications (minimum 5)</w:t>
      </w:r>
    </w:p>
    <w:p w14:paraId="1DAD9763" w14:textId="1634895C" w:rsidR="005973B9" w:rsidRDefault="00C81ACF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C81ACF">
        <w:rPr>
          <w:sz w:val="18"/>
        </w:rPr>
        <w:t>Mahdi Fahmideh, John Grundy, Aakash Ahmad, et. al., “Software engineering for blockchain based software systems: Foundations, survey, and future directions”, ACM Computing Surveys (CSUR), 2022</w:t>
      </w:r>
      <w:r w:rsidR="005973B9" w:rsidRPr="005973B9">
        <w:rPr>
          <w:sz w:val="18"/>
        </w:rPr>
        <w:t>.</w:t>
      </w:r>
    </w:p>
    <w:p w14:paraId="788639BA" w14:textId="455EEEDD" w:rsidR="00C81ACF" w:rsidRDefault="00C81ACF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C81ACF">
        <w:rPr>
          <w:sz w:val="18"/>
        </w:rPr>
        <w:t>A. Bosu, A. Iqbal, R. Shahriyar, and P. Chakraborty, "Understanding the motivations, challenges and needs of Blockchain software developers: a survey," Empirical Software Engineering journal, vol. 24, no. 4, pp. 2636-2673, 2019.</w:t>
      </w:r>
    </w:p>
    <w:p w14:paraId="27956F02" w14:textId="60912E43" w:rsidR="005973B9" w:rsidRDefault="00C81ACF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C81ACF">
        <w:rPr>
          <w:sz w:val="18"/>
        </w:rPr>
        <w:t>S. Porru, A. Pinna, M. Marchesi, and R. Tonelli, "Blockchain-oriented software engineering: challenges and new directions," in 2017 IEEE/ACM 39th International Conference on Software Engineering Companion (ICSE-C), 2017: IEEE, pp. 169-171.</w:t>
      </w:r>
    </w:p>
    <w:p w14:paraId="2AD0627D" w14:textId="3763647D" w:rsidR="005973B9" w:rsidRDefault="00C81ACF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C81ACF">
        <w:rPr>
          <w:sz w:val="18"/>
        </w:rPr>
        <w:t>P. Chakraborty, R. Shahriyar, A. Iqbal, and A. Bosu, "Understanding the software development practices of blockchain projects: a survey," in Proceedings of the 12th ACM/IEEE International Symposium on Empirical Software Engineering and Measurement, 2018, pp. 1-10.</w:t>
      </w:r>
    </w:p>
    <w:p w14:paraId="38BBA666" w14:textId="7E6955CB" w:rsidR="005973B9" w:rsidRPr="00C81ACF" w:rsidRDefault="00C81ACF" w:rsidP="005973B9">
      <w:pPr>
        <w:pStyle w:val="BodyText"/>
        <w:spacing w:line="218" w:lineRule="exact"/>
        <w:ind w:left="383"/>
        <w:rPr>
          <w:rFonts w:ascii="Calibri"/>
          <w:lang w:val="en-AU"/>
        </w:rPr>
      </w:pPr>
      <w:r w:rsidRPr="00C81ACF">
        <w:rPr>
          <w:rFonts w:ascii="Calibri" w:eastAsia="Calibri" w:hAnsi="Calibri" w:cs="Calibri"/>
          <w:szCs w:val="22"/>
        </w:rPr>
        <w:t>I. Sommerville, "Software Engineering," 7th ed. Addison-Wesley, Reading, Mass, 2004</w:t>
      </w:r>
      <w:r>
        <w:rPr>
          <w:rFonts w:ascii="Calibri" w:eastAsia="Calibri" w:hAnsi="Calibri" w:cs="Calibri"/>
          <w:szCs w:val="22"/>
          <w:lang w:val="en-AU"/>
        </w:rPr>
        <w:t>.</w:t>
      </w:r>
    </w:p>
    <w:p w14:paraId="11EB64FC" w14:textId="2A48AA27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C81ACF" w:rsidRPr="00C81ACF">
        <w:rPr>
          <w:rFonts w:ascii="Calibri" w:hAnsi="Calibri"/>
        </w:rPr>
        <w:t>D. Avison and G. Fitzgerald, Information systems development: methodologies, techniques and tools. McGraw Hill, 2003</w:t>
      </w:r>
      <w:r>
        <w:rPr>
          <w:rFonts w:ascii="Calibri" w:hAnsi="Calibri"/>
        </w:rPr>
        <w:t>.</w:t>
      </w:r>
    </w:p>
    <w:p w14:paraId="0E8DC76E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0287D0E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C5287D5" w14:textId="61910173" w:rsidR="00AE3E37" w:rsidRDefault="00AE3E37">
      <w:pPr>
        <w:pStyle w:val="BodyText"/>
        <w:rPr>
          <w:rFonts w:ascii="Calibri"/>
          <w:sz w:val="20"/>
        </w:rPr>
      </w:pPr>
    </w:p>
    <w:p w14:paraId="6531D90F" w14:textId="760978D5" w:rsidR="00AE3E37" w:rsidRDefault="005D791B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7EB08395" wp14:editId="5C4765C2">
            <wp:simplePos x="0" y="0"/>
            <wp:positionH relativeFrom="column">
              <wp:posOffset>6350</wp:posOffset>
            </wp:positionH>
            <wp:positionV relativeFrom="paragraph">
              <wp:posOffset>61595</wp:posOffset>
            </wp:positionV>
            <wp:extent cx="1323975" cy="1238250"/>
            <wp:effectExtent l="0" t="0" r="9525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2ED9"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CBD547D" wp14:editId="0533116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8864D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6E72FF1" w14:textId="4F5C2779" w:rsidR="00AE3E37" w:rsidRDefault="005D791B" w:rsidP="005D791B">
      <w:pPr>
        <w:spacing w:before="92"/>
        <w:ind w:right="4234"/>
        <w:rPr>
          <w:rFonts w:ascii="Arial"/>
          <w:sz w:val="14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48676BAC" wp14:editId="132FD57E">
            <wp:simplePos x="0" y="0"/>
            <wp:positionH relativeFrom="column">
              <wp:posOffset>5053965</wp:posOffset>
            </wp:positionH>
            <wp:positionV relativeFrom="paragraph">
              <wp:posOffset>-2540</wp:posOffset>
            </wp:positionV>
            <wp:extent cx="1613535" cy="981075"/>
            <wp:effectExtent l="0" t="0" r="5715" b="9525"/>
            <wp:wrapTight wrapText="bothSides">
              <wp:wrapPolygon edited="0">
                <wp:start x="0" y="0"/>
                <wp:lineTo x="0" y="21390"/>
                <wp:lineTo x="21421" y="21390"/>
                <wp:lineTo x="2142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6ABC" w:rsidRPr="008C6ABC">
        <w:rPr>
          <w:rFonts w:ascii="Arial"/>
          <w:sz w:val="14"/>
        </w:rPr>
        <w:t>Mahdi Fahmideh is a senior lecturer at the</w:t>
      </w:r>
      <w:r w:rsidR="008C6ABC">
        <w:rPr>
          <w:rFonts w:ascii="Arial"/>
          <w:sz w:val="14"/>
        </w:rPr>
        <w:t xml:space="preserve"> </w:t>
      </w:r>
      <w:r w:rsidR="008C6ABC" w:rsidRPr="008C6ABC">
        <w:rPr>
          <w:rFonts w:ascii="Arial"/>
          <w:sz w:val="14"/>
        </w:rPr>
        <w:t>University of Southern Queensland (USQ). He</w:t>
      </w:r>
      <w:r w:rsidR="008C6ABC">
        <w:rPr>
          <w:rFonts w:ascii="Arial"/>
          <w:sz w:val="14"/>
        </w:rPr>
        <w:t xml:space="preserve"> </w:t>
      </w:r>
      <w:r w:rsidR="008C6ABC" w:rsidRPr="008C6ABC">
        <w:rPr>
          <w:rFonts w:ascii="Arial"/>
          <w:sz w:val="14"/>
        </w:rPr>
        <w:t>received a PhD degree in Information Systems</w:t>
      </w:r>
      <w:r w:rsidR="008C6ABC">
        <w:rPr>
          <w:rFonts w:ascii="Arial"/>
          <w:sz w:val="14"/>
        </w:rPr>
        <w:t xml:space="preserve"> </w:t>
      </w:r>
      <w:r w:rsidR="008C6ABC" w:rsidRPr="008C6ABC">
        <w:rPr>
          <w:rFonts w:ascii="Arial"/>
          <w:sz w:val="14"/>
        </w:rPr>
        <w:t>from the Business School of University of New</w:t>
      </w:r>
      <w:r w:rsidR="008C6ABC">
        <w:rPr>
          <w:rFonts w:ascii="Arial"/>
          <w:sz w:val="14"/>
        </w:rPr>
        <w:t xml:space="preserve"> </w:t>
      </w:r>
      <w:r w:rsidR="008C6ABC" w:rsidRPr="008C6ABC">
        <w:rPr>
          <w:rFonts w:ascii="Arial"/>
          <w:sz w:val="14"/>
        </w:rPr>
        <w:t>South Wales (UNSW), Sydney, Australia.</w:t>
      </w:r>
      <w:r w:rsidR="008C6ABC">
        <w:rPr>
          <w:rFonts w:ascii="Arial"/>
          <w:sz w:val="14"/>
        </w:rPr>
        <w:t xml:space="preserve"> </w:t>
      </w:r>
      <w:r w:rsidR="008C6ABC" w:rsidRPr="008C6ABC">
        <w:rPr>
          <w:rFonts w:ascii="Arial"/>
          <w:sz w:val="14"/>
        </w:rPr>
        <w:t>Mahdi</w:t>
      </w:r>
      <w:r w:rsidR="008C6ABC" w:rsidRPr="008C6ABC">
        <w:rPr>
          <w:rFonts w:ascii="Arial"/>
          <w:sz w:val="14"/>
        </w:rPr>
        <w:t>’</w:t>
      </w:r>
      <w:r w:rsidR="008C6ABC" w:rsidRPr="008C6ABC">
        <w:rPr>
          <w:rFonts w:ascii="Arial"/>
          <w:sz w:val="14"/>
        </w:rPr>
        <w:t>s research outcomes, which lie at the</w:t>
      </w:r>
      <w:r w:rsidR="008C6ABC">
        <w:rPr>
          <w:rFonts w:ascii="Arial"/>
          <w:sz w:val="14"/>
        </w:rPr>
        <w:t xml:space="preserve"> </w:t>
      </w:r>
      <w:r w:rsidR="008C6ABC" w:rsidRPr="008C6ABC">
        <w:rPr>
          <w:rFonts w:ascii="Arial"/>
          <w:sz w:val="14"/>
        </w:rPr>
        <w:t>intersection of Internet-based computing</w:t>
      </w:r>
      <w:r w:rsidR="008C6ABC">
        <w:rPr>
          <w:rFonts w:ascii="Arial"/>
          <w:sz w:val="14"/>
        </w:rPr>
        <w:t xml:space="preserve"> </w:t>
      </w:r>
      <w:r w:rsidR="008C6ABC" w:rsidRPr="008C6ABC">
        <w:rPr>
          <w:rFonts w:ascii="Arial"/>
          <w:sz w:val="14"/>
        </w:rPr>
        <w:t>technologies, can be in the form of conceptual</w:t>
      </w:r>
      <w:r w:rsidR="008C6ABC">
        <w:rPr>
          <w:rFonts w:ascii="Arial"/>
          <w:sz w:val="14"/>
        </w:rPr>
        <w:t xml:space="preserve"> </w:t>
      </w:r>
      <w:r w:rsidR="008C6ABC" w:rsidRPr="008C6ABC">
        <w:rPr>
          <w:rFonts w:ascii="Arial"/>
          <w:sz w:val="14"/>
        </w:rPr>
        <w:t>models, system development methodologies,</w:t>
      </w:r>
      <w:r w:rsidR="008C6ABC">
        <w:rPr>
          <w:rFonts w:ascii="Arial"/>
          <w:sz w:val="14"/>
        </w:rPr>
        <w:t xml:space="preserve"> </w:t>
      </w:r>
      <w:r w:rsidR="008C6ABC" w:rsidRPr="008C6ABC">
        <w:rPr>
          <w:rFonts w:ascii="Arial"/>
          <w:sz w:val="14"/>
        </w:rPr>
        <w:t>and decision-making frameworks. Before</w:t>
      </w:r>
      <w:r w:rsidR="008C6ABC">
        <w:rPr>
          <w:rFonts w:ascii="Arial"/>
          <w:sz w:val="14"/>
        </w:rPr>
        <w:t xml:space="preserve"> </w:t>
      </w:r>
      <w:r w:rsidR="008C6ABC" w:rsidRPr="008C6ABC">
        <w:rPr>
          <w:rFonts w:ascii="Arial"/>
          <w:sz w:val="14"/>
        </w:rPr>
        <w:t>joining academia, Mahdi has worked as a software engineer in different</w:t>
      </w:r>
      <w:r w:rsidR="008C6ABC">
        <w:rPr>
          <w:rFonts w:ascii="Arial"/>
          <w:sz w:val="14"/>
        </w:rPr>
        <w:t xml:space="preserve"> </w:t>
      </w:r>
      <w:r w:rsidR="008C6ABC" w:rsidRPr="008C6ABC">
        <w:rPr>
          <w:rFonts w:ascii="Arial"/>
          <w:sz w:val="14"/>
        </w:rPr>
        <w:t>industry sectors including accounting, insurance, and publishing</w:t>
      </w:r>
      <w:r w:rsidR="00A9710C">
        <w:rPr>
          <w:rFonts w:ascii="Arial"/>
          <w:sz w:val="14"/>
        </w:rPr>
        <w:t>.</w:t>
      </w:r>
    </w:p>
    <w:p w14:paraId="7E27049E" w14:textId="0DE91F98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8C6ABC" w:rsidRPr="00734FE3">
          <w:rPr>
            <w:rStyle w:val="Hyperlink"/>
            <w:rFonts w:ascii="Arial"/>
            <w:sz w:val="14"/>
          </w:rPr>
          <w:t>Mahdi.Fahmideh@usq.edu.au</w:t>
        </w:r>
      </w:hyperlink>
      <w:r w:rsidR="008C6ABC">
        <w:rPr>
          <w:rFonts w:ascii="Arial"/>
          <w:sz w:val="14"/>
        </w:rPr>
        <w:t xml:space="preserve"> </w:t>
      </w:r>
    </w:p>
    <w:p w14:paraId="39E919F5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04755BFF" wp14:editId="2D1E0F4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805A2E" id="Line 3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3E95AFE2" w14:textId="77777777" w:rsidR="00AE3E37" w:rsidRDefault="00AE3E37">
      <w:pPr>
        <w:pStyle w:val="BodyText"/>
        <w:rPr>
          <w:rFonts w:ascii="Arial"/>
          <w:sz w:val="20"/>
        </w:rPr>
      </w:pPr>
    </w:p>
    <w:p w14:paraId="0F894FD0" w14:textId="77777777" w:rsidR="00AE3E37" w:rsidRDefault="00AE3E37">
      <w:pPr>
        <w:pStyle w:val="BodyText"/>
        <w:rPr>
          <w:rFonts w:ascii="Arial"/>
          <w:sz w:val="20"/>
        </w:rPr>
      </w:pPr>
    </w:p>
    <w:p w14:paraId="21C7A8D2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03A433FE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D6B577D" w14:textId="6CEF2E73" w:rsidR="00AE3E37" w:rsidRDefault="00CD7F5B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>
        <w:rPr>
          <w:rFonts w:ascii="Minion Pro"/>
          <w:sz w:val="24"/>
        </w:rPr>
        <w:t>Not applicable at this stage</w:t>
      </w:r>
    </w:p>
    <w:p w14:paraId="2A082370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15444F0A" w14:textId="658C2692" w:rsidR="00F046EA" w:rsidRPr="0013708E" w:rsidRDefault="00F046EA" w:rsidP="00F046EA">
      <w:pPr>
        <w:jc w:val="both"/>
      </w:pPr>
      <w:r w:rsidRPr="0013708E">
        <w:t xml:space="preserve">Full name: </w:t>
      </w:r>
      <w:r w:rsidR="00C81ACF">
        <w:t>Mahdi Fahmideh</w:t>
      </w:r>
    </w:p>
    <w:p w14:paraId="7898F3D1" w14:textId="1AD62FFE" w:rsidR="00F046EA" w:rsidRDefault="00F046EA" w:rsidP="00F046EA">
      <w:pPr>
        <w:jc w:val="both"/>
      </w:pPr>
      <w:r w:rsidRPr="0013708E">
        <w:t>Contact number:</w:t>
      </w:r>
      <w:r w:rsidR="00C81ACF">
        <w:t xml:space="preserve"> 0406052400</w:t>
      </w:r>
    </w:p>
    <w:p w14:paraId="1ECE9A2E" w14:textId="07A66633" w:rsidR="00F046EA" w:rsidRPr="0013708E" w:rsidRDefault="00F046EA" w:rsidP="00F046EA">
      <w:pPr>
        <w:jc w:val="both"/>
      </w:pPr>
      <w:r>
        <w:t xml:space="preserve">Mail id: </w:t>
      </w:r>
      <w:r w:rsidR="00C81ACF">
        <w:t>mahdi.fahmideh@usq.edu.au</w:t>
      </w:r>
    </w:p>
    <w:p w14:paraId="76FD96EC" w14:textId="77777777" w:rsidR="00F046EA" w:rsidRDefault="00F046EA" w:rsidP="00F046EA">
      <w:pPr>
        <w:jc w:val="both"/>
      </w:pPr>
      <w:r w:rsidRPr="0013708E">
        <w:t>Category: (Oral presentation/ Poster presentation)</w:t>
      </w:r>
      <w:r>
        <w:t xml:space="preserve"> </w:t>
      </w:r>
    </w:p>
    <w:p w14:paraId="7993CF1F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E7637" w14:textId="77777777" w:rsidR="00E7418F" w:rsidRDefault="00E7418F">
      <w:r>
        <w:separator/>
      </w:r>
    </w:p>
  </w:endnote>
  <w:endnote w:type="continuationSeparator" w:id="0">
    <w:p w14:paraId="4CE93DB8" w14:textId="77777777" w:rsidR="00E7418F" w:rsidRDefault="00E74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A4A3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121C74C" wp14:editId="07E767C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B0961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E798D53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21C7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14:paraId="11B0961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E798D53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3852DD6" wp14:editId="373C495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9EF48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017551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852DD6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2F9EF48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017551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ED661A1" wp14:editId="216C1AD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3299F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049279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D661A1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003299F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0492796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DCD43" w14:textId="77777777" w:rsidR="00E7418F" w:rsidRDefault="00E7418F">
      <w:r>
        <w:separator/>
      </w:r>
    </w:p>
  </w:footnote>
  <w:footnote w:type="continuationSeparator" w:id="0">
    <w:p w14:paraId="305719D3" w14:textId="77777777" w:rsidR="00E7418F" w:rsidRDefault="00E74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292ED9"/>
    <w:rsid w:val="00351D9B"/>
    <w:rsid w:val="00380299"/>
    <w:rsid w:val="00404E5B"/>
    <w:rsid w:val="00414F7B"/>
    <w:rsid w:val="004355DC"/>
    <w:rsid w:val="004749B4"/>
    <w:rsid w:val="00494130"/>
    <w:rsid w:val="004F3523"/>
    <w:rsid w:val="005968CC"/>
    <w:rsid w:val="005973B9"/>
    <w:rsid w:val="005B3A56"/>
    <w:rsid w:val="005B6B29"/>
    <w:rsid w:val="005D791B"/>
    <w:rsid w:val="006060CE"/>
    <w:rsid w:val="0061505C"/>
    <w:rsid w:val="0063497F"/>
    <w:rsid w:val="00714354"/>
    <w:rsid w:val="007A6FA2"/>
    <w:rsid w:val="00873DF0"/>
    <w:rsid w:val="008756E6"/>
    <w:rsid w:val="00897EC5"/>
    <w:rsid w:val="008C6ABC"/>
    <w:rsid w:val="008E5477"/>
    <w:rsid w:val="009943C1"/>
    <w:rsid w:val="009B2D44"/>
    <w:rsid w:val="00A07E82"/>
    <w:rsid w:val="00A52075"/>
    <w:rsid w:val="00A9710C"/>
    <w:rsid w:val="00AE3E37"/>
    <w:rsid w:val="00B21A57"/>
    <w:rsid w:val="00C33602"/>
    <w:rsid w:val="00C56C74"/>
    <w:rsid w:val="00C81ACF"/>
    <w:rsid w:val="00CD6F55"/>
    <w:rsid w:val="00CD7F5B"/>
    <w:rsid w:val="00DE3104"/>
    <w:rsid w:val="00DE6170"/>
    <w:rsid w:val="00E30AAC"/>
    <w:rsid w:val="00E43310"/>
    <w:rsid w:val="00E7418F"/>
    <w:rsid w:val="00E95D97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9F875E"/>
  <w15:docId w15:val="{FD3E4784-7976-45CD-B52A-30A27D6C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C6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ahdi.Fahmideh@usq.edu.a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Mahdi Fahmideh</cp:lastModifiedBy>
  <cp:revision>20</cp:revision>
  <dcterms:created xsi:type="dcterms:W3CDTF">2016-08-31T12:08:00Z</dcterms:created>
  <dcterms:modified xsi:type="dcterms:W3CDTF">2022-06-28T05:30:00Z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