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506" w:rsidRDefault="00671506" w:rsidP="00F50C2E">
      <w:pPr>
        <w:pStyle w:val="Heading1"/>
        <w:spacing w:before="170"/>
        <w:ind w:left="0"/>
        <w:jc w:val="both"/>
        <w:rPr>
          <w:color w:val="337AB7"/>
        </w:rPr>
      </w:pPr>
      <w:proofErr w:type="spellStart"/>
      <w:r w:rsidRPr="00F50C2E">
        <w:rPr>
          <w:i/>
          <w:iCs/>
          <w:color w:val="337AB7"/>
        </w:rPr>
        <w:t>Callitetrarhynchus</w:t>
      </w:r>
      <w:proofErr w:type="spellEnd"/>
      <w:r w:rsidRPr="00F50C2E">
        <w:rPr>
          <w:i/>
          <w:iCs/>
          <w:color w:val="337AB7"/>
        </w:rPr>
        <w:t xml:space="preserve"> </w:t>
      </w:r>
      <w:proofErr w:type="spellStart"/>
      <w:r w:rsidRPr="00F50C2E">
        <w:rPr>
          <w:i/>
          <w:iCs/>
          <w:color w:val="337AB7"/>
        </w:rPr>
        <w:t>parvus</w:t>
      </w:r>
      <w:proofErr w:type="spellEnd"/>
      <w:r w:rsidRPr="00F50C2E">
        <w:rPr>
          <w:i/>
          <w:iCs/>
          <w:color w:val="337AB7"/>
        </w:rPr>
        <w:t xml:space="preserve"> </w:t>
      </w:r>
      <w:r>
        <w:rPr>
          <w:color w:val="337AB7"/>
        </w:rPr>
        <w:t xml:space="preserve">sp. </w:t>
      </w:r>
      <w:proofErr w:type="spellStart"/>
      <w:proofErr w:type="gramStart"/>
      <w:r>
        <w:rPr>
          <w:color w:val="337AB7"/>
        </w:rPr>
        <w:t>nov</w:t>
      </w:r>
      <w:proofErr w:type="gramEnd"/>
      <w:r>
        <w:rPr>
          <w:color w:val="337AB7"/>
        </w:rPr>
        <w:t>.</w:t>
      </w:r>
      <w:proofErr w:type="spellEnd"/>
      <w:r>
        <w:rPr>
          <w:color w:val="337AB7"/>
        </w:rPr>
        <w:t xml:space="preserve"> (</w:t>
      </w:r>
      <w:proofErr w:type="spellStart"/>
      <w:r>
        <w:rPr>
          <w:color w:val="337AB7"/>
        </w:rPr>
        <w:t>Cestoda</w:t>
      </w:r>
      <w:proofErr w:type="spellEnd"/>
      <w:r>
        <w:rPr>
          <w:color w:val="337AB7"/>
        </w:rPr>
        <w:t xml:space="preserve">: </w:t>
      </w:r>
      <w:proofErr w:type="spellStart"/>
      <w:r>
        <w:rPr>
          <w:color w:val="337AB7"/>
        </w:rPr>
        <w:t>Trypanorhyncha</w:t>
      </w:r>
      <w:proofErr w:type="spellEnd"/>
      <w:r>
        <w:rPr>
          <w:color w:val="337AB7"/>
        </w:rPr>
        <w:t xml:space="preserve">) </w:t>
      </w:r>
      <w:r w:rsidR="00F50C2E">
        <w:rPr>
          <w:color w:val="337AB7"/>
        </w:rPr>
        <w:t xml:space="preserve">a new species </w:t>
      </w:r>
      <w:r>
        <w:rPr>
          <w:color w:val="337AB7"/>
        </w:rPr>
        <w:t xml:space="preserve">from Teleost fish </w:t>
      </w:r>
      <w:proofErr w:type="spellStart"/>
      <w:r w:rsidRPr="00F50C2E">
        <w:rPr>
          <w:i/>
          <w:iCs/>
          <w:color w:val="337AB7"/>
        </w:rPr>
        <w:t>Epinephelus</w:t>
      </w:r>
      <w:proofErr w:type="spellEnd"/>
      <w:r w:rsidRPr="00F50C2E">
        <w:rPr>
          <w:i/>
          <w:iCs/>
          <w:color w:val="337AB7"/>
        </w:rPr>
        <w:t xml:space="preserve"> </w:t>
      </w:r>
      <w:proofErr w:type="spellStart"/>
      <w:r w:rsidRPr="00F50C2E">
        <w:rPr>
          <w:i/>
          <w:iCs/>
          <w:color w:val="337AB7"/>
        </w:rPr>
        <w:t>aeneus</w:t>
      </w:r>
      <w:proofErr w:type="spellEnd"/>
      <w:r>
        <w:rPr>
          <w:color w:val="337AB7"/>
        </w:rPr>
        <w:t xml:space="preserve">, </w:t>
      </w:r>
      <w:r w:rsidRPr="00F50C2E">
        <w:rPr>
          <w:i/>
          <w:iCs/>
          <w:color w:val="337AB7"/>
        </w:rPr>
        <w:t>E</w:t>
      </w:r>
      <w:r w:rsidR="00953E11" w:rsidRPr="00F50C2E">
        <w:rPr>
          <w:i/>
          <w:iCs/>
          <w:color w:val="337AB7"/>
        </w:rPr>
        <w:t xml:space="preserve">. </w:t>
      </w:r>
      <w:proofErr w:type="spellStart"/>
      <w:r w:rsidRPr="00F50C2E">
        <w:rPr>
          <w:i/>
          <w:iCs/>
          <w:color w:val="337AB7"/>
        </w:rPr>
        <w:t>marginatus</w:t>
      </w:r>
      <w:proofErr w:type="spellEnd"/>
      <w:r>
        <w:rPr>
          <w:color w:val="337AB7"/>
        </w:rPr>
        <w:t xml:space="preserve"> and </w:t>
      </w:r>
      <w:proofErr w:type="spellStart"/>
      <w:r w:rsidRPr="00F50C2E">
        <w:rPr>
          <w:i/>
          <w:iCs/>
          <w:color w:val="337AB7"/>
        </w:rPr>
        <w:t>Scorpaena</w:t>
      </w:r>
      <w:proofErr w:type="spellEnd"/>
      <w:r w:rsidRPr="00F50C2E">
        <w:rPr>
          <w:i/>
          <w:iCs/>
          <w:color w:val="337AB7"/>
        </w:rPr>
        <w:t xml:space="preserve"> </w:t>
      </w:r>
      <w:proofErr w:type="spellStart"/>
      <w:r w:rsidRPr="00F50C2E">
        <w:rPr>
          <w:i/>
          <w:iCs/>
          <w:color w:val="337AB7"/>
        </w:rPr>
        <w:t>porcus</w:t>
      </w:r>
      <w:proofErr w:type="spellEnd"/>
      <w:r>
        <w:rPr>
          <w:color w:val="337AB7"/>
        </w:rPr>
        <w:t xml:space="preserve"> from Tunisian waters</w:t>
      </w:r>
    </w:p>
    <w:p w:rsidR="00671506" w:rsidRDefault="00671506" w:rsidP="00316437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 w:rsidRPr="00671506">
        <w:rPr>
          <w:rFonts w:ascii="Arial"/>
        </w:rPr>
        <w:t>Khouloud Bouderbala</w:t>
      </w:r>
      <w:r>
        <w:rPr>
          <w:rFonts w:ascii="Arial"/>
        </w:rPr>
        <w:t xml:space="preserve">, Laboratory of Biodiversity, </w:t>
      </w:r>
      <w:r w:rsidRPr="00671506">
        <w:rPr>
          <w:rFonts w:ascii="Arial"/>
        </w:rPr>
        <w:t>Parasitology and Ecology of Aquatic Ecosystems, Faculty of Sciences of Tunis,</w:t>
      </w:r>
      <w:r>
        <w:rPr>
          <w:rFonts w:ascii="Arial"/>
        </w:rPr>
        <w:t xml:space="preserve"> </w:t>
      </w:r>
      <w:r w:rsidRPr="00671506">
        <w:rPr>
          <w:rFonts w:ascii="Arial"/>
        </w:rPr>
        <w:t xml:space="preserve">University of Tunis El </w:t>
      </w:r>
      <w:proofErr w:type="spellStart"/>
      <w:r w:rsidRPr="00671506">
        <w:rPr>
          <w:rFonts w:ascii="Arial"/>
        </w:rPr>
        <w:t>Manar</w:t>
      </w:r>
      <w:proofErr w:type="spellEnd"/>
      <w:r w:rsidRPr="00671506">
        <w:rPr>
          <w:rFonts w:ascii="Arial"/>
        </w:rPr>
        <w:t xml:space="preserve">, Tunis, </w:t>
      </w:r>
      <w:r>
        <w:rPr>
          <w:rFonts w:ascii="Arial"/>
        </w:rPr>
        <w:t xml:space="preserve">Tunisia </w:t>
      </w:r>
    </w:p>
    <w:p w:rsidR="00671506" w:rsidRDefault="00671506" w:rsidP="00316437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 w:rsidRPr="00671506">
        <w:rPr>
          <w:rFonts w:ascii="Arial"/>
        </w:rPr>
        <w:t>Myriam</w:t>
      </w:r>
      <w:proofErr w:type="spellEnd"/>
      <w:r w:rsidRPr="00671506">
        <w:rPr>
          <w:rFonts w:ascii="Arial"/>
        </w:rPr>
        <w:t xml:space="preserve"> </w:t>
      </w:r>
      <w:proofErr w:type="spellStart"/>
      <w:r w:rsidRPr="00671506">
        <w:rPr>
          <w:rFonts w:ascii="Arial"/>
        </w:rPr>
        <w:t>Garbouj</w:t>
      </w:r>
      <w:proofErr w:type="spellEnd"/>
      <w:r>
        <w:rPr>
          <w:rFonts w:ascii="Arial"/>
        </w:rPr>
        <w:t xml:space="preserve">, Laboratory of Biodiversity, </w:t>
      </w:r>
      <w:r w:rsidRPr="00671506">
        <w:rPr>
          <w:rFonts w:ascii="Arial"/>
        </w:rPr>
        <w:t>Parasitology and Ecology of Aquatic Ecosystems, Faculty of Sciences of Tunis,</w:t>
      </w:r>
      <w:r>
        <w:rPr>
          <w:rFonts w:ascii="Arial"/>
        </w:rPr>
        <w:t xml:space="preserve"> </w:t>
      </w:r>
      <w:r w:rsidRPr="00671506">
        <w:rPr>
          <w:rFonts w:ascii="Arial"/>
        </w:rPr>
        <w:t xml:space="preserve">University of Tunis El </w:t>
      </w:r>
      <w:proofErr w:type="spellStart"/>
      <w:r w:rsidRPr="00671506">
        <w:rPr>
          <w:rFonts w:ascii="Arial"/>
        </w:rPr>
        <w:t>Manar</w:t>
      </w:r>
      <w:proofErr w:type="spellEnd"/>
      <w:r w:rsidRPr="00671506">
        <w:rPr>
          <w:rFonts w:ascii="Arial"/>
        </w:rPr>
        <w:t xml:space="preserve">, Tunis, </w:t>
      </w:r>
      <w:r>
        <w:rPr>
          <w:rFonts w:ascii="Arial"/>
        </w:rPr>
        <w:t xml:space="preserve">Tunisia </w:t>
      </w:r>
    </w:p>
    <w:p w:rsidR="001F65EF" w:rsidRDefault="001F65EF" w:rsidP="00316437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>Luis Filipe</w:t>
      </w:r>
      <w:r w:rsidRPr="001F65EF">
        <w:rPr>
          <w:rFonts w:ascii="Arial"/>
        </w:rPr>
        <w:t xml:space="preserve"> Range</w:t>
      </w:r>
      <w:r>
        <w:rPr>
          <w:rFonts w:ascii="Arial"/>
        </w:rPr>
        <w:t xml:space="preserve">l, </w:t>
      </w:r>
      <w:r w:rsidRPr="001F65EF">
        <w:rPr>
          <w:rFonts w:ascii="Arial"/>
        </w:rPr>
        <w:t>Laboratory of Animal Pathology, Department of Biology, Faculty of Sciences, University of Porto,</w:t>
      </w:r>
      <w:r>
        <w:rPr>
          <w:rFonts w:ascii="Arial"/>
        </w:rPr>
        <w:t xml:space="preserve"> </w:t>
      </w:r>
      <w:r w:rsidRPr="001F65EF">
        <w:rPr>
          <w:rFonts w:ascii="Arial"/>
        </w:rPr>
        <w:t>Porto, Portugal</w:t>
      </w:r>
    </w:p>
    <w:p w:rsidR="001F65EF" w:rsidRDefault="001F65EF" w:rsidP="00316437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 w:rsidRPr="001F65EF">
        <w:rPr>
          <w:rFonts w:ascii="Arial"/>
        </w:rPr>
        <w:t xml:space="preserve">Rita D. </w:t>
      </w:r>
      <w:proofErr w:type="spellStart"/>
      <w:r w:rsidRPr="001F65EF">
        <w:rPr>
          <w:rFonts w:ascii="Arial"/>
        </w:rPr>
        <w:t>Cortinhas</w:t>
      </w:r>
      <w:proofErr w:type="spellEnd"/>
      <w:r>
        <w:rPr>
          <w:rFonts w:ascii="Arial"/>
        </w:rPr>
        <w:t>,</w:t>
      </w:r>
      <w:r w:rsidRPr="001F65EF">
        <w:rPr>
          <w:rFonts w:ascii="Arial"/>
        </w:rPr>
        <w:t xml:space="preserve"> Laboratory of Animal Pathology, Department of Biology, Faculty of Sciences, University of Porto,</w:t>
      </w:r>
      <w:r>
        <w:rPr>
          <w:rFonts w:ascii="Arial"/>
        </w:rPr>
        <w:t xml:space="preserve"> </w:t>
      </w:r>
      <w:r w:rsidRPr="001F65EF">
        <w:rPr>
          <w:rFonts w:ascii="Arial"/>
        </w:rPr>
        <w:t>Porto, Portugal</w:t>
      </w:r>
      <w:r w:rsidRPr="00671506">
        <w:rPr>
          <w:rFonts w:ascii="Arial"/>
        </w:rPr>
        <w:t xml:space="preserve"> </w:t>
      </w:r>
    </w:p>
    <w:p w:rsidR="001F65EF" w:rsidRDefault="001F65EF" w:rsidP="00316437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/>
        </w:rPr>
        <w:t>Sihem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Bahri</w:t>
      </w:r>
      <w:proofErr w:type="spellEnd"/>
      <w:r>
        <w:rPr>
          <w:rFonts w:ascii="Arial"/>
        </w:rPr>
        <w:t xml:space="preserve">, Laboratory of Biodiversity, </w:t>
      </w:r>
      <w:r w:rsidRPr="00671506">
        <w:rPr>
          <w:rFonts w:ascii="Arial"/>
        </w:rPr>
        <w:t>Parasitology and Ecology of Aquatic Ecosystems, Faculty of Sciences of Tunis,</w:t>
      </w:r>
      <w:r>
        <w:rPr>
          <w:rFonts w:ascii="Arial"/>
        </w:rPr>
        <w:t xml:space="preserve"> </w:t>
      </w:r>
      <w:r w:rsidRPr="00671506">
        <w:rPr>
          <w:rFonts w:ascii="Arial"/>
        </w:rPr>
        <w:t xml:space="preserve">University of Tunis El </w:t>
      </w:r>
      <w:proofErr w:type="spellStart"/>
      <w:r w:rsidRPr="00671506">
        <w:rPr>
          <w:rFonts w:ascii="Arial"/>
        </w:rPr>
        <w:t>Manar</w:t>
      </w:r>
      <w:proofErr w:type="spellEnd"/>
      <w:r w:rsidRPr="00671506">
        <w:rPr>
          <w:rFonts w:ascii="Arial"/>
        </w:rPr>
        <w:t xml:space="preserve">, Tunis, </w:t>
      </w:r>
      <w:r>
        <w:rPr>
          <w:rFonts w:ascii="Arial"/>
        </w:rPr>
        <w:t xml:space="preserve">Tunisia </w:t>
      </w:r>
    </w:p>
    <w:p w:rsidR="005973B9" w:rsidRDefault="007719CB" w:rsidP="00316437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7A8EB581" wp14:editId="4FD6165D">
            <wp:simplePos x="0" y="0"/>
            <wp:positionH relativeFrom="margin">
              <wp:posOffset>4286250</wp:posOffset>
            </wp:positionH>
            <wp:positionV relativeFrom="margin">
              <wp:posOffset>3446780</wp:posOffset>
            </wp:positionV>
            <wp:extent cx="1638300" cy="248285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63830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5EF">
        <w:rPr>
          <w:rFonts w:ascii="Arial"/>
        </w:rPr>
        <w:t xml:space="preserve">Maria </w:t>
      </w:r>
      <w:proofErr w:type="spellStart"/>
      <w:r w:rsidR="001F65EF">
        <w:rPr>
          <w:rFonts w:ascii="Arial"/>
        </w:rPr>
        <w:t>Jo</w:t>
      </w:r>
      <w:r w:rsidR="001F65EF">
        <w:rPr>
          <w:rFonts w:ascii="Century Schoolbook" w:hAnsi="Century Schoolbook"/>
        </w:rPr>
        <w:t>ã</w:t>
      </w:r>
      <w:r w:rsidR="001F65EF">
        <w:rPr>
          <w:rFonts w:ascii="Arial"/>
        </w:rPr>
        <w:t>o</w:t>
      </w:r>
      <w:proofErr w:type="spellEnd"/>
      <w:r w:rsidR="001F65EF">
        <w:rPr>
          <w:rFonts w:ascii="Arial"/>
        </w:rPr>
        <w:t xml:space="preserve"> Santos </w:t>
      </w:r>
      <w:r w:rsidR="001F65EF" w:rsidRPr="001F65EF">
        <w:rPr>
          <w:rFonts w:ascii="Arial"/>
        </w:rPr>
        <w:t>Laboratory of Animal Pathology, Department of Biology, Faculty of Sciences, University of Porto,</w:t>
      </w:r>
      <w:r w:rsidR="001F65EF">
        <w:rPr>
          <w:rFonts w:ascii="Arial"/>
        </w:rPr>
        <w:t xml:space="preserve"> </w:t>
      </w:r>
      <w:r w:rsidR="001F65EF" w:rsidRPr="001F65EF">
        <w:rPr>
          <w:rFonts w:ascii="Arial"/>
        </w:rPr>
        <w:t>Porto, Portugal</w:t>
      </w:r>
      <w:r w:rsidR="001F65EF" w:rsidRPr="00671506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9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 w:rsidP="00D82C80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511398" w:rsidRDefault="002B6558" w:rsidP="001E372F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511398">
        <w:t xml:space="preserve">The genus </w:t>
      </w:r>
      <w:proofErr w:type="spellStart"/>
      <w:r w:rsidR="00511398" w:rsidRPr="00F50C2E">
        <w:rPr>
          <w:i/>
          <w:iCs/>
        </w:rPr>
        <w:t>Callitetrarhynchus</w:t>
      </w:r>
      <w:proofErr w:type="spellEnd"/>
      <w:r w:rsidR="00511398">
        <w:t xml:space="preserve"> Pintner,1931 belonging to the </w:t>
      </w:r>
      <w:proofErr w:type="spellStart"/>
      <w:r w:rsidR="00511398">
        <w:t>Lacistorhynchidae</w:t>
      </w:r>
      <w:proofErr w:type="spellEnd"/>
      <w:r w:rsidR="00511398">
        <w:t xml:space="preserve"> </w:t>
      </w:r>
      <w:proofErr w:type="spellStart"/>
      <w:r w:rsidR="00511398">
        <w:t>Guiart</w:t>
      </w:r>
      <w:proofErr w:type="spellEnd"/>
      <w:r w:rsidR="00511398">
        <w:t xml:space="preserve">, 1937 </w:t>
      </w:r>
      <w:r w:rsidR="001E372F">
        <w:t xml:space="preserve">family </w:t>
      </w:r>
      <w:r w:rsidR="00511398">
        <w:t xml:space="preserve">is a small genus with only 2 valid species </w:t>
      </w:r>
      <w:proofErr w:type="spellStart"/>
      <w:r w:rsidR="00511398" w:rsidRPr="00F50C2E">
        <w:rPr>
          <w:i/>
          <w:iCs/>
        </w:rPr>
        <w:t>Callitetrarhynchus</w:t>
      </w:r>
      <w:proofErr w:type="spellEnd"/>
      <w:r w:rsidR="00511398" w:rsidRPr="00F50C2E">
        <w:rPr>
          <w:i/>
          <w:iCs/>
        </w:rPr>
        <w:t xml:space="preserve"> </w:t>
      </w:r>
      <w:proofErr w:type="spellStart"/>
      <w:r w:rsidR="00511398" w:rsidRPr="00F50C2E">
        <w:rPr>
          <w:i/>
          <w:iCs/>
        </w:rPr>
        <w:t>gracilis</w:t>
      </w:r>
      <w:proofErr w:type="spellEnd"/>
      <w:r w:rsidR="00511398">
        <w:t xml:space="preserve"> (</w:t>
      </w:r>
      <w:proofErr w:type="spellStart"/>
      <w:r w:rsidR="00511398">
        <w:t>Rudolphi</w:t>
      </w:r>
      <w:proofErr w:type="spellEnd"/>
      <w:r w:rsidR="00511398">
        <w:t xml:space="preserve">, 1819) </w:t>
      </w:r>
      <w:proofErr w:type="spellStart"/>
      <w:r w:rsidR="00511398">
        <w:t>Pintner</w:t>
      </w:r>
      <w:proofErr w:type="spellEnd"/>
      <w:r w:rsidR="00511398">
        <w:t xml:space="preserve">, 1931 and </w:t>
      </w:r>
      <w:proofErr w:type="spellStart"/>
      <w:r w:rsidR="00511398" w:rsidRPr="00F50C2E">
        <w:rPr>
          <w:i/>
          <w:iCs/>
        </w:rPr>
        <w:t>Callitetrarhynchus</w:t>
      </w:r>
      <w:proofErr w:type="spellEnd"/>
      <w:r w:rsidR="00511398" w:rsidRPr="00F50C2E">
        <w:rPr>
          <w:i/>
          <w:iCs/>
        </w:rPr>
        <w:t xml:space="preserve"> </w:t>
      </w:r>
      <w:proofErr w:type="spellStart"/>
      <w:r w:rsidR="00511398" w:rsidRPr="00F50C2E">
        <w:rPr>
          <w:i/>
          <w:iCs/>
        </w:rPr>
        <w:t>speciosus</w:t>
      </w:r>
      <w:proofErr w:type="spellEnd"/>
      <w:r w:rsidR="00511398">
        <w:t xml:space="preserve"> (Linton, 1897) </w:t>
      </w:r>
      <w:proofErr w:type="spellStart"/>
      <w:r w:rsidR="00511398">
        <w:t>Carvajal</w:t>
      </w:r>
      <w:proofErr w:type="spellEnd"/>
      <w:r w:rsidR="00511398">
        <w:t xml:space="preserve"> &amp; </w:t>
      </w:r>
      <w:proofErr w:type="spellStart"/>
      <w:r w:rsidR="00511398">
        <w:t>Rego</w:t>
      </w:r>
      <w:proofErr w:type="spellEnd"/>
      <w:r w:rsidR="00511398">
        <w:t>, 1985, both infesting a wide range of hosts</w:t>
      </w:r>
      <w:r w:rsidR="00555C9B">
        <w:t xml:space="preserve"> (Palm, 2004)</w:t>
      </w:r>
      <w:r w:rsidR="00511398">
        <w:t xml:space="preserve">. </w:t>
      </w:r>
      <w:r w:rsidR="00D82C80">
        <w:t>The aim of the present work is to provide a morphol</w:t>
      </w:r>
      <w:r w:rsidR="00555C9B">
        <w:t xml:space="preserve">ogical description, molecular and phylogenetic analysis </w:t>
      </w:r>
      <w:r w:rsidR="00D82C80">
        <w:t xml:space="preserve">of a new species </w:t>
      </w:r>
      <w:proofErr w:type="spellStart"/>
      <w:r w:rsidR="00D82C80" w:rsidRPr="00F50C2E">
        <w:rPr>
          <w:i/>
          <w:iCs/>
        </w:rPr>
        <w:t>Callitetrarhynchus</w:t>
      </w:r>
      <w:proofErr w:type="spellEnd"/>
      <w:r w:rsidR="00D82C80" w:rsidRPr="00F50C2E">
        <w:rPr>
          <w:i/>
          <w:iCs/>
        </w:rPr>
        <w:t xml:space="preserve"> </w:t>
      </w:r>
      <w:proofErr w:type="spellStart"/>
      <w:r w:rsidR="00D82C80" w:rsidRPr="00F50C2E">
        <w:rPr>
          <w:i/>
          <w:iCs/>
        </w:rPr>
        <w:t>parvus</w:t>
      </w:r>
      <w:proofErr w:type="spellEnd"/>
      <w:r w:rsidR="00D82C80">
        <w:t xml:space="preserve"> infecting the black </w:t>
      </w:r>
      <w:proofErr w:type="spellStart"/>
      <w:r w:rsidR="00D82C80">
        <w:t>scorpionfish</w:t>
      </w:r>
      <w:proofErr w:type="spellEnd"/>
      <w:r w:rsidR="00D82C80">
        <w:t xml:space="preserve"> </w:t>
      </w:r>
      <w:proofErr w:type="spellStart"/>
      <w:r w:rsidR="00D82C80" w:rsidRPr="00F50C2E">
        <w:rPr>
          <w:i/>
          <w:iCs/>
        </w:rPr>
        <w:t>Scorpaena</w:t>
      </w:r>
      <w:proofErr w:type="spellEnd"/>
      <w:r w:rsidR="00D82C80" w:rsidRPr="00F50C2E">
        <w:rPr>
          <w:i/>
          <w:iCs/>
        </w:rPr>
        <w:t xml:space="preserve"> </w:t>
      </w:r>
      <w:proofErr w:type="spellStart"/>
      <w:r w:rsidR="00D82C80" w:rsidRPr="00F50C2E">
        <w:rPr>
          <w:i/>
          <w:iCs/>
        </w:rPr>
        <w:t>porcus</w:t>
      </w:r>
      <w:proofErr w:type="spellEnd"/>
      <w:r w:rsidR="00D82C80">
        <w:t xml:space="preserve"> Linnaeus, 1758, the white grouper </w:t>
      </w:r>
      <w:proofErr w:type="spellStart"/>
      <w:r w:rsidR="00D82C80" w:rsidRPr="00F50C2E">
        <w:rPr>
          <w:i/>
          <w:iCs/>
        </w:rPr>
        <w:t>Epinephelus</w:t>
      </w:r>
      <w:proofErr w:type="spellEnd"/>
      <w:r w:rsidR="00D82C80" w:rsidRPr="00F50C2E">
        <w:rPr>
          <w:i/>
          <w:iCs/>
        </w:rPr>
        <w:t xml:space="preserve"> </w:t>
      </w:r>
      <w:proofErr w:type="spellStart"/>
      <w:r w:rsidR="00D82C80" w:rsidRPr="00F50C2E">
        <w:rPr>
          <w:i/>
          <w:iCs/>
        </w:rPr>
        <w:t>aeneus</w:t>
      </w:r>
      <w:proofErr w:type="spellEnd"/>
      <w:r w:rsidR="00D82C80">
        <w:t xml:space="preserve"> </w:t>
      </w:r>
      <w:proofErr w:type="spellStart"/>
      <w:r w:rsidR="00D82C80">
        <w:t>Geoffroy</w:t>
      </w:r>
      <w:proofErr w:type="spellEnd"/>
      <w:r w:rsidR="00D82C80">
        <w:t xml:space="preserve"> </w:t>
      </w:r>
      <w:proofErr w:type="spellStart"/>
      <w:r w:rsidR="00D82C80">
        <w:t>SaintHilaire</w:t>
      </w:r>
      <w:proofErr w:type="spellEnd"/>
      <w:r w:rsidR="00D82C80">
        <w:t xml:space="preserve">, 1817, and the dusky grouper </w:t>
      </w:r>
      <w:proofErr w:type="spellStart"/>
      <w:r w:rsidR="00D82C80" w:rsidRPr="00F50C2E">
        <w:rPr>
          <w:i/>
          <w:iCs/>
        </w:rPr>
        <w:t>Epinephelus</w:t>
      </w:r>
      <w:proofErr w:type="spellEnd"/>
      <w:r w:rsidR="00D82C80" w:rsidRPr="00F50C2E">
        <w:rPr>
          <w:i/>
          <w:iCs/>
        </w:rPr>
        <w:t xml:space="preserve"> </w:t>
      </w:r>
      <w:proofErr w:type="spellStart"/>
      <w:r w:rsidR="00D82C80" w:rsidRPr="00F50C2E">
        <w:rPr>
          <w:i/>
          <w:iCs/>
        </w:rPr>
        <w:t>marginatus</w:t>
      </w:r>
      <w:proofErr w:type="spellEnd"/>
      <w:r w:rsidR="00D82C80">
        <w:t xml:space="preserve"> Lowe, 1834, off Tunisian waters. </w:t>
      </w:r>
      <w:r>
        <w:t xml:space="preserve">Methodology &amp; Theoretical Orientation: </w:t>
      </w:r>
      <w:r w:rsidR="00B8633C">
        <w:t>this study combined different approaches such as morphological characterization (</w:t>
      </w:r>
      <w:r w:rsidR="00953E11">
        <w:t>SEM</w:t>
      </w:r>
      <w:r w:rsidR="00B8633C">
        <w:t xml:space="preserve"> and photonic microscopy), molecular </w:t>
      </w:r>
      <w:r w:rsidR="00496339">
        <w:t xml:space="preserve">(RT-PCR) </w:t>
      </w:r>
      <w:r w:rsidR="00B8633C">
        <w:t xml:space="preserve">and phylogenetic analysis. </w:t>
      </w:r>
      <w:r>
        <w:t>Findings</w:t>
      </w:r>
      <w:r w:rsidR="00B8633C">
        <w:t xml:space="preserve">: </w:t>
      </w:r>
      <w:r w:rsidR="00511398">
        <w:t xml:space="preserve">The blastocysts </w:t>
      </w:r>
      <w:r w:rsidR="00B8633C">
        <w:t xml:space="preserve">of </w:t>
      </w:r>
      <w:proofErr w:type="spellStart"/>
      <w:r w:rsidR="00B8633C" w:rsidRPr="00F50C2E">
        <w:rPr>
          <w:i/>
          <w:iCs/>
        </w:rPr>
        <w:t>Callitetrarhynchus</w:t>
      </w:r>
      <w:proofErr w:type="spellEnd"/>
      <w:r w:rsidR="00B8633C" w:rsidRPr="00F50C2E">
        <w:rPr>
          <w:i/>
          <w:iCs/>
        </w:rPr>
        <w:t xml:space="preserve"> </w:t>
      </w:r>
      <w:proofErr w:type="spellStart"/>
      <w:r w:rsidR="00B8633C" w:rsidRPr="00F50C2E">
        <w:rPr>
          <w:i/>
          <w:iCs/>
        </w:rPr>
        <w:t>parvus</w:t>
      </w:r>
      <w:proofErr w:type="spellEnd"/>
      <w:r w:rsidR="00B8633C">
        <w:t xml:space="preserve"> sp. </w:t>
      </w:r>
      <w:proofErr w:type="spellStart"/>
      <w:proofErr w:type="gramStart"/>
      <w:r w:rsidR="00B8633C">
        <w:t>nov</w:t>
      </w:r>
      <w:proofErr w:type="gramEnd"/>
      <w:r w:rsidR="00B8633C">
        <w:t>.</w:t>
      </w:r>
      <w:proofErr w:type="spellEnd"/>
      <w:r w:rsidR="00B8633C">
        <w:t xml:space="preserve"> (</w:t>
      </w:r>
      <w:proofErr w:type="spellStart"/>
      <w:r w:rsidR="00B8633C">
        <w:t>Trypanorhyncha</w:t>
      </w:r>
      <w:proofErr w:type="spellEnd"/>
      <w:r w:rsidR="00B8633C">
        <w:t xml:space="preserve">: </w:t>
      </w:r>
      <w:proofErr w:type="spellStart"/>
      <w:r w:rsidR="00B8633C">
        <w:t>Lacistorhynchidae</w:t>
      </w:r>
      <w:proofErr w:type="spellEnd"/>
      <w:r w:rsidR="00B8633C">
        <w:t xml:space="preserve">) </w:t>
      </w:r>
      <w:r w:rsidR="00511398">
        <w:t xml:space="preserve">were found attached to the external stomach wall of infected fish. Light and scanning electron </w:t>
      </w:r>
      <w:proofErr w:type="spellStart"/>
      <w:r w:rsidR="00511398">
        <w:t>microscopical</w:t>
      </w:r>
      <w:proofErr w:type="spellEnd"/>
      <w:r w:rsidR="00511398">
        <w:t xml:space="preserve"> observa</w:t>
      </w:r>
      <w:r w:rsidR="00E90097">
        <w:t xml:space="preserve">tions of larvae showed a </w:t>
      </w:r>
      <w:proofErr w:type="spellStart"/>
      <w:r w:rsidR="00E90097">
        <w:t>scolex</w:t>
      </w:r>
      <w:proofErr w:type="spellEnd"/>
      <w:r w:rsidR="00E90097">
        <w:t xml:space="preserve"> </w:t>
      </w:r>
      <w:r w:rsidR="00511398">
        <w:t xml:space="preserve">with two </w:t>
      </w:r>
      <w:proofErr w:type="spellStart"/>
      <w:r w:rsidR="00511398">
        <w:t>bothria</w:t>
      </w:r>
      <w:proofErr w:type="spellEnd"/>
      <w:r w:rsidR="00511398">
        <w:t xml:space="preserve">, a </w:t>
      </w:r>
      <w:proofErr w:type="spellStart"/>
      <w:r w:rsidR="00511398">
        <w:t>poeciloacanthous</w:t>
      </w:r>
      <w:proofErr w:type="spellEnd"/>
      <w:r w:rsidR="00511398">
        <w:t xml:space="preserve"> atypical, </w:t>
      </w:r>
      <w:proofErr w:type="spellStart"/>
      <w:proofErr w:type="gramStart"/>
      <w:r w:rsidR="00511398">
        <w:t>heteromorphous</w:t>
      </w:r>
      <w:proofErr w:type="spellEnd"/>
      <w:proofErr w:type="gramEnd"/>
      <w:r w:rsidR="00511398">
        <w:t xml:space="preserve"> </w:t>
      </w:r>
      <w:proofErr w:type="spellStart"/>
      <w:r w:rsidR="00511398">
        <w:t>metabasal</w:t>
      </w:r>
      <w:proofErr w:type="spellEnd"/>
      <w:r w:rsidR="00511398">
        <w:t xml:space="preserve"> armature, with 7 hooks, one intercalary hook and one </w:t>
      </w:r>
      <w:proofErr w:type="spellStart"/>
      <w:r w:rsidR="00511398">
        <w:t>chainette</w:t>
      </w:r>
      <w:proofErr w:type="spellEnd"/>
      <w:r w:rsidR="00511398">
        <w:t xml:space="preserve">. Hook 7(7’) was </w:t>
      </w:r>
      <w:proofErr w:type="spellStart"/>
      <w:r w:rsidR="00511398">
        <w:t>unicate</w:t>
      </w:r>
      <w:proofErr w:type="spellEnd"/>
      <w:r w:rsidR="00511398">
        <w:t xml:space="preserve"> with an anterior extension at the base (BR = 3.86-6.38:1). Molecular characterization of the </w:t>
      </w:r>
      <w:proofErr w:type="spellStart"/>
      <w:r w:rsidR="00511398">
        <w:t>rDNA</w:t>
      </w:r>
      <w:proofErr w:type="spellEnd"/>
      <w:r w:rsidR="00511398">
        <w:t xml:space="preserve"> regions (SSU, LSU and ITS) </w:t>
      </w:r>
      <w:r w:rsidR="00555C9B">
        <w:t xml:space="preserve">revealed a high genetic distance between </w:t>
      </w:r>
      <w:r w:rsidR="00555C9B" w:rsidRPr="00F50C2E">
        <w:rPr>
          <w:i/>
          <w:iCs/>
        </w:rPr>
        <w:t xml:space="preserve">C. </w:t>
      </w:r>
      <w:proofErr w:type="spellStart"/>
      <w:r w:rsidR="00555C9B" w:rsidRPr="00F50C2E">
        <w:rPr>
          <w:i/>
          <w:iCs/>
        </w:rPr>
        <w:t>parvus</w:t>
      </w:r>
      <w:proofErr w:type="spellEnd"/>
      <w:r w:rsidR="00555C9B">
        <w:t xml:space="preserve"> sp. </w:t>
      </w:r>
      <w:proofErr w:type="spellStart"/>
      <w:proofErr w:type="gramStart"/>
      <w:r w:rsidR="00555C9B">
        <w:t>nov</w:t>
      </w:r>
      <w:proofErr w:type="gramEnd"/>
      <w:r w:rsidR="00555C9B">
        <w:t>.</w:t>
      </w:r>
      <w:proofErr w:type="spellEnd"/>
      <w:r w:rsidR="00555C9B">
        <w:t xml:space="preserve"> </w:t>
      </w:r>
      <w:proofErr w:type="gramStart"/>
      <w:r w:rsidR="00555C9B">
        <w:t>and</w:t>
      </w:r>
      <w:proofErr w:type="gramEnd"/>
      <w:r w:rsidR="00555C9B">
        <w:t xml:space="preserve"> its congeners. </w:t>
      </w:r>
      <w:r w:rsidR="00511398">
        <w:t xml:space="preserve">The phylogenetic analysis </w:t>
      </w:r>
      <w:r w:rsidR="00555C9B">
        <w:t xml:space="preserve">showed that the new species </w:t>
      </w:r>
      <w:r w:rsidR="001E372F">
        <w:t>clustered</w:t>
      </w:r>
      <w:r w:rsidR="00555C9B">
        <w:t xml:space="preserve"> in the </w:t>
      </w:r>
      <w:proofErr w:type="spellStart"/>
      <w:r w:rsidR="00511398">
        <w:t>Lacistorhynchidae</w:t>
      </w:r>
      <w:proofErr w:type="spellEnd"/>
      <w:r w:rsidR="00511398">
        <w:t xml:space="preserve"> </w:t>
      </w:r>
      <w:r w:rsidR="00555C9B">
        <w:t>family</w:t>
      </w:r>
      <w:r w:rsidR="00511398">
        <w:t xml:space="preserve">. </w:t>
      </w:r>
      <w:r>
        <w:t>Conclusion &amp; Significance: The morphological differences between</w:t>
      </w:r>
      <w:r w:rsidR="00B8633C">
        <w:t xml:space="preserve"> </w:t>
      </w:r>
      <w:proofErr w:type="spellStart"/>
      <w:r w:rsidRPr="00F50C2E">
        <w:rPr>
          <w:i/>
          <w:iCs/>
        </w:rPr>
        <w:t>Callitetrarhynchus</w:t>
      </w:r>
      <w:proofErr w:type="spellEnd"/>
      <w:r w:rsidRPr="00F50C2E">
        <w:rPr>
          <w:i/>
          <w:iCs/>
        </w:rPr>
        <w:t xml:space="preserve"> </w:t>
      </w:r>
      <w:proofErr w:type="spellStart"/>
      <w:r w:rsidRPr="00F50C2E">
        <w:rPr>
          <w:i/>
          <w:iCs/>
        </w:rPr>
        <w:t>parvus</w:t>
      </w:r>
      <w:proofErr w:type="spellEnd"/>
      <w:r>
        <w:t xml:space="preserve"> sp. </w:t>
      </w:r>
      <w:proofErr w:type="spellStart"/>
      <w:proofErr w:type="gramStart"/>
      <w:r>
        <w:t>nov</w:t>
      </w:r>
      <w:proofErr w:type="gramEnd"/>
      <w:r>
        <w:t>.</w:t>
      </w:r>
      <w:proofErr w:type="spellEnd"/>
      <w:r>
        <w:t xml:space="preserve"> </w:t>
      </w:r>
      <w:proofErr w:type="gramStart"/>
      <w:r>
        <w:t>and</w:t>
      </w:r>
      <w:proofErr w:type="gramEnd"/>
      <w:r>
        <w:t xml:space="preserve"> the other</w:t>
      </w:r>
      <w:r w:rsidR="00555C9B">
        <w:t xml:space="preserve"> </w:t>
      </w:r>
      <w:proofErr w:type="spellStart"/>
      <w:r w:rsidRPr="00F50C2E">
        <w:rPr>
          <w:i/>
          <w:iCs/>
        </w:rPr>
        <w:t>Callitetrarhynchus</w:t>
      </w:r>
      <w:proofErr w:type="spellEnd"/>
      <w:r>
        <w:t xml:space="preserve"> species: </w:t>
      </w:r>
      <w:r w:rsidRPr="00F50C2E">
        <w:rPr>
          <w:i/>
          <w:iCs/>
        </w:rPr>
        <w:t xml:space="preserve">C. </w:t>
      </w:r>
      <w:proofErr w:type="spellStart"/>
      <w:r w:rsidRPr="00F50C2E">
        <w:rPr>
          <w:i/>
          <w:iCs/>
        </w:rPr>
        <w:t>gracilis</w:t>
      </w:r>
      <w:proofErr w:type="spellEnd"/>
      <w:r w:rsidRPr="00F50C2E">
        <w:rPr>
          <w:i/>
          <w:iCs/>
        </w:rPr>
        <w:t xml:space="preserve"> </w:t>
      </w:r>
      <w:r>
        <w:t xml:space="preserve">and </w:t>
      </w:r>
      <w:r w:rsidRPr="00F50C2E">
        <w:rPr>
          <w:i/>
          <w:iCs/>
        </w:rPr>
        <w:t>C.</w:t>
      </w:r>
      <w:r w:rsidR="00B8633C" w:rsidRPr="00F50C2E">
        <w:rPr>
          <w:i/>
          <w:iCs/>
        </w:rPr>
        <w:t xml:space="preserve"> </w:t>
      </w:r>
      <w:proofErr w:type="spellStart"/>
      <w:r w:rsidRPr="00F50C2E">
        <w:rPr>
          <w:i/>
          <w:iCs/>
        </w:rPr>
        <w:t>speciosus</w:t>
      </w:r>
      <w:proofErr w:type="spellEnd"/>
      <w:r>
        <w:t>, with the absence of intra-specific variation</w:t>
      </w:r>
      <w:r w:rsidR="00555C9B">
        <w:t xml:space="preserve"> </w:t>
      </w:r>
      <w:r>
        <w:t xml:space="preserve">in the ribosomal DNA sequences of </w:t>
      </w:r>
      <w:r w:rsidRPr="00F50C2E">
        <w:rPr>
          <w:i/>
          <w:iCs/>
        </w:rPr>
        <w:t xml:space="preserve">C. </w:t>
      </w:r>
      <w:proofErr w:type="spellStart"/>
      <w:r w:rsidRPr="00F50C2E">
        <w:rPr>
          <w:i/>
          <w:iCs/>
        </w:rPr>
        <w:t>parvus</w:t>
      </w:r>
      <w:proofErr w:type="spellEnd"/>
      <w:r>
        <w:t xml:space="preserve"> sp. </w:t>
      </w:r>
      <w:proofErr w:type="spellStart"/>
      <w:r>
        <w:t>nov.</w:t>
      </w:r>
      <w:proofErr w:type="spellEnd"/>
      <w:r w:rsidR="00555C9B">
        <w:t xml:space="preserve"> </w:t>
      </w:r>
      <w:proofErr w:type="gramStart"/>
      <w:r>
        <w:t>larvae</w:t>
      </w:r>
      <w:proofErr w:type="gramEnd"/>
      <w:r>
        <w:t xml:space="preserve"> from the three studied hosts and the high</w:t>
      </w:r>
      <w:r w:rsidR="00555C9B">
        <w:t xml:space="preserve"> </w:t>
      </w:r>
      <w:r>
        <w:t xml:space="preserve">genetic distance between </w:t>
      </w:r>
      <w:r w:rsidRPr="00F50C2E">
        <w:rPr>
          <w:i/>
          <w:iCs/>
        </w:rPr>
        <w:t xml:space="preserve">C. </w:t>
      </w:r>
      <w:proofErr w:type="spellStart"/>
      <w:r w:rsidRPr="00F50C2E">
        <w:rPr>
          <w:i/>
          <w:iCs/>
        </w:rPr>
        <w:t>parvus</w:t>
      </w:r>
      <w:proofErr w:type="spellEnd"/>
      <w:r>
        <w:t xml:space="preserve"> sp. </w:t>
      </w:r>
      <w:proofErr w:type="spellStart"/>
      <w:r>
        <w:t>nov.</w:t>
      </w:r>
      <w:proofErr w:type="spellEnd"/>
      <w:r>
        <w:t xml:space="preserve"> </w:t>
      </w:r>
      <w:proofErr w:type="gramStart"/>
      <w:r>
        <w:t>and</w:t>
      </w:r>
      <w:proofErr w:type="gramEnd"/>
      <w:r>
        <w:t xml:space="preserve"> </w:t>
      </w:r>
      <w:r w:rsidRPr="00F50C2E">
        <w:rPr>
          <w:i/>
          <w:iCs/>
        </w:rPr>
        <w:t>C.</w:t>
      </w:r>
      <w:r w:rsidR="00555C9B" w:rsidRPr="00F50C2E">
        <w:rPr>
          <w:i/>
          <w:iCs/>
        </w:rPr>
        <w:t xml:space="preserve"> </w:t>
      </w:r>
      <w:proofErr w:type="spellStart"/>
      <w:r w:rsidRPr="00F50C2E">
        <w:rPr>
          <w:i/>
          <w:iCs/>
        </w:rPr>
        <w:t>gracilis</w:t>
      </w:r>
      <w:proofErr w:type="spellEnd"/>
      <w:r>
        <w:t xml:space="preserve"> give a strong support to consider this species</w:t>
      </w:r>
      <w:r w:rsidR="00555C9B">
        <w:t xml:space="preserve"> </w:t>
      </w:r>
      <w:r>
        <w:t xml:space="preserve">as a new member of the genus </w:t>
      </w:r>
      <w:proofErr w:type="spellStart"/>
      <w:r w:rsidRPr="00F50C2E">
        <w:rPr>
          <w:i/>
          <w:iCs/>
        </w:rPr>
        <w:t>Callitetrarhynchus</w:t>
      </w:r>
      <w:proofErr w:type="spellEnd"/>
      <w:r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D82C80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D82C80" w:rsidRDefault="00D82C8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2B6558" w:rsidRDefault="002B65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719CB" w:rsidRDefault="007719CB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7719CB" w:rsidRPr="00316437" w:rsidRDefault="007719CB" w:rsidP="007719CB">
      <w:pPr>
        <w:spacing w:line="204" w:lineRule="exact"/>
        <w:jc w:val="both"/>
        <w:rPr>
          <w:sz w:val="18"/>
          <w:szCs w:val="18"/>
          <w:lang w:val="fr-FR"/>
        </w:rPr>
      </w:pPr>
      <w:r w:rsidRPr="007719CB">
        <w:rPr>
          <w:b/>
          <w:bCs/>
          <w:sz w:val="18"/>
          <w:szCs w:val="18"/>
        </w:rPr>
        <w:t>Figure 1:</w:t>
      </w:r>
      <w:r w:rsidRPr="007719CB">
        <w:rPr>
          <w:sz w:val="18"/>
          <w:szCs w:val="18"/>
        </w:rPr>
        <w:t xml:space="preserve"> </w:t>
      </w:r>
      <w:proofErr w:type="spellStart"/>
      <w:r w:rsidRPr="00316437">
        <w:rPr>
          <w:i/>
          <w:iCs/>
          <w:sz w:val="18"/>
          <w:szCs w:val="18"/>
        </w:rPr>
        <w:t>Callitetrarhychus</w:t>
      </w:r>
      <w:proofErr w:type="spellEnd"/>
      <w:r w:rsidRPr="00316437">
        <w:rPr>
          <w:i/>
          <w:iCs/>
          <w:sz w:val="18"/>
          <w:szCs w:val="18"/>
        </w:rPr>
        <w:t xml:space="preserve"> </w:t>
      </w:r>
      <w:proofErr w:type="spellStart"/>
      <w:r w:rsidRPr="00316437">
        <w:rPr>
          <w:i/>
          <w:iCs/>
          <w:sz w:val="18"/>
          <w:szCs w:val="18"/>
        </w:rPr>
        <w:t>parvus</w:t>
      </w:r>
      <w:proofErr w:type="spellEnd"/>
      <w:r w:rsidRPr="007719CB">
        <w:rPr>
          <w:sz w:val="18"/>
          <w:szCs w:val="18"/>
        </w:rPr>
        <w:t xml:space="preserve"> sp. </w:t>
      </w:r>
      <w:proofErr w:type="spellStart"/>
      <w:proofErr w:type="gramStart"/>
      <w:r w:rsidRPr="007719CB">
        <w:rPr>
          <w:sz w:val="18"/>
          <w:szCs w:val="18"/>
        </w:rPr>
        <w:t>nov</w:t>
      </w:r>
      <w:proofErr w:type="gramEnd"/>
      <w:r w:rsidRPr="007719CB">
        <w:rPr>
          <w:sz w:val="18"/>
          <w:szCs w:val="18"/>
        </w:rPr>
        <w:t>.</w:t>
      </w:r>
      <w:proofErr w:type="spellEnd"/>
      <w:r w:rsidRPr="007719CB">
        <w:rPr>
          <w:sz w:val="18"/>
          <w:szCs w:val="18"/>
        </w:rPr>
        <w:t xml:space="preserve"> </w:t>
      </w:r>
      <w:proofErr w:type="gramStart"/>
      <w:r w:rsidRPr="007719CB">
        <w:rPr>
          <w:sz w:val="18"/>
          <w:szCs w:val="18"/>
        </w:rPr>
        <w:t>Scanning</w:t>
      </w:r>
      <w:r>
        <w:rPr>
          <w:sz w:val="18"/>
          <w:szCs w:val="18"/>
        </w:rPr>
        <w:t xml:space="preserve"> </w:t>
      </w:r>
      <w:r w:rsidRPr="007719CB">
        <w:rPr>
          <w:sz w:val="18"/>
          <w:szCs w:val="18"/>
        </w:rPr>
        <w:t>electron micrographs.</w:t>
      </w:r>
      <w:proofErr w:type="gramEnd"/>
      <w:r w:rsidRPr="007719CB">
        <w:rPr>
          <w:sz w:val="18"/>
          <w:szCs w:val="18"/>
        </w:rPr>
        <w:t xml:space="preserve"> A. </w:t>
      </w:r>
      <w:proofErr w:type="spellStart"/>
      <w:r w:rsidRPr="007719CB">
        <w:rPr>
          <w:sz w:val="18"/>
          <w:szCs w:val="18"/>
        </w:rPr>
        <w:t>Scolex</w:t>
      </w:r>
      <w:proofErr w:type="spellEnd"/>
      <w:r w:rsidRPr="007719CB">
        <w:rPr>
          <w:sz w:val="18"/>
          <w:szCs w:val="18"/>
        </w:rPr>
        <w:t xml:space="preserve"> with two </w:t>
      </w:r>
      <w:proofErr w:type="spellStart"/>
      <w:r w:rsidRPr="007719CB">
        <w:rPr>
          <w:sz w:val="18"/>
          <w:szCs w:val="18"/>
        </w:rPr>
        <w:t>bothridia</w:t>
      </w:r>
      <w:proofErr w:type="spellEnd"/>
      <w:r w:rsidRPr="007719CB">
        <w:rPr>
          <w:sz w:val="18"/>
          <w:szCs w:val="18"/>
        </w:rPr>
        <w:t xml:space="preserve"> (BO), and</w:t>
      </w:r>
      <w:r>
        <w:rPr>
          <w:sz w:val="18"/>
          <w:szCs w:val="18"/>
        </w:rPr>
        <w:t xml:space="preserve"> </w:t>
      </w:r>
      <w:r w:rsidRPr="007719CB">
        <w:rPr>
          <w:sz w:val="18"/>
          <w:szCs w:val="18"/>
        </w:rPr>
        <w:t>four tentacles (T). B. External tentacle surface with continuous</w:t>
      </w:r>
      <w:r>
        <w:rPr>
          <w:sz w:val="18"/>
          <w:szCs w:val="18"/>
        </w:rPr>
        <w:t xml:space="preserve"> </w:t>
      </w:r>
      <w:r w:rsidRPr="007719CB">
        <w:rPr>
          <w:sz w:val="18"/>
          <w:szCs w:val="18"/>
        </w:rPr>
        <w:t xml:space="preserve">spiral rows of hooks (H), apical armature. </w:t>
      </w:r>
      <w:r w:rsidRPr="00316437">
        <w:rPr>
          <w:sz w:val="18"/>
          <w:szCs w:val="18"/>
          <w:lang w:val="fr-FR"/>
        </w:rPr>
        <w:t xml:space="preserve">C. </w:t>
      </w:r>
      <w:proofErr w:type="spellStart"/>
      <w:r w:rsidRPr="00316437">
        <w:rPr>
          <w:sz w:val="18"/>
          <w:szCs w:val="18"/>
          <w:lang w:val="fr-FR"/>
        </w:rPr>
        <w:t>Appendix</w:t>
      </w:r>
      <w:proofErr w:type="spellEnd"/>
      <w:r w:rsidRPr="00316437">
        <w:rPr>
          <w:sz w:val="18"/>
          <w:szCs w:val="18"/>
          <w:lang w:val="fr-FR"/>
        </w:rPr>
        <w:t xml:space="preserve">. D. </w:t>
      </w:r>
      <w:proofErr w:type="spellStart"/>
      <w:r w:rsidRPr="00316437">
        <w:rPr>
          <w:sz w:val="18"/>
          <w:szCs w:val="18"/>
          <w:lang w:val="fr-FR"/>
        </w:rPr>
        <w:t>Internal</w:t>
      </w:r>
      <w:proofErr w:type="spellEnd"/>
      <w:r w:rsidRPr="00316437">
        <w:rPr>
          <w:sz w:val="18"/>
          <w:szCs w:val="18"/>
          <w:lang w:val="fr-FR"/>
        </w:rPr>
        <w:t xml:space="preserve"> </w:t>
      </w:r>
      <w:proofErr w:type="spellStart"/>
      <w:r w:rsidRPr="00316437">
        <w:rPr>
          <w:sz w:val="18"/>
          <w:szCs w:val="18"/>
          <w:lang w:val="fr-FR"/>
        </w:rPr>
        <w:t>tentacle</w:t>
      </w:r>
      <w:proofErr w:type="spellEnd"/>
      <w:r w:rsidRPr="00316437">
        <w:rPr>
          <w:sz w:val="18"/>
          <w:szCs w:val="18"/>
          <w:lang w:val="fr-FR"/>
        </w:rPr>
        <w:t xml:space="preserve"> surface, </w:t>
      </w:r>
      <w:proofErr w:type="spellStart"/>
      <w:r w:rsidRPr="00316437">
        <w:rPr>
          <w:sz w:val="18"/>
          <w:szCs w:val="18"/>
          <w:lang w:val="fr-FR"/>
        </w:rPr>
        <w:t>metabasal</w:t>
      </w:r>
      <w:proofErr w:type="spellEnd"/>
      <w:r w:rsidRPr="00316437">
        <w:rPr>
          <w:sz w:val="18"/>
          <w:szCs w:val="18"/>
          <w:lang w:val="fr-FR"/>
        </w:rPr>
        <w:t xml:space="preserve"> armature.</w:t>
      </w:r>
    </w:p>
    <w:p w:rsidR="005973B9" w:rsidRPr="00316437" w:rsidRDefault="005973B9" w:rsidP="005973B9">
      <w:pPr>
        <w:spacing w:line="204" w:lineRule="exact"/>
        <w:rPr>
          <w:rFonts w:ascii="Arial"/>
          <w:b/>
          <w:sz w:val="20"/>
          <w:lang w:val="fr-FR"/>
        </w:rPr>
      </w:pPr>
      <w:proofErr w:type="spellStart"/>
      <w:r w:rsidRPr="00316437">
        <w:rPr>
          <w:rFonts w:ascii="Arial"/>
          <w:b/>
          <w:color w:val="BF5A14"/>
          <w:sz w:val="20"/>
          <w:lang w:val="fr-FR"/>
        </w:rPr>
        <w:t>Recent</w:t>
      </w:r>
      <w:proofErr w:type="spellEnd"/>
      <w:r w:rsidRPr="00316437">
        <w:rPr>
          <w:rFonts w:ascii="Arial"/>
          <w:b/>
          <w:color w:val="BF5A14"/>
          <w:sz w:val="20"/>
          <w:lang w:val="fr-FR"/>
        </w:rPr>
        <w:t xml:space="preserve"> Publications (minimum 5)</w:t>
      </w:r>
    </w:p>
    <w:p w:rsidR="00953E11" w:rsidRPr="00953E11" w:rsidRDefault="00953E11" w:rsidP="00953E1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>Palm HW (2004)</w:t>
      </w:r>
      <w:r w:rsidRPr="00953E11">
        <w:rPr>
          <w:sz w:val="18"/>
        </w:rPr>
        <w:t xml:space="preserve"> The </w:t>
      </w:r>
      <w:proofErr w:type="spellStart"/>
      <w:r w:rsidRPr="00953E11">
        <w:rPr>
          <w:sz w:val="18"/>
        </w:rPr>
        <w:t>Trypanorhyncha</w:t>
      </w:r>
      <w:proofErr w:type="spellEnd"/>
      <w:r w:rsidRPr="00953E11">
        <w:rPr>
          <w:sz w:val="18"/>
        </w:rPr>
        <w:t xml:space="preserve"> </w:t>
      </w:r>
      <w:proofErr w:type="spellStart"/>
      <w:r w:rsidRPr="00953E11">
        <w:rPr>
          <w:sz w:val="18"/>
        </w:rPr>
        <w:t>Diesing</w:t>
      </w:r>
      <w:proofErr w:type="spellEnd"/>
      <w:r w:rsidRPr="00953E11">
        <w:rPr>
          <w:sz w:val="18"/>
        </w:rPr>
        <w:t>, 1863. PKSPLIPB Press: Bogor. x+710 pp.</w:t>
      </w:r>
    </w:p>
    <w:p w:rsidR="00953E11" w:rsidRPr="00953E11" w:rsidRDefault="00953E11" w:rsidP="00953E1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Palm HW, </w:t>
      </w:r>
      <w:proofErr w:type="spellStart"/>
      <w:r>
        <w:rPr>
          <w:sz w:val="18"/>
        </w:rPr>
        <w:t>Waeschenbach</w:t>
      </w:r>
      <w:proofErr w:type="spellEnd"/>
      <w:r>
        <w:rPr>
          <w:sz w:val="18"/>
        </w:rPr>
        <w:t xml:space="preserve"> A, Olson PD, </w:t>
      </w:r>
      <w:proofErr w:type="spellStart"/>
      <w:r>
        <w:rPr>
          <w:sz w:val="18"/>
        </w:rPr>
        <w:t>Littlewood</w:t>
      </w:r>
      <w:proofErr w:type="spellEnd"/>
      <w:r>
        <w:rPr>
          <w:sz w:val="18"/>
        </w:rPr>
        <w:t xml:space="preserve"> TJ (2009)</w:t>
      </w:r>
      <w:r w:rsidRPr="00953E11">
        <w:rPr>
          <w:sz w:val="18"/>
        </w:rPr>
        <w:t xml:space="preserve"> Molecular phylogeny and evolution of the</w:t>
      </w:r>
      <w:r>
        <w:rPr>
          <w:sz w:val="18"/>
        </w:rPr>
        <w:t xml:space="preserve"> </w:t>
      </w:r>
      <w:proofErr w:type="spellStart"/>
      <w:r w:rsidRPr="00953E11">
        <w:rPr>
          <w:sz w:val="18"/>
        </w:rPr>
        <w:t>Trypanorhyncha</w:t>
      </w:r>
      <w:proofErr w:type="spellEnd"/>
      <w:r w:rsidRPr="00953E11">
        <w:rPr>
          <w:sz w:val="18"/>
        </w:rPr>
        <w:t xml:space="preserve"> </w:t>
      </w:r>
      <w:proofErr w:type="spellStart"/>
      <w:r w:rsidRPr="00953E11">
        <w:rPr>
          <w:sz w:val="18"/>
        </w:rPr>
        <w:t>Diesing</w:t>
      </w:r>
      <w:proofErr w:type="spellEnd"/>
      <w:r w:rsidRPr="00953E11">
        <w:rPr>
          <w:sz w:val="18"/>
        </w:rPr>
        <w:t xml:space="preserve">, 1863 (Platyhelminthes: </w:t>
      </w:r>
      <w:proofErr w:type="spellStart"/>
      <w:r w:rsidRPr="00953E11">
        <w:rPr>
          <w:sz w:val="18"/>
        </w:rPr>
        <w:t>Cestoda</w:t>
      </w:r>
      <w:proofErr w:type="spellEnd"/>
      <w:r w:rsidRPr="00953E11">
        <w:rPr>
          <w:sz w:val="18"/>
        </w:rPr>
        <w:t>).</w:t>
      </w:r>
      <w:r>
        <w:rPr>
          <w:sz w:val="18"/>
        </w:rPr>
        <w:t xml:space="preserve"> </w:t>
      </w:r>
      <w:r w:rsidRPr="00953E11">
        <w:rPr>
          <w:sz w:val="18"/>
        </w:rPr>
        <w:t xml:space="preserve">Molecular </w:t>
      </w:r>
      <w:proofErr w:type="spellStart"/>
      <w:r w:rsidRPr="00953E11">
        <w:rPr>
          <w:sz w:val="18"/>
        </w:rPr>
        <w:t>Phylogenetics</w:t>
      </w:r>
      <w:proofErr w:type="spellEnd"/>
      <w:r w:rsidRPr="00953E11">
        <w:rPr>
          <w:sz w:val="18"/>
        </w:rPr>
        <w:t xml:space="preserve"> and Evolution, 52: 351-367.</w:t>
      </w:r>
    </w:p>
    <w:p w:rsidR="00953E11" w:rsidRDefault="00953E11" w:rsidP="00953E11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953E11">
        <w:rPr>
          <w:sz w:val="18"/>
        </w:rPr>
        <w:t>Beveridge</w:t>
      </w:r>
      <w:proofErr w:type="spellEnd"/>
      <w:r w:rsidRPr="00953E11">
        <w:rPr>
          <w:sz w:val="18"/>
        </w:rPr>
        <w:t xml:space="preserve"> I, </w:t>
      </w:r>
      <w:proofErr w:type="spellStart"/>
      <w:r w:rsidRPr="00953E11">
        <w:rPr>
          <w:sz w:val="18"/>
        </w:rPr>
        <w:t>Cribb</w:t>
      </w:r>
      <w:proofErr w:type="spellEnd"/>
      <w:r w:rsidRPr="00953E11">
        <w:rPr>
          <w:sz w:val="18"/>
        </w:rPr>
        <w:t xml:space="preserve"> T</w:t>
      </w:r>
      <w:r>
        <w:rPr>
          <w:sz w:val="18"/>
        </w:rPr>
        <w:t xml:space="preserve">H, </w:t>
      </w:r>
      <w:proofErr w:type="spellStart"/>
      <w:r>
        <w:rPr>
          <w:sz w:val="18"/>
        </w:rPr>
        <w:t>Cutmore</w:t>
      </w:r>
      <w:proofErr w:type="spellEnd"/>
      <w:r>
        <w:rPr>
          <w:sz w:val="18"/>
        </w:rPr>
        <w:t xml:space="preserve"> SC (2017)</w:t>
      </w:r>
      <w:r w:rsidRPr="00953E11">
        <w:rPr>
          <w:sz w:val="18"/>
        </w:rPr>
        <w:t xml:space="preserve"> </w:t>
      </w:r>
      <w:proofErr w:type="gramStart"/>
      <w:r w:rsidRPr="00953E11">
        <w:rPr>
          <w:sz w:val="18"/>
        </w:rPr>
        <w:t>Larval</w:t>
      </w:r>
      <w:proofErr w:type="gramEnd"/>
      <w:r>
        <w:rPr>
          <w:sz w:val="18"/>
        </w:rPr>
        <w:t xml:space="preserve"> </w:t>
      </w:r>
      <w:proofErr w:type="spellStart"/>
      <w:r w:rsidRPr="00953E11">
        <w:rPr>
          <w:sz w:val="18"/>
        </w:rPr>
        <w:t>trypanorhynch</w:t>
      </w:r>
      <w:proofErr w:type="spellEnd"/>
      <w:r w:rsidRPr="00953E11">
        <w:rPr>
          <w:sz w:val="18"/>
        </w:rPr>
        <w:t xml:space="preserve"> </w:t>
      </w:r>
      <w:proofErr w:type="spellStart"/>
      <w:r w:rsidRPr="00953E11">
        <w:rPr>
          <w:sz w:val="18"/>
        </w:rPr>
        <w:t>cestodes</w:t>
      </w:r>
      <w:proofErr w:type="spellEnd"/>
      <w:r w:rsidRPr="00953E11">
        <w:rPr>
          <w:sz w:val="18"/>
        </w:rPr>
        <w:t xml:space="preserve"> in fishes from </w:t>
      </w:r>
      <w:proofErr w:type="spellStart"/>
      <w:r w:rsidRPr="00953E11">
        <w:rPr>
          <w:sz w:val="18"/>
        </w:rPr>
        <w:t>Moreton</w:t>
      </w:r>
      <w:proofErr w:type="spellEnd"/>
      <w:r w:rsidRPr="00953E11">
        <w:rPr>
          <w:sz w:val="18"/>
        </w:rPr>
        <w:t xml:space="preserve"> Bay,</w:t>
      </w:r>
      <w:r>
        <w:rPr>
          <w:sz w:val="18"/>
        </w:rPr>
        <w:t xml:space="preserve"> </w:t>
      </w:r>
      <w:r w:rsidRPr="00953E11">
        <w:rPr>
          <w:sz w:val="18"/>
        </w:rPr>
        <w:t>Queensland. Marine and Freshwater Research, 68: 2123-2133.</w:t>
      </w:r>
    </w:p>
    <w:p w:rsidR="00496339" w:rsidRDefault="00953E11" w:rsidP="0049633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>
        <w:rPr>
          <w:sz w:val="18"/>
        </w:rPr>
        <w:t>Menezes</w:t>
      </w:r>
      <w:proofErr w:type="spellEnd"/>
      <w:r>
        <w:rPr>
          <w:sz w:val="18"/>
        </w:rPr>
        <w:t xml:space="preserve"> PQFD, </w:t>
      </w:r>
      <w:proofErr w:type="spellStart"/>
      <w:r>
        <w:rPr>
          <w:sz w:val="18"/>
        </w:rPr>
        <w:t>Knoff</w:t>
      </w:r>
      <w:proofErr w:type="spellEnd"/>
      <w:r>
        <w:rPr>
          <w:sz w:val="18"/>
        </w:rPr>
        <w:t xml:space="preserve"> M, </w:t>
      </w:r>
      <w:proofErr w:type="spellStart"/>
      <w:r>
        <w:rPr>
          <w:sz w:val="18"/>
        </w:rPr>
        <w:t>Felizardo</w:t>
      </w:r>
      <w:proofErr w:type="spellEnd"/>
      <w:r>
        <w:rPr>
          <w:sz w:val="18"/>
        </w:rPr>
        <w:t xml:space="preserve"> NN</w:t>
      </w:r>
      <w:r w:rsidR="001E372F">
        <w:rPr>
          <w:sz w:val="18"/>
        </w:rPr>
        <w:t>, Cunha NCD</w:t>
      </w:r>
      <w:r w:rsidRPr="00953E11">
        <w:rPr>
          <w:sz w:val="18"/>
        </w:rPr>
        <w:t>,</w:t>
      </w:r>
      <w:r>
        <w:rPr>
          <w:sz w:val="18"/>
        </w:rPr>
        <w:t xml:space="preserve"> </w:t>
      </w:r>
      <w:proofErr w:type="spellStart"/>
      <w:r w:rsidR="001E372F">
        <w:rPr>
          <w:sz w:val="18"/>
        </w:rPr>
        <w:t>Telleria</w:t>
      </w:r>
      <w:proofErr w:type="spellEnd"/>
      <w:r w:rsidR="001E372F">
        <w:rPr>
          <w:sz w:val="18"/>
        </w:rPr>
        <w:t xml:space="preserve"> EL, Lopes Torres EJ, Borges LC</w:t>
      </w:r>
      <w:r w:rsidRPr="00953E11">
        <w:rPr>
          <w:sz w:val="18"/>
        </w:rPr>
        <w:t xml:space="preserve">, </w:t>
      </w:r>
      <w:proofErr w:type="spellStart"/>
      <w:r w:rsidRPr="00953E11">
        <w:rPr>
          <w:sz w:val="18"/>
        </w:rPr>
        <w:t>Nascimento</w:t>
      </w:r>
      <w:proofErr w:type="spellEnd"/>
      <w:r>
        <w:rPr>
          <w:sz w:val="18"/>
        </w:rPr>
        <w:t xml:space="preserve"> </w:t>
      </w:r>
      <w:r w:rsidR="001E372F">
        <w:rPr>
          <w:sz w:val="18"/>
        </w:rPr>
        <w:t>ERD, São Clemente SCD</w:t>
      </w:r>
      <w:r w:rsidRPr="00953E11">
        <w:rPr>
          <w:sz w:val="18"/>
        </w:rPr>
        <w:t xml:space="preserve"> </w:t>
      </w:r>
      <w:r w:rsidR="001E372F">
        <w:rPr>
          <w:sz w:val="18"/>
        </w:rPr>
        <w:t>(2018)</w:t>
      </w:r>
      <w:r w:rsidRPr="00953E11">
        <w:rPr>
          <w:sz w:val="18"/>
        </w:rPr>
        <w:t xml:space="preserve"> </w:t>
      </w:r>
      <w:proofErr w:type="spellStart"/>
      <w:r w:rsidRPr="001E372F">
        <w:rPr>
          <w:i/>
          <w:iCs/>
          <w:sz w:val="18"/>
        </w:rPr>
        <w:t>Callitetrarhynchus</w:t>
      </w:r>
      <w:proofErr w:type="spellEnd"/>
      <w:r w:rsidRPr="001E372F">
        <w:rPr>
          <w:i/>
          <w:iCs/>
          <w:sz w:val="18"/>
        </w:rPr>
        <w:t xml:space="preserve"> </w:t>
      </w:r>
      <w:proofErr w:type="spellStart"/>
      <w:r w:rsidRPr="001E372F">
        <w:rPr>
          <w:i/>
          <w:iCs/>
          <w:sz w:val="18"/>
        </w:rPr>
        <w:t>gracilis</w:t>
      </w:r>
      <w:proofErr w:type="spellEnd"/>
      <w:r w:rsidRPr="00953E11">
        <w:rPr>
          <w:sz w:val="18"/>
        </w:rPr>
        <w:t xml:space="preserve"> (</w:t>
      </w:r>
      <w:proofErr w:type="spellStart"/>
      <w:r w:rsidRPr="00953E11">
        <w:rPr>
          <w:sz w:val="18"/>
        </w:rPr>
        <w:t>Rudolphi</w:t>
      </w:r>
      <w:proofErr w:type="spellEnd"/>
      <w:r w:rsidRPr="00953E11">
        <w:rPr>
          <w:sz w:val="18"/>
        </w:rPr>
        <w:t xml:space="preserve">, 1819) </w:t>
      </w:r>
      <w:proofErr w:type="spellStart"/>
      <w:r w:rsidRPr="00953E11">
        <w:rPr>
          <w:sz w:val="18"/>
        </w:rPr>
        <w:t>Pintner</w:t>
      </w:r>
      <w:proofErr w:type="spellEnd"/>
      <w:r w:rsidRPr="00953E11">
        <w:rPr>
          <w:sz w:val="18"/>
        </w:rPr>
        <w:t>, 1931 (</w:t>
      </w:r>
      <w:proofErr w:type="spellStart"/>
      <w:r w:rsidRPr="00953E11">
        <w:rPr>
          <w:sz w:val="18"/>
        </w:rPr>
        <w:t>Cestoda</w:t>
      </w:r>
      <w:proofErr w:type="spellEnd"/>
      <w:r w:rsidRPr="00953E11">
        <w:rPr>
          <w:sz w:val="18"/>
        </w:rPr>
        <w:t>:</w:t>
      </w:r>
      <w:r>
        <w:rPr>
          <w:sz w:val="18"/>
        </w:rPr>
        <w:t xml:space="preserve"> </w:t>
      </w:r>
      <w:proofErr w:type="spellStart"/>
      <w:r w:rsidRPr="00953E11">
        <w:rPr>
          <w:sz w:val="18"/>
        </w:rPr>
        <w:t>Trypanorhyncha</w:t>
      </w:r>
      <w:proofErr w:type="spellEnd"/>
      <w:r w:rsidRPr="00953E11">
        <w:rPr>
          <w:sz w:val="18"/>
        </w:rPr>
        <w:t xml:space="preserve">) parasitizing the musculature of </w:t>
      </w:r>
      <w:proofErr w:type="spellStart"/>
      <w:r w:rsidRPr="001E372F">
        <w:rPr>
          <w:i/>
          <w:iCs/>
          <w:sz w:val="18"/>
        </w:rPr>
        <w:t>Sardinella</w:t>
      </w:r>
      <w:proofErr w:type="spellEnd"/>
      <w:r w:rsidRPr="001E372F">
        <w:rPr>
          <w:i/>
          <w:iCs/>
          <w:sz w:val="18"/>
        </w:rPr>
        <w:t xml:space="preserve"> </w:t>
      </w:r>
      <w:proofErr w:type="spellStart"/>
      <w:r w:rsidRPr="001E372F">
        <w:rPr>
          <w:i/>
          <w:iCs/>
          <w:sz w:val="18"/>
        </w:rPr>
        <w:t>brasiliensis</w:t>
      </w:r>
      <w:proofErr w:type="spellEnd"/>
      <w:r w:rsidRPr="00953E11">
        <w:rPr>
          <w:sz w:val="18"/>
        </w:rPr>
        <w:t xml:space="preserve"> (</w:t>
      </w:r>
      <w:proofErr w:type="spellStart"/>
      <w:r w:rsidRPr="00953E11">
        <w:rPr>
          <w:sz w:val="18"/>
        </w:rPr>
        <w:t>Steindachner</w:t>
      </w:r>
      <w:proofErr w:type="spellEnd"/>
      <w:r w:rsidRPr="00953E11">
        <w:rPr>
          <w:sz w:val="18"/>
        </w:rPr>
        <w:t>, 1879) (</w:t>
      </w:r>
      <w:proofErr w:type="spellStart"/>
      <w:r w:rsidRPr="00953E11">
        <w:rPr>
          <w:sz w:val="18"/>
        </w:rPr>
        <w:t>Actinopterygii</w:t>
      </w:r>
      <w:proofErr w:type="spellEnd"/>
      <w:r w:rsidRPr="00953E11">
        <w:rPr>
          <w:sz w:val="18"/>
        </w:rPr>
        <w:t>) off the</w:t>
      </w:r>
      <w:r>
        <w:rPr>
          <w:sz w:val="18"/>
        </w:rPr>
        <w:t xml:space="preserve"> </w:t>
      </w:r>
      <w:r w:rsidRPr="00953E11">
        <w:rPr>
          <w:sz w:val="18"/>
        </w:rPr>
        <w:t xml:space="preserve">coast of the state of Rio de Janeiro, Brazil. </w:t>
      </w:r>
      <w:proofErr w:type="spellStart"/>
      <w:r w:rsidRPr="00953E11">
        <w:rPr>
          <w:sz w:val="18"/>
        </w:rPr>
        <w:t>PLoS</w:t>
      </w:r>
      <w:proofErr w:type="spellEnd"/>
      <w:r w:rsidRPr="00953E11">
        <w:rPr>
          <w:sz w:val="18"/>
        </w:rPr>
        <w:t xml:space="preserve"> One, 13:</w:t>
      </w:r>
      <w:r>
        <w:rPr>
          <w:sz w:val="18"/>
        </w:rPr>
        <w:t xml:space="preserve"> </w:t>
      </w:r>
      <w:r w:rsidRPr="00953E11">
        <w:rPr>
          <w:sz w:val="18"/>
        </w:rPr>
        <w:t>e0206377</w:t>
      </w:r>
    </w:p>
    <w:p w:rsidR="00496339" w:rsidRPr="00496339" w:rsidRDefault="00496339" w:rsidP="0049633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sz w:val="18"/>
        </w:rPr>
        <w:t xml:space="preserve">Olson PD, </w:t>
      </w:r>
      <w:proofErr w:type="spellStart"/>
      <w:r>
        <w:rPr>
          <w:sz w:val="18"/>
        </w:rPr>
        <w:t>Caira</w:t>
      </w:r>
      <w:proofErr w:type="spellEnd"/>
      <w:r>
        <w:rPr>
          <w:sz w:val="18"/>
        </w:rPr>
        <w:t xml:space="preserve"> JN, Jensen K, Overstreet RM, Palm HW, </w:t>
      </w:r>
      <w:proofErr w:type="spellStart"/>
      <w:proofErr w:type="gramStart"/>
      <w:r>
        <w:rPr>
          <w:sz w:val="18"/>
        </w:rPr>
        <w:t>Beveridge</w:t>
      </w:r>
      <w:proofErr w:type="spellEnd"/>
      <w:proofErr w:type="gramEnd"/>
      <w:r>
        <w:rPr>
          <w:sz w:val="18"/>
        </w:rPr>
        <w:t xml:space="preserve"> I. (2010)</w:t>
      </w:r>
      <w:r w:rsidRPr="00496339">
        <w:rPr>
          <w:sz w:val="18"/>
        </w:rPr>
        <w:t xml:space="preserve"> Evolution of the </w:t>
      </w:r>
      <w:proofErr w:type="spellStart"/>
      <w:r w:rsidRPr="00496339">
        <w:rPr>
          <w:sz w:val="18"/>
        </w:rPr>
        <w:t>trypanorhynch</w:t>
      </w:r>
      <w:proofErr w:type="spellEnd"/>
      <w:r w:rsidRPr="00496339">
        <w:rPr>
          <w:sz w:val="18"/>
        </w:rPr>
        <w:t xml:space="preserve"> tapeworms: parasite phylogeny support independent lineages of sharks and rays. International Journal for</w:t>
      </w:r>
      <w:r>
        <w:rPr>
          <w:sz w:val="18"/>
        </w:rPr>
        <w:t xml:space="preserve"> </w:t>
      </w:r>
      <w:r w:rsidRPr="00496339">
        <w:rPr>
          <w:sz w:val="18"/>
        </w:rPr>
        <w:t>Parasitology, 40: 223-242.</w:t>
      </w:r>
      <w:r w:rsidR="005973B9" w:rsidRPr="00496339">
        <w:rPr>
          <w:sz w:val="18"/>
        </w:rPr>
        <w:t>5.</w:t>
      </w:r>
      <w:r w:rsidR="005973B9" w:rsidRPr="00496339">
        <w:t xml:space="preserve"> </w:t>
      </w:r>
    </w:p>
    <w:p w:rsidR="005973B9" w:rsidRPr="00496339" w:rsidRDefault="007719CB" w:rsidP="0049633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496339">
        <w:rPr>
          <w:sz w:val="18"/>
        </w:rPr>
        <w:lastRenderedPageBreak/>
        <w:t>Kuraiem</w:t>
      </w:r>
      <w:proofErr w:type="spellEnd"/>
      <w:r w:rsidRPr="00496339">
        <w:rPr>
          <w:sz w:val="18"/>
        </w:rPr>
        <w:t xml:space="preserve"> BP, </w:t>
      </w:r>
      <w:proofErr w:type="spellStart"/>
      <w:r w:rsidRPr="00496339">
        <w:rPr>
          <w:sz w:val="18"/>
        </w:rPr>
        <w:t>Knoff</w:t>
      </w:r>
      <w:proofErr w:type="spellEnd"/>
      <w:r w:rsidRPr="00496339">
        <w:rPr>
          <w:sz w:val="18"/>
        </w:rPr>
        <w:t xml:space="preserve"> M, </w:t>
      </w:r>
      <w:proofErr w:type="spellStart"/>
      <w:r w:rsidRPr="00496339">
        <w:rPr>
          <w:sz w:val="18"/>
        </w:rPr>
        <w:t>Felizardo</w:t>
      </w:r>
      <w:proofErr w:type="spellEnd"/>
      <w:r w:rsidRPr="00496339">
        <w:rPr>
          <w:sz w:val="18"/>
        </w:rPr>
        <w:t xml:space="preserve"> NN, Gomes DC, São Clemente SC (2016) </w:t>
      </w:r>
      <w:proofErr w:type="spellStart"/>
      <w:r w:rsidRPr="001E372F">
        <w:rPr>
          <w:i/>
          <w:iCs/>
          <w:sz w:val="18"/>
        </w:rPr>
        <w:t>Callitetrarhynchus</w:t>
      </w:r>
      <w:proofErr w:type="spellEnd"/>
      <w:r w:rsidRPr="001E372F">
        <w:rPr>
          <w:i/>
          <w:iCs/>
          <w:sz w:val="18"/>
        </w:rPr>
        <w:t xml:space="preserve"> </w:t>
      </w:r>
      <w:proofErr w:type="spellStart"/>
      <w:r w:rsidRPr="001E372F">
        <w:rPr>
          <w:i/>
          <w:iCs/>
          <w:sz w:val="18"/>
        </w:rPr>
        <w:t>speciosus</w:t>
      </w:r>
      <w:proofErr w:type="spellEnd"/>
      <w:r w:rsidRPr="00496339">
        <w:rPr>
          <w:sz w:val="18"/>
        </w:rPr>
        <w:t xml:space="preserve"> (Linton, 1897) </w:t>
      </w:r>
      <w:proofErr w:type="spellStart"/>
      <w:r w:rsidRPr="00496339">
        <w:rPr>
          <w:sz w:val="18"/>
        </w:rPr>
        <w:t>Carvajal</w:t>
      </w:r>
      <w:proofErr w:type="spellEnd"/>
      <w:r w:rsidRPr="00496339">
        <w:rPr>
          <w:sz w:val="18"/>
        </w:rPr>
        <w:t xml:space="preserve"> and </w:t>
      </w:r>
      <w:proofErr w:type="spellStart"/>
      <w:r w:rsidRPr="00496339">
        <w:rPr>
          <w:sz w:val="18"/>
        </w:rPr>
        <w:t>Rego</w:t>
      </w:r>
      <w:proofErr w:type="spellEnd"/>
      <w:r w:rsidRPr="00496339">
        <w:rPr>
          <w:sz w:val="18"/>
        </w:rPr>
        <w:t xml:space="preserve">, 1985 </w:t>
      </w:r>
      <w:proofErr w:type="spellStart"/>
      <w:r w:rsidRPr="00496339">
        <w:rPr>
          <w:sz w:val="18"/>
        </w:rPr>
        <w:t>Trypanorhyncha</w:t>
      </w:r>
      <w:proofErr w:type="spellEnd"/>
      <w:r w:rsidRPr="00496339">
        <w:rPr>
          <w:sz w:val="18"/>
        </w:rPr>
        <w:t xml:space="preserve"> (</w:t>
      </w:r>
      <w:proofErr w:type="spellStart"/>
      <w:r w:rsidRPr="00496339">
        <w:rPr>
          <w:sz w:val="18"/>
        </w:rPr>
        <w:t>Cestoda</w:t>
      </w:r>
      <w:proofErr w:type="spellEnd"/>
      <w:r w:rsidRPr="00496339">
        <w:rPr>
          <w:sz w:val="18"/>
        </w:rPr>
        <w:t xml:space="preserve">) parasitizing </w:t>
      </w:r>
      <w:proofErr w:type="spellStart"/>
      <w:r w:rsidRPr="00090FDA">
        <w:rPr>
          <w:i/>
          <w:iCs/>
          <w:sz w:val="18"/>
        </w:rPr>
        <w:t>Priacanthus</w:t>
      </w:r>
      <w:proofErr w:type="spellEnd"/>
      <w:r w:rsidRPr="00090FDA">
        <w:rPr>
          <w:i/>
          <w:iCs/>
          <w:sz w:val="18"/>
        </w:rPr>
        <w:t xml:space="preserve"> </w:t>
      </w:r>
      <w:proofErr w:type="spellStart"/>
      <w:r w:rsidRPr="00090FDA">
        <w:rPr>
          <w:i/>
          <w:iCs/>
          <w:sz w:val="18"/>
        </w:rPr>
        <w:t>arenatus</w:t>
      </w:r>
      <w:proofErr w:type="spellEnd"/>
      <w:r w:rsidRPr="00496339">
        <w:rPr>
          <w:sz w:val="18"/>
        </w:rPr>
        <w:t xml:space="preserve"> (</w:t>
      </w:r>
      <w:proofErr w:type="spellStart"/>
      <w:r w:rsidRPr="00496339">
        <w:rPr>
          <w:sz w:val="18"/>
        </w:rPr>
        <w:t>cuvier</w:t>
      </w:r>
      <w:proofErr w:type="spellEnd"/>
      <w:r w:rsidRPr="00496339">
        <w:rPr>
          <w:sz w:val="18"/>
        </w:rPr>
        <w:t>, 1829) (</w:t>
      </w:r>
      <w:proofErr w:type="spellStart"/>
      <w:r w:rsidRPr="00496339">
        <w:rPr>
          <w:sz w:val="18"/>
        </w:rPr>
        <w:t>osteichthyes</w:t>
      </w:r>
      <w:proofErr w:type="spellEnd"/>
      <w:r w:rsidRPr="00496339">
        <w:rPr>
          <w:sz w:val="18"/>
        </w:rPr>
        <w:t xml:space="preserve">, </w:t>
      </w:r>
      <w:proofErr w:type="spellStart"/>
      <w:r w:rsidRPr="00496339">
        <w:rPr>
          <w:sz w:val="18"/>
        </w:rPr>
        <w:t>priacanthidae</w:t>
      </w:r>
      <w:proofErr w:type="spellEnd"/>
      <w:r w:rsidRPr="00496339">
        <w:rPr>
          <w:sz w:val="18"/>
        </w:rPr>
        <w:t xml:space="preserve">) from Rio de </w:t>
      </w:r>
      <w:r w:rsidRPr="00496339">
        <w:rPr>
          <w:sz w:val="18"/>
        </w:rPr>
        <w:lastRenderedPageBreak/>
        <w:t xml:space="preserve">Janeiro Coast, Brazil. </w:t>
      </w:r>
      <w:proofErr w:type="spellStart"/>
      <w:r w:rsidRPr="00496339">
        <w:rPr>
          <w:sz w:val="18"/>
        </w:rPr>
        <w:t>Neotropical</w:t>
      </w:r>
      <w:proofErr w:type="spellEnd"/>
      <w:r w:rsidRPr="00496339">
        <w:rPr>
          <w:sz w:val="18"/>
        </w:rPr>
        <w:t xml:space="preserve"> Helminthology, 10: 33-40.</w:t>
      </w:r>
    </w:p>
    <w:p w:rsidR="00AE3E37" w:rsidRPr="00496339" w:rsidRDefault="00AE3E37" w:rsidP="008756E6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31311D" w:rsidRPr="0031311D" w:rsidRDefault="008756E6" w:rsidP="00404E5B">
      <w:pPr>
        <w:spacing w:before="92"/>
        <w:ind w:right="4234"/>
        <w:rPr>
          <w:noProof/>
          <w:lang w:eastAsia="fr-FR"/>
        </w:rPr>
      </w:pPr>
      <w:r>
        <w:rPr>
          <w:noProof/>
        </w:rPr>
        <w:t xml:space="preserve">              </w:t>
      </w:r>
      <w:r w:rsidR="0031311D">
        <w:rPr>
          <w:noProof/>
          <w:lang w:val="en-IN" w:eastAsia="en-IN"/>
        </w:rPr>
        <w:drawing>
          <wp:inline distT="0" distB="0" distL="0" distR="0">
            <wp:extent cx="1047750" cy="1123605"/>
            <wp:effectExtent l="0" t="0" r="0" b="635"/>
            <wp:docPr id="4" name="Image 4" descr="C:\Users\khouloud92\Desktop\everythings\151035645_1150036698766075_31684125484442806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houloud92\Desktop\everythings\151035645_1150036698766075_3168412548444280600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82" t="26226" r="8496" b="15686"/>
                    <a:stretch/>
                  </pic:blipFill>
                  <pic:spPr bwMode="auto">
                    <a:xfrm>
                      <a:off x="0" y="0"/>
                      <a:ext cx="1047750" cy="112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3E7DC5" w:rsidRDefault="0031311D" w:rsidP="00090FD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Khouloud Bouderbala is a </w:t>
      </w:r>
      <w:r w:rsidR="00090FDA">
        <w:rPr>
          <w:rFonts w:ascii="Arial"/>
          <w:sz w:val="14"/>
        </w:rPr>
        <w:t>PhD</w:t>
      </w:r>
      <w:r>
        <w:rPr>
          <w:rFonts w:ascii="Arial"/>
          <w:sz w:val="14"/>
        </w:rPr>
        <w:t xml:space="preserve"> stu</w:t>
      </w:r>
      <w:r w:rsidR="003E7DC5">
        <w:rPr>
          <w:rFonts w:ascii="Arial"/>
          <w:sz w:val="14"/>
        </w:rPr>
        <w:t xml:space="preserve">dent working on fish parasites. Currently she is working on Groupers parasites from Tunisia. </w:t>
      </w:r>
      <w:r w:rsidR="003E7DC5" w:rsidRPr="003E7DC5">
        <w:rPr>
          <w:rFonts w:ascii="Arial"/>
          <w:sz w:val="14"/>
        </w:rPr>
        <w:t>She is a specialist in a variety of subjects, including molecular biology, phylogeny, histo</w:t>
      </w:r>
      <w:r w:rsidR="00090FDA">
        <w:rPr>
          <w:rFonts w:ascii="Arial"/>
          <w:sz w:val="14"/>
        </w:rPr>
        <w:t>patho</w:t>
      </w:r>
      <w:r w:rsidR="003E7DC5" w:rsidRPr="003E7DC5">
        <w:rPr>
          <w:rFonts w:ascii="Arial"/>
          <w:sz w:val="14"/>
        </w:rPr>
        <w:t xml:space="preserve">logy, and scanning electron microscopy. She completed internships at the University of Porto to strengthen her abilities, particularly in the domains of molecular and phylogenetic biology. As a result of her study, she has published many publications that describe </w:t>
      </w:r>
      <w:r w:rsidR="00090FDA">
        <w:rPr>
          <w:rFonts w:ascii="Arial"/>
          <w:sz w:val="14"/>
        </w:rPr>
        <w:t>new</w:t>
      </w:r>
      <w:r w:rsidR="003E7DC5" w:rsidRPr="003E7DC5">
        <w:rPr>
          <w:rFonts w:ascii="Arial"/>
          <w:sz w:val="14"/>
        </w:rPr>
        <w:t xml:space="preserve"> parasite species and provide ecological approaches to other parasites (Bouderbala et al., 2019, 2020,</w:t>
      </w:r>
      <w:r w:rsidR="00F50C2E">
        <w:rPr>
          <w:rFonts w:ascii="Arial"/>
          <w:sz w:val="14"/>
        </w:rPr>
        <w:t xml:space="preserve"> </w:t>
      </w:r>
      <w:r w:rsidR="003E7DC5" w:rsidRPr="003E7DC5">
        <w:rPr>
          <w:rFonts w:ascii="Arial"/>
          <w:sz w:val="14"/>
        </w:rPr>
        <w:t>2021,</w:t>
      </w:r>
      <w:r w:rsidR="00F50C2E">
        <w:rPr>
          <w:rFonts w:ascii="Arial"/>
          <w:sz w:val="14"/>
        </w:rPr>
        <w:t xml:space="preserve"> </w:t>
      </w:r>
      <w:r w:rsidR="003E7DC5" w:rsidRPr="003E7DC5">
        <w:rPr>
          <w:rFonts w:ascii="Arial"/>
          <w:sz w:val="14"/>
        </w:rPr>
        <w:t>2022).</w:t>
      </w:r>
    </w:p>
    <w:p w:rsidR="00AE3E37" w:rsidRDefault="00A9710C" w:rsidP="0031311D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1311D" w:rsidRPr="00E56615">
          <w:rPr>
            <w:rStyle w:val="Hyperlink"/>
            <w:rFonts w:ascii="Arial"/>
            <w:sz w:val="14"/>
          </w:rPr>
          <w:t>bouderbala.khouloud@gmail.com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090FDA" w:rsidRDefault="00090FDA" w:rsidP="000534A1">
      <w:pPr>
        <w:spacing w:before="39"/>
        <w:ind w:left="100"/>
        <w:rPr>
          <w:rFonts w:ascii="Minion Pro"/>
          <w:b/>
          <w:sz w:val="20"/>
        </w:rPr>
      </w:pPr>
      <w:bookmarkStart w:id="0" w:name="_GoBack"/>
      <w:bookmarkEnd w:id="0"/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31311D">
        <w:rPr>
          <w:sz w:val="20"/>
          <w:szCs w:val="20"/>
          <w:lang w:val="en-NZ"/>
        </w:rPr>
        <w:t>Khouloud Bouderbala</w:t>
      </w:r>
      <w:r w:rsidRPr="00F35A62">
        <w:rPr>
          <w:sz w:val="20"/>
          <w:szCs w:val="20"/>
          <w:lang w:val="en-NZ"/>
        </w:rPr>
        <w:br/>
        <w:t>Contact number:</w:t>
      </w:r>
      <w:r w:rsidR="00316437">
        <w:rPr>
          <w:sz w:val="20"/>
          <w:szCs w:val="20"/>
          <w:lang w:val="en-NZ"/>
        </w:rPr>
        <w:t xml:space="preserve"> </w:t>
      </w:r>
      <w:r w:rsidR="0031311D">
        <w:rPr>
          <w:sz w:val="20"/>
          <w:szCs w:val="20"/>
          <w:lang w:val="en-NZ"/>
        </w:rPr>
        <w:t>+21627640230</w:t>
      </w:r>
      <w:r w:rsidRPr="00F35A62">
        <w:rPr>
          <w:sz w:val="20"/>
          <w:szCs w:val="20"/>
          <w:lang w:val="en-NZ"/>
        </w:rPr>
        <w:br/>
        <w:t>Twitter account:</w:t>
      </w:r>
      <w:r w:rsidR="0031311D">
        <w:rPr>
          <w:sz w:val="20"/>
          <w:szCs w:val="20"/>
          <w:lang w:val="en-NZ"/>
        </w:rPr>
        <w:t>-</w:t>
      </w:r>
      <w:r w:rsidRPr="00F35A62">
        <w:rPr>
          <w:sz w:val="20"/>
          <w:szCs w:val="20"/>
          <w:lang w:val="en-NZ"/>
        </w:rPr>
        <w:br/>
        <w:t>Linked In account:</w:t>
      </w:r>
      <w:r w:rsidR="00316437">
        <w:rPr>
          <w:sz w:val="20"/>
          <w:szCs w:val="20"/>
          <w:lang w:val="en-NZ"/>
        </w:rPr>
        <w:t>-</w:t>
      </w:r>
    </w:p>
    <w:p w:rsidR="00EA7D51" w:rsidRPr="00F35A62" w:rsidRDefault="00EA7D51" w:rsidP="00316437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>Se</w:t>
      </w:r>
      <w:r w:rsidR="0031311D">
        <w:rPr>
          <w:sz w:val="20"/>
          <w:szCs w:val="20"/>
          <w:lang w:val="en-NZ"/>
        </w:rPr>
        <w:t>ssion name/ number:</w:t>
      </w:r>
      <w:r w:rsidR="00316437" w:rsidRPr="00316437">
        <w:rPr>
          <w:sz w:val="20"/>
          <w:szCs w:val="20"/>
          <w:lang w:val="en-NZ"/>
        </w:rPr>
        <w:t>Marine Parasites and Exposure to Public Health</w:t>
      </w:r>
      <w:r w:rsidR="00316437">
        <w:rPr>
          <w:sz w:val="20"/>
          <w:szCs w:val="20"/>
          <w:lang w:val="en-NZ"/>
        </w:rPr>
        <w:t>/</w:t>
      </w:r>
      <w:r w:rsidR="00316437" w:rsidRPr="00316437">
        <w:rPr>
          <w:sz w:val="20"/>
          <w:szCs w:val="20"/>
          <w:lang w:val="en-NZ"/>
        </w:rPr>
        <w:t>Track 21</w:t>
      </w:r>
      <w:r w:rsidR="0031311D">
        <w:rPr>
          <w:sz w:val="20"/>
          <w:szCs w:val="20"/>
          <w:lang w:val="en-NZ"/>
        </w:rPr>
        <w:br/>
        <w:t>Category: Poster presentation</w:t>
      </w:r>
      <w:r w:rsidRPr="00F35A62">
        <w:rPr>
          <w:sz w:val="20"/>
          <w:szCs w:val="20"/>
          <w:lang w:val="en-NZ"/>
        </w:rPr>
        <w:br/>
      </w:r>
    </w:p>
    <w:p w:rsidR="00EA7D51" w:rsidRPr="000534A1" w:rsidRDefault="00EA7D51" w:rsidP="007719CB">
      <w:pPr>
        <w:spacing w:before="39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E48" w:rsidRDefault="001A2E48">
      <w:r>
        <w:separator/>
      </w:r>
    </w:p>
  </w:endnote>
  <w:endnote w:type="continuationSeparator" w:id="0">
    <w:p w:rsidR="001A2E48" w:rsidRDefault="001A2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6B2FD12" wp14:editId="3BA36B6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75C8D1D" wp14:editId="049E4F9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85FA387" wp14:editId="181145D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E48" w:rsidRDefault="001A2E48">
      <w:r>
        <w:separator/>
      </w:r>
    </w:p>
  </w:footnote>
  <w:footnote w:type="continuationSeparator" w:id="0">
    <w:p w:rsidR="001A2E48" w:rsidRDefault="001A2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90FDA"/>
    <w:rsid w:val="000B4CAA"/>
    <w:rsid w:val="000E2911"/>
    <w:rsid w:val="001263DF"/>
    <w:rsid w:val="001A2E48"/>
    <w:rsid w:val="001A6B4C"/>
    <w:rsid w:val="001E372F"/>
    <w:rsid w:val="001F65EF"/>
    <w:rsid w:val="00292ED9"/>
    <w:rsid w:val="002B6558"/>
    <w:rsid w:val="0031311D"/>
    <w:rsid w:val="00316437"/>
    <w:rsid w:val="00351D9B"/>
    <w:rsid w:val="00380299"/>
    <w:rsid w:val="003E7DC5"/>
    <w:rsid w:val="00404E5B"/>
    <w:rsid w:val="00414F7B"/>
    <w:rsid w:val="004355DC"/>
    <w:rsid w:val="004749B4"/>
    <w:rsid w:val="00475D20"/>
    <w:rsid w:val="00494130"/>
    <w:rsid w:val="00496339"/>
    <w:rsid w:val="004F3523"/>
    <w:rsid w:val="00511398"/>
    <w:rsid w:val="00555C9B"/>
    <w:rsid w:val="00590D60"/>
    <w:rsid w:val="005973B9"/>
    <w:rsid w:val="005B3A56"/>
    <w:rsid w:val="006060CE"/>
    <w:rsid w:val="0061505C"/>
    <w:rsid w:val="0063497F"/>
    <w:rsid w:val="00671506"/>
    <w:rsid w:val="00714354"/>
    <w:rsid w:val="007719CB"/>
    <w:rsid w:val="00873DF0"/>
    <w:rsid w:val="008756E6"/>
    <w:rsid w:val="00897EC5"/>
    <w:rsid w:val="008A0763"/>
    <w:rsid w:val="008E5477"/>
    <w:rsid w:val="00953E11"/>
    <w:rsid w:val="009B2D44"/>
    <w:rsid w:val="00A07E82"/>
    <w:rsid w:val="00A52075"/>
    <w:rsid w:val="00A9710C"/>
    <w:rsid w:val="00AE3E37"/>
    <w:rsid w:val="00B21A57"/>
    <w:rsid w:val="00B8633C"/>
    <w:rsid w:val="00BE6743"/>
    <w:rsid w:val="00C33602"/>
    <w:rsid w:val="00C56C74"/>
    <w:rsid w:val="00CB38C4"/>
    <w:rsid w:val="00CD6F55"/>
    <w:rsid w:val="00D82C80"/>
    <w:rsid w:val="00DE3104"/>
    <w:rsid w:val="00DE6170"/>
    <w:rsid w:val="00E30AAC"/>
    <w:rsid w:val="00E90097"/>
    <w:rsid w:val="00E95D97"/>
    <w:rsid w:val="00EA7D51"/>
    <w:rsid w:val="00F0285F"/>
    <w:rsid w:val="00F046EA"/>
    <w:rsid w:val="00F312EA"/>
    <w:rsid w:val="00F35A62"/>
    <w:rsid w:val="00F50C2E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bouderbala.khouloud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17th Global Biomarkers and Clinical Research Summit</cp:lastModifiedBy>
  <cp:revision>2</cp:revision>
  <dcterms:created xsi:type="dcterms:W3CDTF">2022-06-09T07:00:00Z</dcterms:created>
  <dcterms:modified xsi:type="dcterms:W3CDTF">2022-06-09T07:00:00Z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