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4AF" w:rsidRDefault="007734AF">
      <w:pPr>
        <w:rPr>
          <w:lang w:val="en-US"/>
        </w:rPr>
      </w:pPr>
      <w:proofErr w:type="gramStart"/>
      <w:r w:rsidRPr="007734AF">
        <w:rPr>
          <w:lang w:val="en-US"/>
        </w:rPr>
        <w:t>14th</w:t>
      </w:r>
      <w:proofErr w:type="gramEnd"/>
      <w:r w:rsidRPr="007734AF">
        <w:rPr>
          <w:lang w:val="en-US"/>
        </w:rPr>
        <w:t xml:space="preserve"> Annual world Cancer Congress (WCC2023)</w:t>
      </w:r>
    </w:p>
    <w:p w:rsidR="007734AF" w:rsidRDefault="007734AF" w:rsidP="007734AF">
      <w:pPr>
        <w:rPr>
          <w:lang w:val="en-US"/>
        </w:rPr>
      </w:pPr>
      <w:r>
        <w:rPr>
          <w:lang w:val="en-US"/>
        </w:rPr>
        <w:t xml:space="preserve">July 22-24, 2023, </w:t>
      </w:r>
      <w:r w:rsidRPr="007734AF">
        <w:rPr>
          <w:lang w:val="en-US"/>
        </w:rPr>
        <w:t>Barcelona, Spain</w:t>
      </w:r>
    </w:p>
    <w:p w:rsidR="007575BA" w:rsidRDefault="00292540" w:rsidP="007734AF">
      <w:pPr>
        <w:rPr>
          <w:lang w:val="en-US"/>
        </w:rPr>
      </w:pPr>
      <w:r w:rsidRPr="00292540">
        <w:rPr>
          <w:lang w:val="en-US"/>
        </w:rPr>
        <w:t xml:space="preserve">Nikolay </w:t>
      </w:r>
      <w:proofErr w:type="spellStart"/>
      <w:r w:rsidRPr="00292540">
        <w:rPr>
          <w:lang w:val="en-US"/>
        </w:rPr>
        <w:t>Briko</w:t>
      </w:r>
      <w:proofErr w:type="spellEnd"/>
      <w:r w:rsidRPr="00292540">
        <w:rPr>
          <w:lang w:val="en-US"/>
        </w:rPr>
        <w:t xml:space="preserve">, </w:t>
      </w:r>
      <w:r w:rsidR="007575BA">
        <w:rPr>
          <w:lang w:val="en-US"/>
        </w:rPr>
        <w:t xml:space="preserve">Ekaterina </w:t>
      </w:r>
      <w:proofErr w:type="spellStart"/>
      <w:r w:rsidR="007575BA">
        <w:rPr>
          <w:lang w:val="en-US"/>
        </w:rPr>
        <w:t>Belia</w:t>
      </w:r>
      <w:r w:rsidR="007575BA" w:rsidRPr="00292540">
        <w:rPr>
          <w:lang w:val="en-US"/>
        </w:rPr>
        <w:t>kova</w:t>
      </w:r>
      <w:proofErr w:type="spellEnd"/>
      <w:r w:rsidR="007575BA" w:rsidRPr="007575BA">
        <w:rPr>
          <w:lang w:val="en-US"/>
        </w:rPr>
        <w:t xml:space="preserve">, </w:t>
      </w:r>
      <w:proofErr w:type="spellStart"/>
      <w:r w:rsidRPr="00292540">
        <w:rPr>
          <w:lang w:val="en-US"/>
        </w:rPr>
        <w:t>Platon</w:t>
      </w:r>
      <w:proofErr w:type="spellEnd"/>
      <w:r w:rsidRPr="00292540">
        <w:rPr>
          <w:lang w:val="en-US"/>
        </w:rPr>
        <w:t xml:space="preserve"> </w:t>
      </w:r>
      <w:proofErr w:type="spellStart"/>
      <w:r w:rsidRPr="00292540">
        <w:rPr>
          <w:lang w:val="en-US"/>
        </w:rPr>
        <w:t>Lopukhov</w:t>
      </w:r>
      <w:proofErr w:type="spellEnd"/>
    </w:p>
    <w:p w:rsidR="00292540" w:rsidRDefault="00292540">
      <w:pPr>
        <w:rPr>
          <w:lang w:val="en-US"/>
        </w:rPr>
      </w:pPr>
      <w:r w:rsidRPr="00292540">
        <w:rPr>
          <w:lang w:val="en-US"/>
        </w:rPr>
        <w:t xml:space="preserve">Department of Epidemiology and Evidence-Based Medicine of F.F. </w:t>
      </w:r>
      <w:proofErr w:type="spellStart"/>
      <w:r w:rsidRPr="00292540">
        <w:rPr>
          <w:lang w:val="en-US"/>
        </w:rPr>
        <w:t>Erism</w:t>
      </w:r>
      <w:r>
        <w:rPr>
          <w:lang w:val="en-US"/>
        </w:rPr>
        <w:t>an’s</w:t>
      </w:r>
      <w:proofErr w:type="spellEnd"/>
      <w:r>
        <w:rPr>
          <w:lang w:val="en-US"/>
        </w:rPr>
        <w:t xml:space="preserve"> Institute of Public Health</w:t>
      </w:r>
      <w:r w:rsidRPr="00292540">
        <w:rPr>
          <w:lang w:val="en-US"/>
        </w:rPr>
        <w:t xml:space="preserve">, </w:t>
      </w:r>
      <w:proofErr w:type="spellStart"/>
      <w:r w:rsidRPr="00292540">
        <w:rPr>
          <w:lang w:val="en-US"/>
        </w:rPr>
        <w:t>Sechenov</w:t>
      </w:r>
      <w:proofErr w:type="spellEnd"/>
      <w:r w:rsidRPr="00292540">
        <w:rPr>
          <w:lang w:val="en-US"/>
        </w:rPr>
        <w:t xml:space="preserve"> University, Moscow, Russian Federation</w:t>
      </w:r>
    </w:p>
    <w:p w:rsidR="0038576E" w:rsidRDefault="0038576E">
      <w:pPr>
        <w:rPr>
          <w:b/>
          <w:lang w:val="en-US"/>
        </w:rPr>
      </w:pPr>
      <w:r>
        <w:rPr>
          <w:b/>
          <w:lang w:val="en-US"/>
        </w:rPr>
        <w:t>HPV-a</w:t>
      </w:r>
      <w:r w:rsidRPr="0038576E">
        <w:rPr>
          <w:b/>
          <w:lang w:val="en-US"/>
        </w:rPr>
        <w:t>ssocia</w:t>
      </w:r>
      <w:r>
        <w:rPr>
          <w:b/>
          <w:lang w:val="en-US"/>
        </w:rPr>
        <w:t>ted diseases in Russia: epidemiological manifestations and directions for p</w:t>
      </w:r>
      <w:r w:rsidRPr="0038576E">
        <w:rPr>
          <w:b/>
          <w:lang w:val="en-US"/>
        </w:rPr>
        <w:t>revention</w:t>
      </w:r>
    </w:p>
    <w:p w:rsidR="00292540" w:rsidRPr="00735B1B" w:rsidRDefault="00292540" w:rsidP="00002A80">
      <w:pPr>
        <w:rPr>
          <w:b/>
          <w:lang w:val="en-US"/>
        </w:rPr>
      </w:pPr>
      <w:bookmarkStart w:id="0" w:name="_GoBack"/>
      <w:bookmarkEnd w:id="0"/>
      <w:r w:rsidRPr="00735B1B">
        <w:rPr>
          <w:b/>
          <w:lang w:val="en-US"/>
        </w:rPr>
        <w:t>Abstract</w:t>
      </w:r>
    </w:p>
    <w:p w:rsidR="007575BA" w:rsidRDefault="00823EC5" w:rsidP="007575BA">
      <w:pPr>
        <w:spacing w:after="0"/>
        <w:ind w:firstLine="708"/>
        <w:jc w:val="both"/>
        <w:rPr>
          <w:lang w:val="en-US"/>
        </w:rPr>
      </w:pPr>
      <w:r w:rsidRPr="00823EC5">
        <w:rPr>
          <w:lang w:val="en-US"/>
        </w:rPr>
        <w:t xml:space="preserve">Papillomavirus infection (HPV infection) is the leading sexually transmitted infection in prevalence. </w:t>
      </w:r>
      <w:r w:rsidR="00292540">
        <w:rPr>
          <w:lang w:val="en-US"/>
        </w:rPr>
        <w:t>HPV infection and associated</w:t>
      </w:r>
      <w:r w:rsidR="00292540" w:rsidRPr="00292540">
        <w:rPr>
          <w:lang w:val="en-US"/>
        </w:rPr>
        <w:t xml:space="preserve"> diseases, including cancer, remain one of the global problems of our time</w:t>
      </w:r>
      <w:r w:rsidRPr="00823EC5">
        <w:rPr>
          <w:lang w:val="en-US"/>
        </w:rPr>
        <w:t xml:space="preserve">. </w:t>
      </w:r>
      <w:r>
        <w:rPr>
          <w:lang w:val="en-US"/>
        </w:rPr>
        <w:t>Cervical cancer and genital warts</w:t>
      </w:r>
      <w:r w:rsidRPr="00823EC5">
        <w:rPr>
          <w:lang w:val="en-US"/>
        </w:rPr>
        <w:t xml:space="preserve"> are the most common and well-known manifestations of human </w:t>
      </w:r>
      <w:r>
        <w:rPr>
          <w:lang w:val="en-US"/>
        </w:rPr>
        <w:t>HPV</w:t>
      </w:r>
      <w:r w:rsidRPr="00823EC5">
        <w:rPr>
          <w:lang w:val="en-US"/>
        </w:rPr>
        <w:t xml:space="preserve">. Both continue to be a significant public health problem in </w:t>
      </w:r>
      <w:r w:rsidR="00735B1B" w:rsidRPr="00735B1B">
        <w:rPr>
          <w:lang w:val="en-US"/>
        </w:rPr>
        <w:t>Russia</w:t>
      </w:r>
      <w:r w:rsidRPr="00823EC5">
        <w:rPr>
          <w:lang w:val="en-US"/>
        </w:rPr>
        <w:t xml:space="preserve">. There is limited data about other HPV-related diseases in </w:t>
      </w:r>
      <w:r w:rsidR="00735B1B" w:rsidRPr="00735B1B">
        <w:rPr>
          <w:lang w:val="en-US"/>
        </w:rPr>
        <w:t>Russia</w:t>
      </w:r>
      <w:r w:rsidRPr="00823EC5">
        <w:rPr>
          <w:lang w:val="en-US"/>
        </w:rPr>
        <w:t>. The incidence of head and neck cancer is growing all over the world. According to expert estimates, 931,900 new disea</w:t>
      </w:r>
      <w:r w:rsidR="0043401C">
        <w:rPr>
          <w:lang w:val="en-US"/>
        </w:rPr>
        <w:t xml:space="preserve">se cases </w:t>
      </w:r>
      <w:proofErr w:type="gramStart"/>
      <w:r w:rsidR="0043401C">
        <w:rPr>
          <w:lang w:val="en-US"/>
        </w:rPr>
        <w:t>were registered</w:t>
      </w:r>
      <w:proofErr w:type="gramEnd"/>
      <w:r w:rsidR="0043401C">
        <w:rPr>
          <w:lang w:val="en-US"/>
        </w:rPr>
        <w:t xml:space="preserve"> in 2020</w:t>
      </w:r>
      <w:r w:rsidRPr="00823EC5">
        <w:rPr>
          <w:lang w:val="en-US"/>
        </w:rPr>
        <w:t xml:space="preserve"> as well as </w:t>
      </w:r>
      <w:r w:rsidR="0043401C" w:rsidRPr="0043401C">
        <w:rPr>
          <w:lang w:val="en-US"/>
        </w:rPr>
        <w:t>467,125</w:t>
      </w:r>
      <w:r w:rsidRPr="00823EC5">
        <w:rPr>
          <w:lang w:val="en-US"/>
        </w:rPr>
        <w:t xml:space="preserve"> deaths due to head and neck cancer. </w:t>
      </w:r>
      <w:proofErr w:type="gramStart"/>
      <w:r w:rsidRPr="00823EC5">
        <w:rPr>
          <w:lang w:val="en-US"/>
        </w:rPr>
        <w:t>Annually there are approximately 52,000 new cases of head and neck cancer that are associated with HPV</w:t>
      </w:r>
      <w:proofErr w:type="gramEnd"/>
      <w:r w:rsidRPr="00823EC5">
        <w:rPr>
          <w:lang w:val="en-US"/>
        </w:rPr>
        <w:t>; 30.0 % of them are oropharyngeal cancer, 2.1 %, oral cavity cancer, and 2.3 %, laryngeal cancer</w:t>
      </w:r>
      <w:r w:rsidRPr="0043401C">
        <w:rPr>
          <w:lang w:val="en-US"/>
        </w:rPr>
        <w:t>.</w:t>
      </w:r>
      <w:r w:rsidR="0043401C" w:rsidRPr="0043401C">
        <w:rPr>
          <w:lang w:val="en-US"/>
        </w:rPr>
        <w:t xml:space="preserve"> According to data published by the main oncologist in </w:t>
      </w:r>
      <w:r w:rsidR="00735B1B" w:rsidRPr="00735B1B">
        <w:rPr>
          <w:lang w:val="en-US"/>
        </w:rPr>
        <w:t>Russia</w:t>
      </w:r>
      <w:r w:rsidR="0043401C" w:rsidRPr="0043401C">
        <w:rPr>
          <w:lang w:val="en-US"/>
        </w:rPr>
        <w:t xml:space="preserve">, in 2020 CC prevalence rate is 128.1 per 100,000 women, and incidence rate is 13.67 per 100,000 women (15.8 in 2018). Last data </w:t>
      </w:r>
      <w:proofErr w:type="gramStart"/>
      <w:r w:rsidR="0043401C" w:rsidRPr="0043401C">
        <w:rPr>
          <w:lang w:val="en-US"/>
        </w:rPr>
        <w:t>could have been biased</w:t>
      </w:r>
      <w:proofErr w:type="gramEnd"/>
      <w:r w:rsidR="0043401C" w:rsidRPr="0043401C">
        <w:rPr>
          <w:lang w:val="en-US"/>
        </w:rPr>
        <w:t xml:space="preserve"> by Covid-19 pandemic. Unfortunately, 36.6% of primary cervical cancer </w:t>
      </w:r>
      <w:proofErr w:type="gramStart"/>
      <w:r w:rsidR="0043401C" w:rsidRPr="0043401C">
        <w:rPr>
          <w:lang w:val="en-US"/>
        </w:rPr>
        <w:t>was diagnosed</w:t>
      </w:r>
      <w:proofErr w:type="gramEnd"/>
      <w:r w:rsidR="0043401C" w:rsidRPr="0043401C">
        <w:rPr>
          <w:lang w:val="en-US"/>
        </w:rPr>
        <w:t xml:space="preserve"> in III-IV stage of disease. </w:t>
      </w:r>
    </w:p>
    <w:p w:rsidR="0038576E" w:rsidRDefault="00964A44" w:rsidP="007575BA">
      <w:pPr>
        <w:spacing w:after="0"/>
        <w:ind w:firstLine="708"/>
        <w:jc w:val="both"/>
        <w:rPr>
          <w:lang w:val="en-US"/>
        </w:rPr>
      </w:pPr>
      <w:r w:rsidRPr="00964A44">
        <w:rPr>
          <w:lang w:val="en-US"/>
        </w:rPr>
        <w:t xml:space="preserve">In 2021, a retrospective epidemiological study </w:t>
      </w:r>
      <w:proofErr w:type="gramStart"/>
      <w:r w:rsidRPr="00964A44">
        <w:rPr>
          <w:lang w:val="en-US"/>
        </w:rPr>
        <w:t>was performed</w:t>
      </w:r>
      <w:proofErr w:type="gramEnd"/>
      <w:r w:rsidRPr="00964A44">
        <w:rPr>
          <w:lang w:val="en-US"/>
        </w:rPr>
        <w:t xml:space="preserve"> at </w:t>
      </w:r>
      <w:proofErr w:type="spellStart"/>
      <w:r w:rsidRPr="00964A44">
        <w:rPr>
          <w:lang w:val="en-US"/>
        </w:rPr>
        <w:t>Sechenov</w:t>
      </w:r>
      <w:proofErr w:type="spellEnd"/>
      <w:r w:rsidRPr="00964A44">
        <w:rPr>
          <w:lang w:val="en-US"/>
        </w:rPr>
        <w:t xml:space="preserve"> University to study the clinical and epidemiological characteristics of HPV-associated head and neck cancer. As a result, it was found that HPV type 16 was found most often in patients with oral cavity and pharyngeal cancer - in 75.7% of cases (56.7–89.1%), and among patients with laryngeal cancer - in 25% of cases (4.7 –63.2%). </w:t>
      </w:r>
      <w:proofErr w:type="gramStart"/>
      <w:r w:rsidRPr="00964A44">
        <w:rPr>
          <w:lang w:val="en-US"/>
        </w:rPr>
        <w:t>The role of smoking OR = 2.07 (1.07-4.02), hookah smoking OR = 3.06 (1.06-8.80), the presence of a dental prosthesis OR = 7.32 (2.77-19, 31), heredity OR = 7.38 (3.07-17.76), “bad” dental status OR = 33.54 (15.01-74.95), positive HPV status in history OR = 7.31 (2.77-19.31), 5 or more sexual partners throughout life OR = 4.95 (2.47 - 9.93) as risk factors for the development of HPV-associated head and neck cance</w:t>
      </w:r>
      <w:r w:rsidR="007575BA">
        <w:rPr>
          <w:lang w:val="en-US"/>
        </w:rPr>
        <w:t>r.</w:t>
      </w:r>
      <w:proofErr w:type="gramEnd"/>
      <w:r w:rsidRPr="00964A44">
        <w:rPr>
          <w:lang w:val="en-US"/>
        </w:rPr>
        <w:t xml:space="preserve"> </w:t>
      </w:r>
    </w:p>
    <w:p w:rsidR="00C9301B" w:rsidRDefault="00735B1B" w:rsidP="007575BA">
      <w:pPr>
        <w:spacing w:after="0"/>
        <w:ind w:firstLine="708"/>
        <w:jc w:val="both"/>
        <w:rPr>
          <w:lang w:val="en-US"/>
        </w:rPr>
      </w:pPr>
      <w:r w:rsidRPr="00735B1B">
        <w:rPr>
          <w:lang w:val="en-US"/>
        </w:rPr>
        <w:t xml:space="preserve">Russia </w:t>
      </w:r>
      <w:r w:rsidR="00C9301B" w:rsidRPr="00C9301B">
        <w:rPr>
          <w:lang w:val="en-US"/>
        </w:rPr>
        <w:t xml:space="preserve">has a population of 65.4 </w:t>
      </w:r>
      <w:proofErr w:type="spellStart"/>
      <w:r w:rsidR="00C9301B" w:rsidRPr="00C9301B">
        <w:rPr>
          <w:lang w:val="en-US"/>
        </w:rPr>
        <w:t>millions</w:t>
      </w:r>
      <w:proofErr w:type="spellEnd"/>
      <w:r w:rsidR="00C9301B" w:rsidRPr="00C9301B">
        <w:rPr>
          <w:lang w:val="en-US"/>
        </w:rPr>
        <w:t xml:space="preserve"> women aged 15 years and older who are at risk of developing cervical cancer. Current estimates indicate that every year 15</w:t>
      </w:r>
      <w:r w:rsidR="00761486" w:rsidRPr="00761486">
        <w:rPr>
          <w:lang w:val="en-US"/>
        </w:rPr>
        <w:t>,</w:t>
      </w:r>
      <w:r w:rsidR="00C9301B" w:rsidRPr="00C9301B">
        <w:rPr>
          <w:lang w:val="en-US"/>
        </w:rPr>
        <w:t xml:space="preserve">308 women </w:t>
      </w:r>
      <w:proofErr w:type="gramStart"/>
      <w:r w:rsidR="00C9301B" w:rsidRPr="00C9301B">
        <w:rPr>
          <w:lang w:val="en-US"/>
        </w:rPr>
        <w:t>are diagnosed</w:t>
      </w:r>
      <w:proofErr w:type="gramEnd"/>
      <w:r w:rsidR="00C9301B" w:rsidRPr="00C9301B">
        <w:rPr>
          <w:lang w:val="en-US"/>
        </w:rPr>
        <w:t xml:space="preserve"> with cervical cancer and 7</w:t>
      </w:r>
      <w:r w:rsidR="00761486" w:rsidRPr="00761486">
        <w:rPr>
          <w:lang w:val="en-US"/>
        </w:rPr>
        <w:t>,</w:t>
      </w:r>
      <w:r w:rsidR="00C9301B" w:rsidRPr="00C9301B">
        <w:rPr>
          <w:lang w:val="en-US"/>
        </w:rPr>
        <w:t xml:space="preserve">550 die from the disease. Cervical cancer ranks as the </w:t>
      </w:r>
      <w:proofErr w:type="gramStart"/>
      <w:r w:rsidR="00C9301B" w:rsidRPr="00C9301B">
        <w:rPr>
          <w:lang w:val="en-US"/>
        </w:rPr>
        <w:t>4th</w:t>
      </w:r>
      <w:proofErr w:type="gramEnd"/>
      <w:r w:rsidR="00C9301B" w:rsidRPr="00C9301B">
        <w:rPr>
          <w:lang w:val="en-US"/>
        </w:rPr>
        <w:t xml:space="preserve"> most frequent cancer among women in the Russian Federation and the 2nd most frequent cancer among women between 15 and 44 years of age. About 9.4% of women in the general population </w:t>
      </w:r>
      <w:proofErr w:type="gramStart"/>
      <w:r w:rsidR="00C9301B" w:rsidRPr="00C9301B">
        <w:rPr>
          <w:lang w:val="en-US"/>
        </w:rPr>
        <w:t>are estimated</w:t>
      </w:r>
      <w:proofErr w:type="gramEnd"/>
      <w:r w:rsidR="00C9301B" w:rsidRPr="00C9301B">
        <w:rPr>
          <w:lang w:val="en-US"/>
        </w:rPr>
        <w:t xml:space="preserve"> to harbor cervical HPV-16/18 infection at a given time, and 73.8% of invasive cervical cancers are attributed to HPVs 16 or 18.</w:t>
      </w:r>
    </w:p>
    <w:p w:rsidR="00735B1B" w:rsidRPr="00735B1B" w:rsidRDefault="00C9301B" w:rsidP="007575BA">
      <w:pPr>
        <w:spacing w:after="0"/>
        <w:ind w:firstLine="708"/>
        <w:jc w:val="both"/>
        <w:rPr>
          <w:lang w:val="en-US"/>
        </w:rPr>
      </w:pPr>
      <w:r w:rsidRPr="00C9301B">
        <w:rPr>
          <w:lang w:val="en-US"/>
        </w:rPr>
        <w:t xml:space="preserve">Available efficient ways to prevent HPV-infection (vaccination and screening) </w:t>
      </w:r>
      <w:proofErr w:type="gramStart"/>
      <w:r w:rsidRPr="00C9301B">
        <w:rPr>
          <w:lang w:val="en-US"/>
        </w:rPr>
        <w:t>haven’t</w:t>
      </w:r>
      <w:proofErr w:type="gramEnd"/>
      <w:r w:rsidRPr="00C9301B">
        <w:rPr>
          <w:lang w:val="en-US"/>
        </w:rPr>
        <w:t xml:space="preserve"> been fully implemented into provision of medical aid in Russia. </w:t>
      </w:r>
      <w:r w:rsidR="00735B1B" w:rsidRPr="00735B1B">
        <w:rPr>
          <w:lang w:val="en-US"/>
        </w:rPr>
        <w:t xml:space="preserve">Since 2006 there have been many pilot programs on HPV Immunization in regions of the RF, mostly targeting only girls aged 9 to 14 years, and including boys in a few of them. HPV vaccination is not yet included in the national immunization calendar and generally, vaccination coverage is low. The resistance of the population to </w:t>
      </w:r>
      <w:r w:rsidR="00735B1B">
        <w:rPr>
          <w:lang w:val="en-US"/>
        </w:rPr>
        <w:t>accept HPV vaccination is high.</w:t>
      </w:r>
    </w:p>
    <w:p w:rsidR="00C9301B" w:rsidRDefault="00735B1B" w:rsidP="007575BA">
      <w:pPr>
        <w:spacing w:after="0"/>
        <w:ind w:firstLine="708"/>
        <w:jc w:val="both"/>
        <w:rPr>
          <w:lang w:val="en-US"/>
        </w:rPr>
      </w:pPr>
      <w:r w:rsidRPr="00735B1B">
        <w:rPr>
          <w:lang w:val="en-US"/>
        </w:rPr>
        <w:lastRenderedPageBreak/>
        <w:t xml:space="preserve">Implementation and functioning of the cervical cancer screening programs, including accessible and effective treatment of precancerous lesions, </w:t>
      </w:r>
      <w:proofErr w:type="gramStart"/>
      <w:r w:rsidRPr="00735B1B">
        <w:rPr>
          <w:lang w:val="en-US"/>
        </w:rPr>
        <w:t>is generally supported</w:t>
      </w:r>
      <w:proofErr w:type="gramEnd"/>
      <w:r w:rsidRPr="00735B1B">
        <w:rPr>
          <w:lang w:val="en-US"/>
        </w:rPr>
        <w:t xml:space="preserve"> by the public health system. Covid-19 pandemic situation has damaged the HPV prevention system.</w:t>
      </w:r>
    </w:p>
    <w:p w:rsidR="007575BA" w:rsidRDefault="00735B1B" w:rsidP="007575BA">
      <w:pPr>
        <w:ind w:firstLine="708"/>
        <w:jc w:val="both"/>
        <w:rPr>
          <w:lang w:val="en-US"/>
        </w:rPr>
      </w:pPr>
      <w:r w:rsidRPr="00735B1B">
        <w:rPr>
          <w:lang w:val="en-US"/>
        </w:rPr>
        <w:t>Gender-</w:t>
      </w:r>
      <w:proofErr w:type="spellStart"/>
      <w:r w:rsidRPr="00735B1B">
        <w:rPr>
          <w:lang w:val="en-US"/>
        </w:rPr>
        <w:t>neutra</w:t>
      </w:r>
      <w:proofErr w:type="spellEnd"/>
      <w:r w:rsidRPr="00735B1B">
        <w:rPr>
          <w:lang w:val="en-US"/>
        </w:rPr>
        <w:t xml:space="preserve"> vaccination against HPV is a feasible and promising way to prevent developing HPV-associated diseases. Public healthcare systems have to implement primary prevention of HPV-infection into practice and make vaccination available for as many people as possible. </w:t>
      </w:r>
      <w:r w:rsidR="007575BA" w:rsidRPr="007575BA">
        <w:rPr>
          <w:lang w:val="en-US"/>
        </w:rPr>
        <w:t xml:space="preserve">Vaccination against the most common high-risk HPV types and a large-scale screening program should reduce and stabilize the incidence of HPV-associated diseases, but this reduction may take decades. </w:t>
      </w:r>
    </w:p>
    <w:p w:rsidR="00002A80" w:rsidRPr="00002A80" w:rsidRDefault="00002A80" w:rsidP="00002A80">
      <w:pPr>
        <w:jc w:val="both"/>
        <w:rPr>
          <w:b/>
          <w:lang w:val="en-US"/>
        </w:rPr>
      </w:pPr>
      <w:r w:rsidRPr="00002A80">
        <w:rPr>
          <w:b/>
          <w:lang w:val="en-US"/>
        </w:rPr>
        <w:t>Contact us:</w:t>
      </w:r>
    </w:p>
    <w:p w:rsidR="00002A80" w:rsidRPr="00002A80" w:rsidRDefault="00002A80" w:rsidP="00002A80">
      <w:pPr>
        <w:jc w:val="both"/>
        <w:rPr>
          <w:lang w:val="en-US"/>
        </w:rPr>
      </w:pPr>
      <w:r w:rsidRPr="00002A80">
        <w:rPr>
          <w:lang w:val="en-US"/>
        </w:rPr>
        <w:t xml:space="preserve">Nikolay </w:t>
      </w:r>
      <w:proofErr w:type="spellStart"/>
      <w:r w:rsidRPr="00002A80">
        <w:rPr>
          <w:lang w:val="en-US"/>
        </w:rPr>
        <w:t>Briko</w:t>
      </w:r>
      <w:proofErr w:type="spellEnd"/>
      <w:r w:rsidRPr="00002A80">
        <w:rPr>
          <w:lang w:val="en-US"/>
        </w:rPr>
        <w:t xml:space="preserve"> – nbrico@mail.ru</w:t>
      </w:r>
    </w:p>
    <w:p w:rsidR="00002A80" w:rsidRPr="00002A80" w:rsidRDefault="00002A80" w:rsidP="00002A80">
      <w:pPr>
        <w:jc w:val="both"/>
        <w:rPr>
          <w:lang w:val="en-US"/>
        </w:rPr>
      </w:pPr>
      <w:r w:rsidRPr="00002A80">
        <w:rPr>
          <w:lang w:val="en-US"/>
        </w:rPr>
        <w:t xml:space="preserve">Ekaterina </w:t>
      </w:r>
      <w:proofErr w:type="spellStart"/>
      <w:r w:rsidRPr="00002A80">
        <w:rPr>
          <w:lang w:val="en-US"/>
        </w:rPr>
        <w:t>Beliakova</w:t>
      </w:r>
      <w:proofErr w:type="spellEnd"/>
      <w:r w:rsidRPr="00002A80">
        <w:rPr>
          <w:lang w:val="en-US"/>
        </w:rPr>
        <w:t xml:space="preserve"> – beliackova.caterina@yandex.ru</w:t>
      </w:r>
    </w:p>
    <w:p w:rsidR="00002A80" w:rsidRPr="007575BA" w:rsidRDefault="00002A80" w:rsidP="00002A80">
      <w:pPr>
        <w:jc w:val="both"/>
        <w:rPr>
          <w:lang w:val="en-US"/>
        </w:rPr>
      </w:pPr>
      <w:proofErr w:type="spellStart"/>
      <w:r w:rsidRPr="00002A80">
        <w:rPr>
          <w:lang w:val="en-US"/>
        </w:rPr>
        <w:t>Platon</w:t>
      </w:r>
      <w:proofErr w:type="spellEnd"/>
      <w:r w:rsidRPr="00002A80">
        <w:rPr>
          <w:lang w:val="en-US"/>
        </w:rPr>
        <w:t xml:space="preserve"> </w:t>
      </w:r>
      <w:proofErr w:type="spellStart"/>
      <w:r w:rsidRPr="00002A80">
        <w:rPr>
          <w:lang w:val="en-US"/>
        </w:rPr>
        <w:t>Lopukhov</w:t>
      </w:r>
      <w:proofErr w:type="spellEnd"/>
      <w:r w:rsidRPr="00002A80">
        <w:rPr>
          <w:lang w:val="en-US"/>
        </w:rPr>
        <w:t xml:space="preserve"> – PL2211@yandex.ru</w:t>
      </w:r>
    </w:p>
    <w:p w:rsidR="0043401C" w:rsidRPr="00735B1B" w:rsidRDefault="00735B1B" w:rsidP="00002A80">
      <w:pPr>
        <w:jc w:val="both"/>
        <w:rPr>
          <w:b/>
          <w:lang w:val="en-US"/>
        </w:rPr>
      </w:pPr>
      <w:r w:rsidRPr="00735B1B">
        <w:rPr>
          <w:b/>
          <w:lang w:val="en-US"/>
        </w:rPr>
        <w:t>References</w:t>
      </w:r>
    </w:p>
    <w:p w:rsidR="0043401C" w:rsidRDefault="0043401C" w:rsidP="0043401C">
      <w:pPr>
        <w:pStyle w:val="a4"/>
        <w:numPr>
          <w:ilvl w:val="0"/>
          <w:numId w:val="1"/>
        </w:numPr>
        <w:rPr>
          <w:lang w:val="en-US"/>
        </w:rPr>
      </w:pPr>
      <w:r w:rsidRPr="0043401C">
        <w:rPr>
          <w:lang w:val="en-US"/>
        </w:rPr>
        <w:t xml:space="preserve">Sung H, </w:t>
      </w:r>
      <w:proofErr w:type="spellStart"/>
      <w:r w:rsidRPr="0043401C">
        <w:rPr>
          <w:lang w:val="en-US"/>
        </w:rPr>
        <w:t>Ferlay</w:t>
      </w:r>
      <w:proofErr w:type="spellEnd"/>
      <w:r w:rsidRPr="0043401C">
        <w:rPr>
          <w:lang w:val="en-US"/>
        </w:rPr>
        <w:t xml:space="preserve"> J, Siegel RL, </w:t>
      </w:r>
      <w:proofErr w:type="spellStart"/>
      <w:r w:rsidRPr="0043401C">
        <w:rPr>
          <w:lang w:val="en-US"/>
        </w:rPr>
        <w:t>Laversanne</w:t>
      </w:r>
      <w:proofErr w:type="spellEnd"/>
      <w:r w:rsidRPr="0043401C">
        <w:rPr>
          <w:lang w:val="en-US"/>
        </w:rPr>
        <w:t xml:space="preserve"> M, </w:t>
      </w:r>
      <w:proofErr w:type="spellStart"/>
      <w:r w:rsidRPr="0043401C">
        <w:rPr>
          <w:lang w:val="en-US"/>
        </w:rPr>
        <w:t>Soerjomataram</w:t>
      </w:r>
      <w:proofErr w:type="spellEnd"/>
      <w:r w:rsidRPr="0043401C">
        <w:rPr>
          <w:lang w:val="en-US"/>
        </w:rPr>
        <w:t xml:space="preserve"> I, </w:t>
      </w:r>
      <w:proofErr w:type="spellStart"/>
      <w:r w:rsidRPr="0043401C">
        <w:rPr>
          <w:lang w:val="en-US"/>
        </w:rPr>
        <w:t>Jemal</w:t>
      </w:r>
      <w:proofErr w:type="spellEnd"/>
      <w:r w:rsidRPr="0043401C">
        <w:rPr>
          <w:lang w:val="en-US"/>
        </w:rPr>
        <w:t xml:space="preserve"> A, Bray F. Global Cancer Statistics 2020: GLOBOCAN Estimates of Incidence and Mortality Worldwide for 36 Cancers in 185 Countries. CA Cancer J </w:t>
      </w:r>
      <w:proofErr w:type="spellStart"/>
      <w:r w:rsidRPr="0043401C">
        <w:rPr>
          <w:lang w:val="en-US"/>
        </w:rPr>
        <w:t>Clin</w:t>
      </w:r>
      <w:proofErr w:type="spellEnd"/>
      <w:r w:rsidRPr="0043401C">
        <w:rPr>
          <w:lang w:val="en-US"/>
        </w:rPr>
        <w:t>. 2021 May</w:t>
      </w:r>
      <w:proofErr w:type="gramStart"/>
      <w:r w:rsidRPr="0043401C">
        <w:rPr>
          <w:lang w:val="en-US"/>
        </w:rPr>
        <w:t>;71</w:t>
      </w:r>
      <w:proofErr w:type="gramEnd"/>
      <w:r w:rsidRPr="0043401C">
        <w:rPr>
          <w:lang w:val="en-US"/>
        </w:rPr>
        <w:t xml:space="preserve">(3):209-249. </w:t>
      </w:r>
      <w:proofErr w:type="spellStart"/>
      <w:r w:rsidRPr="0043401C">
        <w:rPr>
          <w:lang w:val="en-US"/>
        </w:rPr>
        <w:t>doi</w:t>
      </w:r>
      <w:proofErr w:type="spellEnd"/>
      <w:r w:rsidRPr="0043401C">
        <w:rPr>
          <w:lang w:val="en-US"/>
        </w:rPr>
        <w:t>: 10.3322/caac.21660</w:t>
      </w:r>
    </w:p>
    <w:p w:rsidR="0043401C" w:rsidRDefault="0043401C" w:rsidP="0043401C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43401C">
        <w:rPr>
          <w:lang w:val="en-US"/>
        </w:rPr>
        <w:t>Kaprin</w:t>
      </w:r>
      <w:proofErr w:type="spellEnd"/>
      <w:r w:rsidRPr="0043401C">
        <w:rPr>
          <w:lang w:val="en-US"/>
        </w:rPr>
        <w:t xml:space="preserve"> AD et al. Status of the oncological service for the population of Russia in 2020. Ministry of Health, Russian Federation, 2021. Available from: </w:t>
      </w:r>
      <w:hyperlink r:id="rId5" w:history="1">
        <w:r w:rsidRPr="00937CAA">
          <w:rPr>
            <w:rStyle w:val="a3"/>
            <w:lang w:val="en-US"/>
          </w:rPr>
          <w:t>https://oncology-association.ru/wp-content/uploads/2021/10/pomoshh-2020-el.-versiya.pdf</w:t>
        </w:r>
      </w:hyperlink>
    </w:p>
    <w:p w:rsidR="0043401C" w:rsidRDefault="0043401C" w:rsidP="00C9301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43401C">
        <w:rPr>
          <w:lang w:val="en-US"/>
        </w:rPr>
        <w:t>Zaridze</w:t>
      </w:r>
      <w:proofErr w:type="spellEnd"/>
      <w:r w:rsidRPr="0043401C">
        <w:rPr>
          <w:lang w:val="en-US"/>
        </w:rPr>
        <w:t xml:space="preserve"> DG, </w:t>
      </w:r>
      <w:proofErr w:type="spellStart"/>
      <w:r w:rsidRPr="0043401C">
        <w:rPr>
          <w:lang w:val="en-US"/>
        </w:rPr>
        <w:t>Maksimovich</w:t>
      </w:r>
      <w:proofErr w:type="spellEnd"/>
      <w:r w:rsidRPr="0043401C">
        <w:rPr>
          <w:lang w:val="en-US"/>
        </w:rPr>
        <w:t xml:space="preserve"> DM, </w:t>
      </w:r>
      <w:proofErr w:type="spellStart"/>
      <w:r w:rsidRPr="0043401C">
        <w:rPr>
          <w:lang w:val="en-US"/>
        </w:rPr>
        <w:t>Stilidi</w:t>
      </w:r>
      <w:proofErr w:type="spellEnd"/>
      <w:r w:rsidRPr="0043401C">
        <w:rPr>
          <w:lang w:val="en-US"/>
        </w:rPr>
        <w:t xml:space="preserve"> IS. Cervical cancer and other HPV-associated tumors in Russia. J Oncology Questions, 2020</w:t>
      </w:r>
      <w:proofErr w:type="gramStart"/>
      <w:r w:rsidRPr="0043401C">
        <w:rPr>
          <w:lang w:val="en-US"/>
        </w:rPr>
        <w:t>;</w:t>
      </w:r>
      <w:proofErr w:type="gramEnd"/>
      <w:r w:rsidRPr="0043401C">
        <w:rPr>
          <w:lang w:val="en-US"/>
        </w:rPr>
        <w:t xml:space="preserve"> 66 (4): 325-335. Available from: </w:t>
      </w:r>
      <w:hyperlink r:id="rId6" w:history="1">
        <w:r w:rsidRPr="00937CAA">
          <w:rPr>
            <w:rStyle w:val="a3"/>
            <w:lang w:val="en-US"/>
          </w:rPr>
          <w:t>http://www.pror.ru/storage/app/media/uploaded-files/sheyki-matki.pdf</w:t>
        </w:r>
      </w:hyperlink>
    </w:p>
    <w:p w:rsidR="00C9301B" w:rsidRDefault="00C9301B" w:rsidP="00C9301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C9301B">
        <w:rPr>
          <w:lang w:val="en-US"/>
        </w:rPr>
        <w:t>Belyakova</w:t>
      </w:r>
      <w:proofErr w:type="spellEnd"/>
      <w:r w:rsidRPr="00C9301B">
        <w:rPr>
          <w:lang w:val="en-US"/>
        </w:rPr>
        <w:t xml:space="preserve"> Е.N. Clinical and epidemiological profile and risk factors causing </w:t>
      </w:r>
      <w:proofErr w:type="spellStart"/>
      <w:r w:rsidRPr="00C9301B">
        <w:rPr>
          <w:lang w:val="en-US"/>
        </w:rPr>
        <w:t>hpv</w:t>
      </w:r>
      <w:proofErr w:type="spellEnd"/>
      <w:r w:rsidRPr="00C9301B">
        <w:rPr>
          <w:lang w:val="en-US"/>
        </w:rPr>
        <w:t>-associated head and neck cancer in Russia: results of a selected study. Health Risk Analysis, 2022, no. 1, pp. 72–80. DOI: 10.21668/</w:t>
      </w:r>
      <w:proofErr w:type="spellStart"/>
      <w:r w:rsidRPr="00C9301B">
        <w:rPr>
          <w:lang w:val="en-US"/>
        </w:rPr>
        <w:t>health.risk</w:t>
      </w:r>
      <w:proofErr w:type="spellEnd"/>
      <w:r w:rsidRPr="00C9301B">
        <w:rPr>
          <w:lang w:val="en-US"/>
        </w:rPr>
        <w:t>/2022.1.07</w:t>
      </w:r>
    </w:p>
    <w:p w:rsidR="00C9301B" w:rsidRDefault="00735B1B" w:rsidP="00735B1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735B1B">
        <w:rPr>
          <w:lang w:val="en-US"/>
        </w:rPr>
        <w:t>Anogenital</w:t>
      </w:r>
      <w:proofErr w:type="spellEnd"/>
      <w:r w:rsidRPr="00735B1B">
        <w:rPr>
          <w:lang w:val="en-US"/>
        </w:rPr>
        <w:t xml:space="preserve"> warts: clinical recommendations. Ministry of Health, Russian Federation, 2021. Available from: </w:t>
      </w:r>
      <w:hyperlink r:id="rId7" w:history="1">
        <w:r w:rsidRPr="00937CAA">
          <w:rPr>
            <w:rStyle w:val="a3"/>
            <w:lang w:val="en-US"/>
          </w:rPr>
          <w:t>https://legalacts.ru/doc/klinicheskie-rekomendatsii-anogenitalnye-venericheskie-borodavki-utv-minzdravom-rossii/</w:t>
        </w:r>
      </w:hyperlink>
    </w:p>
    <w:p w:rsidR="00735B1B" w:rsidRDefault="00735B1B" w:rsidP="00735B1B">
      <w:pPr>
        <w:pStyle w:val="a4"/>
        <w:numPr>
          <w:ilvl w:val="0"/>
          <w:numId w:val="1"/>
        </w:numPr>
        <w:rPr>
          <w:lang w:val="en-US"/>
        </w:rPr>
      </w:pPr>
      <w:proofErr w:type="spellStart"/>
      <w:r w:rsidRPr="00735B1B">
        <w:rPr>
          <w:lang w:val="en-US"/>
        </w:rPr>
        <w:t>Bruni</w:t>
      </w:r>
      <w:proofErr w:type="spellEnd"/>
      <w:r w:rsidRPr="00735B1B">
        <w:rPr>
          <w:lang w:val="en-US"/>
        </w:rPr>
        <w:t xml:space="preserve"> L, </w:t>
      </w:r>
      <w:proofErr w:type="spellStart"/>
      <w:r w:rsidRPr="00735B1B">
        <w:rPr>
          <w:lang w:val="en-US"/>
        </w:rPr>
        <w:t>Albero</w:t>
      </w:r>
      <w:proofErr w:type="spellEnd"/>
      <w:r w:rsidRPr="00735B1B">
        <w:rPr>
          <w:lang w:val="en-US"/>
        </w:rPr>
        <w:t xml:space="preserve"> G, Serrano B et al. ICO/IARC Information Centre on HPV and Cancer (HPV Information Centre). Human Papillomavirus and Related Diseases in Russia. Summary Report 22 October 2022. Available from: </w:t>
      </w:r>
      <w:hyperlink r:id="rId8" w:history="1">
        <w:r w:rsidRPr="00937CAA">
          <w:rPr>
            <w:rStyle w:val="a3"/>
            <w:lang w:val="en-US"/>
          </w:rPr>
          <w:t>https://hpvcentre.net/statistics/reports/RUS_FS.pdf?t=1646591300998</w:t>
        </w:r>
      </w:hyperlink>
    </w:p>
    <w:p w:rsidR="00735B1B" w:rsidRPr="00C9301B" w:rsidRDefault="00735B1B" w:rsidP="00735B1B">
      <w:pPr>
        <w:pStyle w:val="a4"/>
        <w:rPr>
          <w:lang w:val="en-US"/>
        </w:rPr>
      </w:pPr>
    </w:p>
    <w:p w:rsidR="0043401C" w:rsidRPr="0043401C" w:rsidRDefault="0043401C" w:rsidP="0043401C">
      <w:pPr>
        <w:pStyle w:val="a4"/>
        <w:rPr>
          <w:lang w:val="en-US"/>
        </w:rPr>
      </w:pPr>
    </w:p>
    <w:sectPr w:rsidR="0043401C" w:rsidRPr="00434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F5D2B"/>
    <w:multiLevelType w:val="hybridMultilevel"/>
    <w:tmpl w:val="1A48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650"/>
    <w:rsid w:val="00002A80"/>
    <w:rsid w:val="00076372"/>
    <w:rsid w:val="00292540"/>
    <w:rsid w:val="002D2EDC"/>
    <w:rsid w:val="0038576E"/>
    <w:rsid w:val="00426984"/>
    <w:rsid w:val="0043401C"/>
    <w:rsid w:val="00735B1B"/>
    <w:rsid w:val="007575BA"/>
    <w:rsid w:val="007612E9"/>
    <w:rsid w:val="00761486"/>
    <w:rsid w:val="007734AF"/>
    <w:rsid w:val="007C6526"/>
    <w:rsid w:val="00823EC5"/>
    <w:rsid w:val="00964A44"/>
    <w:rsid w:val="00971650"/>
    <w:rsid w:val="00C9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1435B-8AC6-4911-B055-03B54836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01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34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pvcentre.net/statistics/reports/RUS_FS.pdf?t=16465913009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klinicheskie-rekomendatsii-anogenitalnye-venericheskie-borodavki-utv-minzdravom-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r.ru/storage/app/media/uploaded-files/sheyki-matki.pdf" TargetMode="External"/><Relationship Id="rId5" Type="http://schemas.openxmlformats.org/officeDocument/2006/relationships/hyperlink" Target="https://oncology-association.ru/wp-content/uploads/2021/10/pomoshh-2020-el.-versiya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2022-04-02T20:24:00Z</dcterms:created>
  <dcterms:modified xsi:type="dcterms:W3CDTF">2022-04-03T12:33:00Z</dcterms:modified>
</cp:coreProperties>
</file>