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665AC" w14:textId="77777777" w:rsidR="00AF61EB" w:rsidRDefault="00C578FF" w:rsidP="00AF61EB">
      <w:pPr>
        <w:keepNext/>
      </w:pPr>
      <w:r>
        <w:rPr>
          <w:rFonts w:eastAsia="MS PGothic"/>
          <w:b/>
          <w:noProof/>
          <w:color w:val="000000"/>
          <w:sz w:val="28"/>
          <w:szCs w:val="28"/>
          <w:lang w:eastAsia="zh-CN"/>
        </w:rPr>
        <w:drawing>
          <wp:inline distT="0" distB="0" distL="0" distR="0" wp14:anchorId="2982BC58" wp14:editId="17803AC3">
            <wp:extent cx="1269725" cy="1285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69725" cy="1285875"/>
                    </a:xfrm>
                    <a:prstGeom prst="rect">
                      <a:avLst/>
                    </a:prstGeom>
                    <a:noFill/>
                    <a:ln w="9525">
                      <a:noFill/>
                      <a:miter lim="800000"/>
                      <a:headEnd/>
                      <a:tailEnd/>
                    </a:ln>
                  </pic:spPr>
                </pic:pic>
              </a:graphicData>
            </a:graphic>
          </wp:inline>
        </w:drawing>
      </w:r>
    </w:p>
    <w:p w14:paraId="1517244B" w14:textId="77777777" w:rsidR="00AF61EB" w:rsidRPr="00B03DB8" w:rsidRDefault="00AF61EB" w:rsidP="00AF61EB">
      <w:pPr>
        <w:pStyle w:val="a6"/>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14:paraId="33D81C8D" w14:textId="77777777" w:rsidR="00AF61EB" w:rsidRDefault="00AF61EB" w:rsidP="00074C9C">
      <w:pPr>
        <w:rPr>
          <w:rFonts w:eastAsia="MS PGothic"/>
          <w:b/>
          <w:color w:val="000000"/>
          <w:sz w:val="28"/>
          <w:szCs w:val="28"/>
        </w:rPr>
      </w:pPr>
    </w:p>
    <w:p w14:paraId="04CC15C2" w14:textId="77777777" w:rsidR="004C71D2" w:rsidRDefault="004C71D2" w:rsidP="00074C9C">
      <w:pPr>
        <w:rPr>
          <w:rFonts w:eastAsia="MS PGothic"/>
          <w:b/>
          <w:color w:val="000000"/>
          <w:sz w:val="28"/>
          <w:szCs w:val="28"/>
        </w:rPr>
      </w:pPr>
    </w:p>
    <w:p w14:paraId="246B605C" w14:textId="77777777" w:rsidR="00074C9C" w:rsidRPr="00327F9B" w:rsidRDefault="00074C9C" w:rsidP="00074C9C">
      <w:pPr>
        <w:rPr>
          <w:rFonts w:eastAsia="MS PGothic"/>
          <w:b/>
          <w:color w:val="000000"/>
          <w:sz w:val="28"/>
          <w:szCs w:val="28"/>
        </w:rPr>
      </w:pPr>
      <w:r w:rsidRPr="00327F9B">
        <w:rPr>
          <w:rFonts w:eastAsia="MS PGothic"/>
          <w:b/>
          <w:color w:val="000000"/>
          <w:sz w:val="28"/>
          <w:szCs w:val="28"/>
        </w:rPr>
        <w:t>Title:</w:t>
      </w:r>
      <w:r w:rsidR="004E1CE5">
        <w:rPr>
          <w:rFonts w:eastAsia="MS PGothic"/>
          <w:b/>
          <w:color w:val="000000"/>
          <w:sz w:val="28"/>
          <w:szCs w:val="28"/>
        </w:rPr>
        <w:t xml:space="preserve"> The Perceived </w:t>
      </w:r>
      <w:r w:rsidR="00F626A5">
        <w:rPr>
          <w:rFonts w:eastAsia="MS PGothic"/>
          <w:b/>
          <w:color w:val="000000"/>
          <w:sz w:val="28"/>
          <w:szCs w:val="28"/>
        </w:rPr>
        <w:t>Attributes</w:t>
      </w:r>
      <w:r w:rsidR="004E1CE5">
        <w:rPr>
          <w:rFonts w:eastAsia="MS PGothic"/>
          <w:b/>
          <w:color w:val="000000"/>
          <w:sz w:val="28"/>
          <w:szCs w:val="28"/>
        </w:rPr>
        <w:t xml:space="preserve"> of Self-directed Learning and Peer Teaching Among Hong Kong Bachelor Level Mental Health Nursing Students</w:t>
      </w:r>
    </w:p>
    <w:p w14:paraId="465C7BB1" w14:textId="77777777" w:rsidR="00DC433A" w:rsidRDefault="00074C9C" w:rsidP="00DC433A">
      <w:pPr>
        <w:rPr>
          <w:rFonts w:eastAsia="MS PGothic" w:hAnsi="Arial"/>
          <w:color w:val="000000"/>
          <w:sz w:val="20"/>
          <w:szCs w:val="20"/>
        </w:rPr>
      </w:pPr>
      <w:r>
        <w:rPr>
          <w:rFonts w:eastAsia="MS PGothic" w:hAnsi="Arial"/>
          <w:color w:val="000000"/>
        </w:rPr>
        <w:br/>
      </w:r>
      <w:r w:rsidR="00D279ED" w:rsidRPr="00D279ED">
        <w:rPr>
          <w:rFonts w:eastAsia="MS PGothic" w:hAnsi="Arial"/>
          <w:color w:val="000000"/>
          <w:sz w:val="20"/>
          <w:szCs w:val="20"/>
        </w:rPr>
        <w:t>Author</w:t>
      </w:r>
      <w:r w:rsidR="005B4B32" w:rsidRPr="00D279ED">
        <w:rPr>
          <w:rFonts w:eastAsia="MS PGothic" w:hAnsi="Arial"/>
          <w:color w:val="000000"/>
          <w:sz w:val="20"/>
          <w:szCs w:val="20"/>
        </w:rPr>
        <w:t xml:space="preserve">: </w:t>
      </w:r>
      <w:r w:rsidR="00D279ED">
        <w:rPr>
          <w:rFonts w:eastAsia="MS PGothic" w:hAnsi="Arial"/>
          <w:color w:val="000000"/>
          <w:sz w:val="20"/>
          <w:szCs w:val="20"/>
        </w:rPr>
        <w:t>Ying Wai Bryan HO</w:t>
      </w:r>
      <w:r w:rsidR="00D279ED" w:rsidRPr="00D279ED">
        <w:rPr>
          <w:rFonts w:eastAsia="MS PGothic" w:hAnsi="Arial"/>
          <w:color w:val="000000"/>
          <w:sz w:val="20"/>
          <w:szCs w:val="20"/>
        </w:rPr>
        <w:t xml:space="preserve">, </w:t>
      </w:r>
      <w:r w:rsidR="004E1CE5" w:rsidRPr="00D279ED">
        <w:rPr>
          <w:rFonts w:eastAsia="MS PGothic" w:hAnsi="Arial"/>
          <w:color w:val="000000"/>
          <w:sz w:val="20"/>
          <w:szCs w:val="20"/>
        </w:rPr>
        <w:t>School of Nursing</w:t>
      </w:r>
      <w:r w:rsidR="00DC433A" w:rsidRPr="00D279ED">
        <w:rPr>
          <w:rFonts w:eastAsia="MS PGothic" w:hAnsi="Arial"/>
          <w:color w:val="000000"/>
          <w:sz w:val="20"/>
          <w:szCs w:val="20"/>
        </w:rPr>
        <w:t xml:space="preserve">, </w:t>
      </w:r>
      <w:r w:rsidR="004E1CE5" w:rsidRPr="00D279ED">
        <w:rPr>
          <w:rFonts w:eastAsia="MS PGothic" w:hAnsi="Arial"/>
          <w:color w:val="000000"/>
          <w:sz w:val="20"/>
          <w:szCs w:val="20"/>
        </w:rPr>
        <w:t>The Hong Kong Polytechnic University, Hong Kong</w:t>
      </w:r>
    </w:p>
    <w:p w14:paraId="65022012" w14:textId="5AAC5EAB" w:rsidR="00D279ED" w:rsidRDefault="00D279ED" w:rsidP="00DC433A">
      <w:pPr>
        <w:rPr>
          <w:rFonts w:eastAsia="MS PGothic" w:hAnsi="Arial"/>
          <w:color w:val="000000"/>
          <w:sz w:val="20"/>
          <w:szCs w:val="20"/>
        </w:rPr>
      </w:pPr>
      <w:r>
        <w:rPr>
          <w:rFonts w:eastAsia="MS PGothic" w:hAnsi="Arial"/>
          <w:color w:val="000000"/>
          <w:sz w:val="20"/>
          <w:szCs w:val="20"/>
        </w:rPr>
        <w:t xml:space="preserve">              Kai Pan MARK, Education Development </w:t>
      </w:r>
      <w:r w:rsidR="00B92BCB">
        <w:rPr>
          <w:rFonts w:eastAsia="MS PGothic" w:hAnsi="Arial"/>
          <w:color w:val="000000"/>
          <w:sz w:val="20"/>
          <w:szCs w:val="20"/>
        </w:rPr>
        <w:t>Centre</w:t>
      </w:r>
      <w:r>
        <w:rPr>
          <w:rFonts w:eastAsia="MS PGothic" w:hAnsi="Arial"/>
          <w:color w:val="000000"/>
          <w:sz w:val="20"/>
          <w:szCs w:val="20"/>
        </w:rPr>
        <w:t>, The Hong Kong Polytechnic University, Hong Kong</w:t>
      </w:r>
    </w:p>
    <w:p w14:paraId="1D954C86" w14:textId="77777777" w:rsidR="00D279ED" w:rsidRDefault="00D279ED" w:rsidP="00DC433A">
      <w:pPr>
        <w:rPr>
          <w:rFonts w:eastAsia="MS PGothic" w:hAnsi="Arial"/>
          <w:color w:val="000000"/>
          <w:sz w:val="20"/>
          <w:szCs w:val="20"/>
        </w:rPr>
      </w:pPr>
      <w:r>
        <w:rPr>
          <w:rFonts w:eastAsia="MS PGothic" w:hAnsi="Arial"/>
          <w:color w:val="000000"/>
          <w:sz w:val="20"/>
          <w:szCs w:val="20"/>
        </w:rPr>
        <w:t xml:space="preserve">              Mei Yi TSANG, Occupational Therapy Department, Castle Peak Hospital, Hong Kong</w:t>
      </w:r>
    </w:p>
    <w:p w14:paraId="03A57F6F" w14:textId="77777777" w:rsidR="00D279ED" w:rsidRPr="00D279ED" w:rsidRDefault="00D279ED" w:rsidP="00DC433A">
      <w:pPr>
        <w:rPr>
          <w:rFonts w:eastAsia="MS PGothic" w:hAnsi="Arial"/>
          <w:color w:val="000000"/>
          <w:sz w:val="20"/>
          <w:szCs w:val="20"/>
        </w:rPr>
      </w:pPr>
      <w:r>
        <w:rPr>
          <w:rFonts w:eastAsia="MS PGothic" w:hAnsi="Arial"/>
          <w:color w:val="000000"/>
          <w:sz w:val="20"/>
          <w:szCs w:val="20"/>
        </w:rPr>
        <w:t xml:space="preserve">              Wai Kit WONG, School of Nursing, Tung Wah College, Hong Kong</w:t>
      </w:r>
    </w:p>
    <w:p w14:paraId="7F167520" w14:textId="77777777" w:rsidR="00DC433A" w:rsidRPr="00D81022" w:rsidRDefault="00DC433A" w:rsidP="00DC433A">
      <w:pPr>
        <w:jc w:val="center"/>
        <w:rPr>
          <w:color w:val="0000FF"/>
          <w:sz w:val="36"/>
          <w:szCs w:val="36"/>
        </w:rPr>
      </w:pPr>
    </w:p>
    <w:p w14:paraId="1B98487C" w14:textId="1689B66A" w:rsidR="004E1CE5" w:rsidRDefault="004E1CE5" w:rsidP="00AF61EB">
      <w:pPr>
        <w:ind w:firstLine="720"/>
        <w:jc w:val="both"/>
        <w:rPr>
          <w:rFonts w:eastAsia="MS PGothic"/>
          <w:color w:val="000000"/>
          <w:szCs w:val="32"/>
        </w:rPr>
      </w:pPr>
      <w:r>
        <w:rPr>
          <w:rFonts w:eastAsia="MS PGothic"/>
          <w:color w:val="000000"/>
          <w:szCs w:val="32"/>
        </w:rPr>
        <w:t>The traditional teacher</w:t>
      </w:r>
      <w:r w:rsidR="00B92BCB">
        <w:rPr>
          <w:rFonts w:eastAsia="MS PGothic"/>
          <w:color w:val="000000"/>
          <w:szCs w:val="32"/>
        </w:rPr>
        <w:t>-</w:t>
      </w:r>
      <w:r>
        <w:rPr>
          <w:rFonts w:eastAsia="MS PGothic"/>
          <w:color w:val="000000"/>
          <w:szCs w:val="32"/>
        </w:rPr>
        <w:t>to</w:t>
      </w:r>
      <w:r w:rsidR="00B92BCB">
        <w:rPr>
          <w:rFonts w:eastAsia="MS PGothic"/>
          <w:color w:val="000000"/>
          <w:szCs w:val="32"/>
        </w:rPr>
        <w:t>-</w:t>
      </w:r>
      <w:r>
        <w:rPr>
          <w:rFonts w:eastAsia="MS PGothic"/>
          <w:color w:val="000000"/>
          <w:szCs w:val="32"/>
        </w:rPr>
        <w:t>student unidirectional mode of education is gradually changing to peer-to-peer mode. The new mode of nurse education requires highly self-motivated learners who are willing to teach their peers</w:t>
      </w:r>
      <w:r w:rsidR="00B92BCB">
        <w:rPr>
          <w:rFonts w:eastAsia="MS PGothic"/>
          <w:color w:val="000000"/>
          <w:szCs w:val="32"/>
        </w:rPr>
        <w:t xml:space="preserve"> and to co-create learning content with other students and teachers e.g., video clips</w:t>
      </w:r>
      <w:r>
        <w:rPr>
          <w:rFonts w:eastAsia="MS PGothic"/>
          <w:color w:val="000000"/>
          <w:szCs w:val="32"/>
        </w:rPr>
        <w:t>. Nurse educators should understand these two attribute</w:t>
      </w:r>
      <w:r w:rsidR="007E20C3">
        <w:rPr>
          <w:rFonts w:eastAsia="MS PGothic"/>
          <w:color w:val="000000"/>
          <w:szCs w:val="32"/>
        </w:rPr>
        <w:t>s</w:t>
      </w:r>
      <w:r>
        <w:rPr>
          <w:rFonts w:eastAsia="MS PGothic"/>
          <w:color w:val="000000"/>
          <w:szCs w:val="32"/>
        </w:rPr>
        <w:t xml:space="preserve"> of their learners before they adopt the new mode in their academic program. However, no previous study </w:t>
      </w:r>
      <w:r w:rsidR="00B92BCB">
        <w:rPr>
          <w:rFonts w:eastAsia="MS PGothic"/>
          <w:color w:val="000000"/>
          <w:szCs w:val="32"/>
        </w:rPr>
        <w:t xml:space="preserve">has </w:t>
      </w:r>
      <w:r>
        <w:rPr>
          <w:rFonts w:eastAsia="MS PGothic"/>
          <w:color w:val="000000"/>
          <w:szCs w:val="32"/>
        </w:rPr>
        <w:t>investigate</w:t>
      </w:r>
      <w:r w:rsidR="00B92BCB">
        <w:rPr>
          <w:rFonts w:eastAsia="MS PGothic"/>
          <w:color w:val="000000"/>
          <w:szCs w:val="32"/>
        </w:rPr>
        <w:t>d</w:t>
      </w:r>
      <w:r>
        <w:rPr>
          <w:rFonts w:eastAsia="MS PGothic"/>
          <w:color w:val="000000"/>
          <w:szCs w:val="32"/>
        </w:rPr>
        <w:t xml:space="preserve"> the perceived abilities of self-directed learning and peer teaching among Hong Kong nurse leaners. This study, which used cross sectional design, to identify the perceived abilities of self-directed learning and peer teaching among the bachelor level mental health nursing students. Two self-reported questionnaires </w:t>
      </w:r>
      <w:r w:rsidR="001E7549">
        <w:rPr>
          <w:rFonts w:eastAsia="MS PGothic"/>
          <w:color w:val="000000"/>
          <w:szCs w:val="32"/>
        </w:rPr>
        <w:t>(</w:t>
      </w:r>
      <w:r w:rsidR="00F626A5">
        <w:rPr>
          <w:rFonts w:eastAsia="MS PGothic"/>
          <w:color w:val="000000"/>
          <w:szCs w:val="32"/>
        </w:rPr>
        <w:t xml:space="preserve">Self Directed Learning Instrument &amp; </w:t>
      </w:r>
      <w:r w:rsidR="001E7549">
        <w:rPr>
          <w:rFonts w:eastAsia="MS PGothic"/>
          <w:color w:val="000000"/>
          <w:szCs w:val="32"/>
        </w:rPr>
        <w:t>Peer Teaching Scale)</w:t>
      </w:r>
      <w:r w:rsidR="00F626A5">
        <w:rPr>
          <w:rFonts w:eastAsia="MS PGothic"/>
          <w:color w:val="000000"/>
          <w:szCs w:val="32"/>
        </w:rPr>
        <w:t xml:space="preserve"> </w:t>
      </w:r>
      <w:r>
        <w:rPr>
          <w:rFonts w:eastAsia="MS PGothic"/>
          <w:color w:val="000000"/>
          <w:szCs w:val="32"/>
        </w:rPr>
        <w:t>were distributed to students online</w:t>
      </w:r>
      <w:r w:rsidR="00F626A5">
        <w:rPr>
          <w:rFonts w:eastAsia="MS PGothic"/>
          <w:color w:val="000000"/>
          <w:szCs w:val="32"/>
        </w:rPr>
        <w:t xml:space="preserve"> to measure their perceived attributes on self-directed learning and peer teaching</w:t>
      </w:r>
      <w:r>
        <w:rPr>
          <w:rFonts w:eastAsia="MS PGothic"/>
          <w:color w:val="000000"/>
          <w:szCs w:val="32"/>
        </w:rPr>
        <w:t xml:space="preserve">. </w:t>
      </w:r>
      <w:r w:rsidR="00F626A5">
        <w:rPr>
          <w:rFonts w:eastAsia="MS PGothic"/>
          <w:color w:val="000000"/>
          <w:szCs w:val="32"/>
        </w:rPr>
        <w:t xml:space="preserve">Sixty-five (n=65) out of sixty-eight nurse learners completed the questionnaires. The result indicated that the mean score of Self Directed Learning Instrument was 71.52 with standard deviation equal to 9.126, while the means score of Peer Teaching Scale was 34.92 with standard deviation equal to 7.751. Nurse educators in Hong Kong institutes could take </w:t>
      </w:r>
      <w:r w:rsidR="007E20C3">
        <w:rPr>
          <w:rFonts w:eastAsia="MS PGothic"/>
          <w:color w:val="000000"/>
          <w:szCs w:val="32"/>
        </w:rPr>
        <w:t xml:space="preserve">reference from </w:t>
      </w:r>
      <w:r w:rsidR="00F626A5">
        <w:rPr>
          <w:rFonts w:eastAsia="MS PGothic"/>
          <w:color w:val="000000"/>
          <w:szCs w:val="32"/>
        </w:rPr>
        <w:t>these results, when they are designing their curriculum that involve peer-to-peer learning activities</w:t>
      </w:r>
      <w:r w:rsidR="00B92BCB">
        <w:rPr>
          <w:rFonts w:eastAsia="MS PGothic"/>
          <w:color w:val="000000"/>
          <w:szCs w:val="32"/>
        </w:rPr>
        <w:t xml:space="preserve"> e.g., peer instruction and content co-creation</w:t>
      </w:r>
      <w:r w:rsidR="00F626A5">
        <w:rPr>
          <w:rFonts w:eastAsia="MS PGothic"/>
          <w:color w:val="000000"/>
          <w:szCs w:val="32"/>
        </w:rPr>
        <w:t xml:space="preserve">. </w:t>
      </w:r>
    </w:p>
    <w:p w14:paraId="3C217A44" w14:textId="77777777" w:rsidR="00363668" w:rsidRPr="008F34ED" w:rsidRDefault="004E1CE5" w:rsidP="008F34ED">
      <w:pPr>
        <w:ind w:firstLine="720"/>
        <w:jc w:val="both"/>
        <w:rPr>
          <w:rFonts w:eastAsia="MS PGothic"/>
          <w:color w:val="000000"/>
          <w:szCs w:val="32"/>
        </w:rPr>
      </w:pPr>
      <w:r>
        <w:rPr>
          <w:rFonts w:eastAsia="MS PGothic"/>
          <w:color w:val="000000"/>
          <w:szCs w:val="32"/>
        </w:rPr>
        <w:t xml:space="preserve"> </w:t>
      </w:r>
    </w:p>
    <w:p w14:paraId="6B5C4589" w14:textId="77777777" w:rsidR="00B8710A" w:rsidRDefault="00B8710A" w:rsidP="00363668">
      <w:pPr>
        <w:jc w:val="both"/>
        <w:rPr>
          <w:color w:val="000000"/>
        </w:rPr>
      </w:pPr>
    </w:p>
    <w:p w14:paraId="4DE499DF" w14:textId="77777777" w:rsidR="00B8710A" w:rsidRDefault="00B8710A" w:rsidP="00363668">
      <w:pPr>
        <w:jc w:val="both"/>
        <w:rPr>
          <w:b/>
        </w:rPr>
      </w:pPr>
      <w:r w:rsidRPr="00732C88">
        <w:rPr>
          <w:b/>
        </w:rPr>
        <w:t>Biography</w:t>
      </w:r>
      <w:r w:rsidR="00755B0F">
        <w:rPr>
          <w:b/>
        </w:rPr>
        <w:t>:</w:t>
      </w:r>
    </w:p>
    <w:p w14:paraId="55EFD8A7" w14:textId="77777777" w:rsidR="00755B0F" w:rsidRDefault="00755B0F" w:rsidP="00363668">
      <w:pPr>
        <w:jc w:val="both"/>
        <w:rPr>
          <w:b/>
        </w:rPr>
      </w:pPr>
    </w:p>
    <w:p w14:paraId="6D5753EF" w14:textId="77777777" w:rsidR="007D233A" w:rsidRDefault="004E1CE5" w:rsidP="007D233A">
      <w:pPr>
        <w:jc w:val="both"/>
        <w:rPr>
          <w:b/>
          <w:color w:val="0000FF"/>
        </w:rPr>
      </w:pPr>
      <w:r>
        <w:t>Dr. Ho</w:t>
      </w:r>
      <w:r w:rsidR="00D841B1">
        <w:t xml:space="preserve"> has completed his </w:t>
      </w:r>
      <w:r>
        <w:t>Psy</w:t>
      </w:r>
      <w:r w:rsidR="00A50C1E">
        <w:t>D</w:t>
      </w:r>
      <w:r>
        <w:t xml:space="preserve"> at 2022</w:t>
      </w:r>
      <w:r w:rsidR="00D841B1">
        <w:t xml:space="preserve"> from </w:t>
      </w:r>
      <w:r>
        <w:t>USA</w:t>
      </w:r>
      <w:r w:rsidR="00D841B1">
        <w:t>.</w:t>
      </w:r>
      <w:r w:rsidR="00B17C38">
        <w:t xml:space="preserve"> He is the </w:t>
      </w:r>
      <w:r>
        <w:t>deputy program leader</w:t>
      </w:r>
      <w:r w:rsidR="00B17C38">
        <w:t xml:space="preserve"> of </w:t>
      </w:r>
      <w:r>
        <w:t>the BSc (Hons) Mental Health Nursing, The Hong Kong Polytechnic University</w:t>
      </w:r>
      <w:r w:rsidR="00B17C38">
        <w:t xml:space="preserve">, a </w:t>
      </w:r>
      <w:r>
        <w:t>world leading university</w:t>
      </w:r>
      <w:r w:rsidR="00B17C38">
        <w:t>.</w:t>
      </w:r>
      <w:r w:rsidR="00F848FD">
        <w:t xml:space="preserve"> He has </w:t>
      </w:r>
      <w:r>
        <w:t>been teaching in University for almost 10 years</w:t>
      </w:r>
      <w:r w:rsidR="0031455A">
        <w:t>.</w:t>
      </w:r>
      <w:r w:rsidR="00B03DB8">
        <w:t xml:space="preserve"> </w:t>
      </w:r>
    </w:p>
    <w:p w14:paraId="4A3BECC9" w14:textId="77777777" w:rsidR="00E576EA" w:rsidRDefault="00E576EA" w:rsidP="007D233A">
      <w:pPr>
        <w:jc w:val="both"/>
        <w:rPr>
          <w:b/>
          <w:color w:val="0000FF"/>
        </w:rPr>
      </w:pPr>
    </w:p>
    <w:p w14:paraId="77F7C9AF" w14:textId="77777777" w:rsidR="00755B0F" w:rsidRDefault="00D279ED" w:rsidP="007D233A">
      <w:pPr>
        <w:jc w:val="both"/>
        <w:rPr>
          <w:b/>
          <w:color w:val="000000" w:themeColor="text1"/>
        </w:rPr>
      </w:pPr>
      <w:r>
        <w:rPr>
          <w:b/>
          <w:color w:val="000000" w:themeColor="text1"/>
        </w:rPr>
        <w:t>Presenting &amp; Corresponding Author</w:t>
      </w:r>
      <w:r w:rsidR="00755B0F">
        <w:rPr>
          <w:b/>
          <w:color w:val="000000" w:themeColor="text1"/>
        </w:rPr>
        <w:t xml:space="preserve">: </w:t>
      </w:r>
      <w:r w:rsidR="004E1CE5">
        <w:rPr>
          <w:b/>
          <w:color w:val="000000" w:themeColor="text1"/>
        </w:rPr>
        <w:t>Dr. Ying Wai Bryan Ho</w:t>
      </w:r>
    </w:p>
    <w:p w14:paraId="780149A3" w14:textId="77777777" w:rsidR="00E576EA" w:rsidRPr="00E576EA" w:rsidRDefault="00E576EA" w:rsidP="007D233A">
      <w:pPr>
        <w:jc w:val="both"/>
        <w:rPr>
          <w:b/>
          <w:color w:val="000000" w:themeColor="text1"/>
        </w:rPr>
      </w:pPr>
      <w:r w:rsidRPr="00E576EA">
        <w:rPr>
          <w:b/>
          <w:color w:val="000000" w:themeColor="text1"/>
        </w:rPr>
        <w:t xml:space="preserve">Email: </w:t>
      </w:r>
      <w:r w:rsidR="004E1CE5">
        <w:rPr>
          <w:b/>
          <w:color w:val="000000" w:themeColor="text1"/>
        </w:rPr>
        <w:t>ywbho@polyu.edu.hk</w:t>
      </w:r>
    </w:p>
    <w:p w14:paraId="6472F736" w14:textId="77777777" w:rsidR="007D233A" w:rsidRDefault="00755B0F" w:rsidP="006C00A4">
      <w:pPr>
        <w:spacing w:after="160" w:line="276" w:lineRule="auto"/>
        <w:jc w:val="both"/>
        <w:rPr>
          <w:b/>
        </w:rPr>
      </w:pPr>
      <w:r>
        <w:t>Phone</w:t>
      </w:r>
      <w:r w:rsidR="00E576EA">
        <w:t xml:space="preserve"> Number</w:t>
      </w:r>
      <w:r>
        <w:t xml:space="preserve">/ WhatsApp No: </w:t>
      </w:r>
      <w:r w:rsidRPr="00755B0F">
        <w:rPr>
          <w:b/>
        </w:rPr>
        <w:t>+</w:t>
      </w:r>
      <w:r w:rsidR="004E1CE5">
        <w:rPr>
          <w:b/>
        </w:rPr>
        <w:t>852-93178117</w:t>
      </w:r>
    </w:p>
    <w:sectPr w:rsidR="007D233A"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A8363" w14:textId="77777777" w:rsidR="007B47D2" w:rsidRDefault="007B47D2" w:rsidP="00F626A5">
      <w:r>
        <w:separator/>
      </w:r>
    </w:p>
  </w:endnote>
  <w:endnote w:type="continuationSeparator" w:id="0">
    <w:p w14:paraId="502A8403" w14:textId="77777777" w:rsidR="007B47D2" w:rsidRDefault="007B47D2" w:rsidP="00F62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F7C9E" w14:textId="77777777" w:rsidR="007B47D2" w:rsidRDefault="007B47D2" w:rsidP="00F626A5">
      <w:r>
        <w:separator/>
      </w:r>
    </w:p>
  </w:footnote>
  <w:footnote w:type="continuationSeparator" w:id="0">
    <w:p w14:paraId="4BD0AE91" w14:textId="77777777" w:rsidR="007B47D2" w:rsidRDefault="007B47D2" w:rsidP="00F62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bordersDoNotSurroundHeader/>
  <w:bordersDoNotSurroundFooter/>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5F8"/>
    <w:rsid w:val="0002392A"/>
    <w:rsid w:val="00074C9C"/>
    <w:rsid w:val="000D6718"/>
    <w:rsid w:val="001B06AE"/>
    <w:rsid w:val="001C4532"/>
    <w:rsid w:val="001E7549"/>
    <w:rsid w:val="00265E72"/>
    <w:rsid w:val="002C359D"/>
    <w:rsid w:val="002C3D9B"/>
    <w:rsid w:val="0031455A"/>
    <w:rsid w:val="00363668"/>
    <w:rsid w:val="00384441"/>
    <w:rsid w:val="003A3C5A"/>
    <w:rsid w:val="00437503"/>
    <w:rsid w:val="00437F39"/>
    <w:rsid w:val="00441F91"/>
    <w:rsid w:val="004C71D2"/>
    <w:rsid w:val="004E1CE5"/>
    <w:rsid w:val="004E62DD"/>
    <w:rsid w:val="004F0441"/>
    <w:rsid w:val="004F1D05"/>
    <w:rsid w:val="005B4B32"/>
    <w:rsid w:val="00654259"/>
    <w:rsid w:val="006C00A4"/>
    <w:rsid w:val="007341F9"/>
    <w:rsid w:val="00755B0F"/>
    <w:rsid w:val="0078229D"/>
    <w:rsid w:val="007B0D32"/>
    <w:rsid w:val="007B47D2"/>
    <w:rsid w:val="007D00E7"/>
    <w:rsid w:val="007D233A"/>
    <w:rsid w:val="007D5AD0"/>
    <w:rsid w:val="007D65C7"/>
    <w:rsid w:val="007E20C3"/>
    <w:rsid w:val="00834CDB"/>
    <w:rsid w:val="008747F9"/>
    <w:rsid w:val="008E2F78"/>
    <w:rsid w:val="008E737B"/>
    <w:rsid w:val="008F34ED"/>
    <w:rsid w:val="00912F54"/>
    <w:rsid w:val="00953008"/>
    <w:rsid w:val="009E52D9"/>
    <w:rsid w:val="00A4183E"/>
    <w:rsid w:val="00A50C1E"/>
    <w:rsid w:val="00A67093"/>
    <w:rsid w:val="00AA5A30"/>
    <w:rsid w:val="00AB6110"/>
    <w:rsid w:val="00AC5543"/>
    <w:rsid w:val="00AF61EB"/>
    <w:rsid w:val="00B03DB8"/>
    <w:rsid w:val="00B17C38"/>
    <w:rsid w:val="00B44878"/>
    <w:rsid w:val="00B8710A"/>
    <w:rsid w:val="00B92BCB"/>
    <w:rsid w:val="00BA2068"/>
    <w:rsid w:val="00C07C5B"/>
    <w:rsid w:val="00C578FF"/>
    <w:rsid w:val="00C828BF"/>
    <w:rsid w:val="00CE6677"/>
    <w:rsid w:val="00D279ED"/>
    <w:rsid w:val="00D31B1A"/>
    <w:rsid w:val="00D605F8"/>
    <w:rsid w:val="00D734FE"/>
    <w:rsid w:val="00D841B1"/>
    <w:rsid w:val="00DC433A"/>
    <w:rsid w:val="00E576EA"/>
    <w:rsid w:val="00E63452"/>
    <w:rsid w:val="00ED2B89"/>
    <w:rsid w:val="00F626A5"/>
    <w:rsid w:val="00F848FD"/>
    <w:rsid w:val="00F96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4BBBD"/>
  <w15:docId w15:val="{F782C30F-8053-455F-B67E-C7468947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註解方塊文字 字元"/>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992683">
      <w:bodyDiv w:val="1"/>
      <w:marLeft w:val="0"/>
      <w:marRight w:val="0"/>
      <w:marTop w:val="0"/>
      <w:marBottom w:val="0"/>
      <w:divBdr>
        <w:top w:val="none" w:sz="0" w:space="0" w:color="auto"/>
        <w:left w:val="none" w:sz="0" w:space="0" w:color="auto"/>
        <w:bottom w:val="none" w:sz="0" w:space="0" w:color="auto"/>
        <w:right w:val="none" w:sz="0" w:space="0" w:color="auto"/>
      </w:divBdr>
    </w:div>
    <w:div w:id="203588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Nazia</dc:creator>
  <cp:lastModifiedBy>HO, ying wai [SN]</cp:lastModifiedBy>
  <cp:revision>2</cp:revision>
  <dcterms:created xsi:type="dcterms:W3CDTF">2022-04-13T02:53:00Z</dcterms:created>
  <dcterms:modified xsi:type="dcterms:W3CDTF">2022-04-13T02:53:00Z</dcterms:modified>
</cp:coreProperties>
</file>