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39" w:rsidRPr="00556C39" w:rsidRDefault="003045D0" w:rsidP="00DB170B">
      <w:pPr>
        <w:wordWrap/>
        <w:ind w:firstLineChars="0" w:firstLine="0"/>
        <w:rPr>
          <w:rFonts w:ascii="Times New Roman"/>
          <w:b/>
          <w:sz w:val="24"/>
        </w:rPr>
      </w:pPr>
      <w:bookmarkStart w:id="0" w:name="_GoBack"/>
      <w:r w:rsidRPr="00556C39">
        <w:rPr>
          <w:rFonts w:ascii="Times New Roman"/>
          <w:b/>
          <w:sz w:val="24"/>
        </w:rPr>
        <w:t xml:space="preserve">A Case of </w:t>
      </w:r>
      <w:r w:rsidR="00094C99" w:rsidRPr="00556C39">
        <w:rPr>
          <w:rFonts w:ascii="Times New Roman" w:hint="eastAsia"/>
          <w:b/>
          <w:sz w:val="24"/>
        </w:rPr>
        <w:t>E</w:t>
      </w:r>
      <w:r w:rsidR="00094C99" w:rsidRPr="00556C39">
        <w:rPr>
          <w:rFonts w:ascii="Times New Roman"/>
          <w:b/>
          <w:sz w:val="24"/>
        </w:rPr>
        <w:t>ndocrine Mucin-producing Sweat Gland Carcinoma</w:t>
      </w:r>
      <w:r w:rsidR="006525A6" w:rsidRPr="00556C39">
        <w:rPr>
          <w:rFonts w:ascii="Times New Roman"/>
          <w:b/>
          <w:sz w:val="24"/>
        </w:rPr>
        <w:t xml:space="preserve"> </w:t>
      </w:r>
      <w:r w:rsidR="006525A6" w:rsidRPr="00556C39">
        <w:rPr>
          <w:rFonts w:ascii="Times New Roman" w:hint="eastAsia"/>
          <w:b/>
          <w:sz w:val="24"/>
        </w:rPr>
        <w:t>associated</w:t>
      </w:r>
      <w:r w:rsidR="006525A6" w:rsidRPr="00556C39">
        <w:rPr>
          <w:rFonts w:ascii="Times New Roman"/>
          <w:b/>
          <w:sz w:val="24"/>
        </w:rPr>
        <w:t xml:space="preserve"> Neuroendocrine Type Primary Cutaneous Mucinous Carcinoma</w:t>
      </w:r>
    </w:p>
    <w:bookmarkEnd w:id="0"/>
    <w:p w:rsidR="00556C39" w:rsidRPr="00556C39" w:rsidRDefault="00556C39" w:rsidP="00DB170B">
      <w:pPr>
        <w:wordWrap/>
        <w:ind w:firstLineChars="0" w:firstLine="0"/>
        <w:rPr>
          <w:rFonts w:ascii="Times New Roman"/>
          <w:b/>
          <w:sz w:val="22"/>
        </w:rPr>
        <w:sectPr w:rsidR="00556C39" w:rsidRPr="00556C39" w:rsidSect="00556C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556C39">
        <w:rPr>
          <w:rFonts w:ascii="Times New Roman"/>
          <w:b/>
          <w:sz w:val="18"/>
        </w:rPr>
        <w:t>Gyoo Huh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  <w:sz w:val="18"/>
        </w:rPr>
        <w:sectPr w:rsidR="00556C39" w:rsidRPr="00556C39" w:rsidSect="00556C3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4132580</wp:posOffset>
            </wp:positionH>
            <wp:positionV relativeFrom="paragraph">
              <wp:posOffset>601599</wp:posOffset>
            </wp:positionV>
            <wp:extent cx="1600200" cy="401320"/>
            <wp:effectExtent l="0" t="0" r="0" b="0"/>
            <wp:wrapTight wrapText="bothSides">
              <wp:wrapPolygon edited="0">
                <wp:start x="0" y="0"/>
                <wp:lineTo x="0" y="20506"/>
                <wp:lineTo x="21343" y="20506"/>
                <wp:lineTo x="21343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0CC" w:rsidRPr="00556C39">
        <w:rPr>
          <w:rFonts w:ascii="Times New Roman"/>
          <w:b/>
          <w:sz w:val="18"/>
        </w:rPr>
        <w:t xml:space="preserve">Department of Dermatology, </w:t>
      </w:r>
      <w:proofErr w:type="spellStart"/>
      <w:r w:rsidR="00C640CC" w:rsidRPr="00556C39">
        <w:rPr>
          <w:rFonts w:ascii="Times New Roman"/>
          <w:b/>
          <w:sz w:val="18"/>
        </w:rPr>
        <w:t>Kangbuk</w:t>
      </w:r>
      <w:proofErr w:type="spellEnd"/>
      <w:r w:rsidR="00C640CC" w:rsidRPr="00556C39">
        <w:rPr>
          <w:rFonts w:ascii="Times New Roman"/>
          <w:b/>
          <w:sz w:val="18"/>
        </w:rPr>
        <w:t xml:space="preserve"> Samsung Hospital, Sungkyunkwan</w:t>
      </w:r>
      <w:r w:rsidRPr="00556C39">
        <w:rPr>
          <w:rFonts w:ascii="Times New Roman"/>
          <w:b/>
          <w:sz w:val="18"/>
        </w:rPr>
        <w:t xml:space="preserve"> University School of Medicine, Korea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 w:rsidRPr="00556C39">
        <w:rPr>
          <w:rFonts w:ascii="Times New Roman"/>
          <w:b/>
        </w:rPr>
        <w:lastRenderedPageBreak/>
        <w:t xml:space="preserve">Abstract: </w:t>
      </w:r>
    </w:p>
    <w:p w:rsidR="00C640CC" w:rsidRDefault="00334071" w:rsidP="00DB170B">
      <w:pPr>
        <w:ind w:firstLine="200"/>
        <w:rPr>
          <w:rFonts w:ascii="Times New Roman"/>
        </w:rPr>
      </w:pPr>
      <w:r>
        <w:rPr>
          <w:rFonts w:ascii="Times New Roman"/>
        </w:rPr>
        <w:t xml:space="preserve">Endocrine </w:t>
      </w:r>
      <w:proofErr w:type="spellStart"/>
      <w:r>
        <w:rPr>
          <w:rFonts w:ascii="Times New Roman"/>
        </w:rPr>
        <w:t>mucin</w:t>
      </w:r>
      <w:proofErr w:type="spellEnd"/>
      <w:r>
        <w:rPr>
          <w:rFonts w:ascii="Times New Roman"/>
        </w:rPr>
        <w:t xml:space="preserve">-producing sweat gland carcinoma (EMPSGC) is </w:t>
      </w:r>
      <w:r w:rsidR="006C0669">
        <w:rPr>
          <w:rFonts w:ascii="Times New Roman"/>
        </w:rPr>
        <w:t>a rare, low-grade adnexal carcinoma</w:t>
      </w:r>
      <w:r w:rsidR="005556D8">
        <w:rPr>
          <w:rFonts w:ascii="Times New Roman"/>
        </w:rPr>
        <w:t xml:space="preserve"> that most commonly presenting on the </w:t>
      </w:r>
      <w:proofErr w:type="spellStart"/>
      <w:r w:rsidR="005556D8">
        <w:rPr>
          <w:rFonts w:ascii="Times New Roman"/>
        </w:rPr>
        <w:t>periorbital</w:t>
      </w:r>
      <w:proofErr w:type="spellEnd"/>
      <w:r w:rsidR="005556D8">
        <w:rPr>
          <w:rFonts w:ascii="Times New Roman"/>
        </w:rPr>
        <w:t xml:space="preserve"> skin</w:t>
      </w:r>
      <w:r w:rsidR="00416009">
        <w:rPr>
          <w:rFonts w:ascii="Times New Roman"/>
        </w:rPr>
        <w:t xml:space="preserve"> of elderly women</w:t>
      </w:r>
      <w:r w:rsidR="005556D8">
        <w:rPr>
          <w:rFonts w:ascii="Times New Roman"/>
        </w:rPr>
        <w:t xml:space="preserve">. </w:t>
      </w:r>
      <w:r w:rsidR="00126990">
        <w:rPr>
          <w:rFonts w:ascii="Times New Roman"/>
        </w:rPr>
        <w:t>It</w:t>
      </w:r>
      <w:r w:rsidR="001366B2">
        <w:rPr>
          <w:rFonts w:ascii="Times New Roman"/>
        </w:rPr>
        <w:t xml:space="preserve"> was first reported by </w:t>
      </w:r>
      <w:proofErr w:type="spellStart"/>
      <w:r w:rsidR="001366B2">
        <w:rPr>
          <w:rFonts w:ascii="Times New Roman"/>
        </w:rPr>
        <w:t>Flieder</w:t>
      </w:r>
      <w:proofErr w:type="spellEnd"/>
      <w:r w:rsidR="001366B2">
        <w:rPr>
          <w:rFonts w:ascii="Times New Roman"/>
        </w:rPr>
        <w:t xml:space="preserve"> et al</w:t>
      </w:r>
      <w:r w:rsidR="00126990">
        <w:rPr>
          <w:rFonts w:ascii="Times New Roman"/>
        </w:rPr>
        <w:t xml:space="preserve"> in 1997 and </w:t>
      </w:r>
      <w:r w:rsidR="00665200">
        <w:rPr>
          <w:rFonts w:ascii="Times New Roman"/>
        </w:rPr>
        <w:t xml:space="preserve">is </w:t>
      </w:r>
      <w:r w:rsidR="00126990">
        <w:rPr>
          <w:rFonts w:ascii="Times New Roman"/>
        </w:rPr>
        <w:t>recently</w:t>
      </w:r>
      <w:r w:rsidR="00544833">
        <w:rPr>
          <w:rFonts w:ascii="Times New Roman"/>
        </w:rPr>
        <w:t xml:space="preserve"> proposed as an in situ precursor of mucinous carcinoma with neuroendocrine fe</w:t>
      </w:r>
      <w:r w:rsidR="00126990">
        <w:rPr>
          <w:rFonts w:ascii="Times New Roman"/>
        </w:rPr>
        <w:t xml:space="preserve">atures. </w:t>
      </w:r>
      <w:proofErr w:type="gramStart"/>
      <w:r w:rsidR="00126990">
        <w:rPr>
          <w:rFonts w:ascii="Times New Roman"/>
        </w:rPr>
        <w:t xml:space="preserve">EMPSGC and associated mucinous carcinoma </w:t>
      </w:r>
      <w:r w:rsidR="009E30F6">
        <w:rPr>
          <w:rFonts w:ascii="Times New Roman"/>
        </w:rPr>
        <w:t xml:space="preserve">likely to behave more indolently than </w:t>
      </w:r>
      <w:r w:rsidR="00126990">
        <w:rPr>
          <w:rFonts w:ascii="Times New Roman"/>
        </w:rPr>
        <w:t>non-endocrine subtype</w:t>
      </w:r>
      <w:r w:rsidR="009E30F6">
        <w:rPr>
          <w:rFonts w:ascii="Times New Roman"/>
        </w:rPr>
        <w:t>.</w:t>
      </w:r>
      <w:proofErr w:type="gramEnd"/>
    </w:p>
    <w:p w:rsidR="00C640CC" w:rsidRDefault="001621ED" w:rsidP="00DB170B">
      <w:pPr>
        <w:ind w:firstLine="200"/>
        <w:rPr>
          <w:rFonts w:ascii="Times New Roman"/>
          <w:szCs w:val="20"/>
        </w:rPr>
      </w:pPr>
      <w:r>
        <w:rPr>
          <w:rFonts w:ascii="Times New Roman"/>
          <w:szCs w:val="20"/>
        </w:rPr>
        <w:t>A</w:t>
      </w:r>
      <w:r w:rsidR="00C640CC" w:rsidRPr="00B1762D">
        <w:rPr>
          <w:rFonts w:ascii="Times New Roman"/>
          <w:szCs w:val="20"/>
        </w:rPr>
        <w:t xml:space="preserve"> </w:t>
      </w:r>
      <w:r w:rsidR="006C0669">
        <w:rPr>
          <w:rFonts w:ascii="Times New Roman"/>
          <w:szCs w:val="20"/>
        </w:rPr>
        <w:t>62</w:t>
      </w:r>
      <w:r w:rsidR="00C640CC" w:rsidRPr="00B1762D">
        <w:rPr>
          <w:rFonts w:ascii="Times New Roman"/>
          <w:szCs w:val="20"/>
        </w:rPr>
        <w:t>-year</w:t>
      </w:r>
      <w:r w:rsidR="00C640CC">
        <w:rPr>
          <w:rFonts w:ascii="Times New Roman"/>
          <w:szCs w:val="20"/>
        </w:rPr>
        <w:t>-old</w:t>
      </w:r>
      <w:r w:rsidR="00C640CC" w:rsidRPr="00B1762D">
        <w:rPr>
          <w:rFonts w:ascii="Times New Roman"/>
          <w:szCs w:val="20"/>
        </w:rPr>
        <w:t xml:space="preserve"> </w:t>
      </w:r>
      <w:r w:rsidR="00C640CC">
        <w:rPr>
          <w:rFonts w:ascii="Times New Roman"/>
          <w:szCs w:val="20"/>
        </w:rPr>
        <w:t>male</w:t>
      </w:r>
      <w:r w:rsidR="00C640CC" w:rsidRPr="00B1762D">
        <w:rPr>
          <w:rFonts w:ascii="Times New Roman"/>
          <w:szCs w:val="20"/>
        </w:rPr>
        <w:t xml:space="preserve"> presented with </w:t>
      </w:r>
      <w:r w:rsidR="006C0669">
        <w:rPr>
          <w:rFonts w:ascii="Times New Roman"/>
          <w:szCs w:val="20"/>
        </w:rPr>
        <w:t>a</w:t>
      </w:r>
      <w:r w:rsidR="000E2250">
        <w:rPr>
          <w:rFonts w:ascii="Times New Roman"/>
          <w:szCs w:val="20"/>
        </w:rPr>
        <w:t xml:space="preserve"> year history</w:t>
      </w:r>
      <w:r w:rsidR="00C640CC">
        <w:rPr>
          <w:rFonts w:ascii="Times New Roman"/>
          <w:szCs w:val="20"/>
        </w:rPr>
        <w:t xml:space="preserve"> of </w:t>
      </w:r>
      <w:r w:rsidR="003648AC">
        <w:rPr>
          <w:rFonts w:ascii="Times New Roman"/>
          <w:szCs w:val="20"/>
        </w:rPr>
        <w:t xml:space="preserve">an </w:t>
      </w:r>
      <w:r w:rsidR="00286B8C">
        <w:rPr>
          <w:rFonts w:ascii="Times New Roman"/>
          <w:szCs w:val="20"/>
        </w:rPr>
        <w:t>asymptomatic,</w:t>
      </w:r>
      <w:r>
        <w:rPr>
          <w:rFonts w:ascii="Times New Roman"/>
          <w:szCs w:val="20"/>
        </w:rPr>
        <w:t xml:space="preserve"> </w:t>
      </w:r>
      <w:r w:rsidR="003648AC">
        <w:rPr>
          <w:rFonts w:ascii="Times New Roman"/>
          <w:szCs w:val="20"/>
        </w:rPr>
        <w:t xml:space="preserve">skin-colored </w:t>
      </w:r>
      <w:r w:rsidR="006F239A">
        <w:rPr>
          <w:rFonts w:ascii="Times New Roman"/>
          <w:szCs w:val="20"/>
        </w:rPr>
        <w:t>nodule</w:t>
      </w:r>
      <w:r w:rsidR="003648AC">
        <w:rPr>
          <w:rFonts w:ascii="Times New Roman"/>
          <w:szCs w:val="20"/>
        </w:rPr>
        <w:t xml:space="preserve"> </w:t>
      </w:r>
      <w:r w:rsidR="00C640CC">
        <w:rPr>
          <w:rFonts w:ascii="Times New Roman"/>
          <w:szCs w:val="20"/>
        </w:rPr>
        <w:t xml:space="preserve">on </w:t>
      </w:r>
      <w:r w:rsidR="000E2250">
        <w:rPr>
          <w:rFonts w:ascii="Times New Roman"/>
          <w:szCs w:val="20"/>
        </w:rPr>
        <w:t xml:space="preserve">the </w:t>
      </w:r>
      <w:r w:rsidR="003648AC">
        <w:rPr>
          <w:rFonts w:ascii="Times New Roman"/>
          <w:szCs w:val="20"/>
        </w:rPr>
        <w:t>left</w:t>
      </w:r>
      <w:r w:rsidR="006C0669">
        <w:rPr>
          <w:rFonts w:ascii="Times New Roman"/>
          <w:szCs w:val="20"/>
        </w:rPr>
        <w:t xml:space="preserve"> cheek</w:t>
      </w:r>
      <w:r w:rsidR="003648AC">
        <w:rPr>
          <w:rFonts w:ascii="Times New Roman"/>
          <w:szCs w:val="20"/>
        </w:rPr>
        <w:t xml:space="preserve"> near the edge of lower eyelid</w:t>
      </w:r>
      <w:r w:rsidR="00C640CC">
        <w:rPr>
          <w:rFonts w:ascii="Times New Roman"/>
          <w:szCs w:val="20"/>
        </w:rPr>
        <w:t>.</w:t>
      </w:r>
      <w:r w:rsidR="003C1E7D">
        <w:rPr>
          <w:rFonts w:ascii="Times New Roman"/>
          <w:szCs w:val="20"/>
        </w:rPr>
        <w:t xml:space="preserve"> </w:t>
      </w:r>
      <w:r w:rsidR="004A17B6">
        <w:rPr>
          <w:rFonts w:ascii="Times New Roman"/>
          <w:szCs w:val="20"/>
        </w:rPr>
        <w:t>Based on the clinical impression of intradermal nevus, a</w:t>
      </w:r>
      <w:r w:rsidR="005556D8">
        <w:rPr>
          <w:rFonts w:ascii="Times New Roman"/>
          <w:szCs w:val="20"/>
        </w:rPr>
        <w:t xml:space="preserve"> punch excisional biopsy was performed</w:t>
      </w:r>
      <w:r w:rsidR="004A17B6">
        <w:rPr>
          <w:rFonts w:ascii="Times New Roman"/>
          <w:szCs w:val="20"/>
        </w:rPr>
        <w:t>.</w:t>
      </w:r>
      <w:r w:rsidR="00C43224">
        <w:rPr>
          <w:rFonts w:ascii="Times New Roman"/>
          <w:szCs w:val="20"/>
        </w:rPr>
        <w:t xml:space="preserve"> </w:t>
      </w:r>
      <w:proofErr w:type="spellStart"/>
      <w:r w:rsidR="00C640CC" w:rsidRPr="00B1762D">
        <w:rPr>
          <w:rFonts w:ascii="Times New Roman"/>
          <w:szCs w:val="20"/>
        </w:rPr>
        <w:t>Histopathologic</w:t>
      </w:r>
      <w:proofErr w:type="spellEnd"/>
      <w:r w:rsidR="00C640CC" w:rsidRPr="00B1762D">
        <w:rPr>
          <w:rFonts w:ascii="Times New Roman"/>
          <w:szCs w:val="20"/>
        </w:rPr>
        <w:t xml:space="preserve"> findings </w:t>
      </w:r>
      <w:r w:rsidR="00C640CC">
        <w:rPr>
          <w:rFonts w:ascii="Times New Roman"/>
          <w:szCs w:val="20"/>
        </w:rPr>
        <w:t xml:space="preserve">demonstrated </w:t>
      </w:r>
      <w:r w:rsidR="00B32521">
        <w:rPr>
          <w:rFonts w:ascii="Times New Roman"/>
          <w:szCs w:val="20"/>
        </w:rPr>
        <w:t xml:space="preserve">well-circumscribed, </w:t>
      </w:r>
      <w:r w:rsidR="00994820">
        <w:rPr>
          <w:rFonts w:ascii="Times New Roman"/>
          <w:szCs w:val="20"/>
        </w:rPr>
        <w:t xml:space="preserve">dermal </w:t>
      </w:r>
      <w:r w:rsidR="00B32521">
        <w:rPr>
          <w:rFonts w:ascii="Times New Roman"/>
          <w:szCs w:val="20"/>
        </w:rPr>
        <w:t>nodule</w:t>
      </w:r>
      <w:r w:rsidR="00FF756F">
        <w:rPr>
          <w:rFonts w:ascii="Times New Roman"/>
          <w:szCs w:val="20"/>
        </w:rPr>
        <w:t xml:space="preserve"> </w:t>
      </w:r>
      <w:r w:rsidR="00994820">
        <w:rPr>
          <w:rFonts w:ascii="Times New Roman"/>
          <w:szCs w:val="20"/>
        </w:rPr>
        <w:t>comprising bland</w:t>
      </w:r>
      <w:r w:rsidR="00931C08">
        <w:rPr>
          <w:rFonts w:ascii="Times New Roman"/>
          <w:szCs w:val="20"/>
        </w:rPr>
        <w:t>,</w:t>
      </w:r>
      <w:r w:rsidR="00994820">
        <w:rPr>
          <w:rFonts w:ascii="Times New Roman"/>
          <w:szCs w:val="20"/>
        </w:rPr>
        <w:t xml:space="preserve"> uniform tumor cells with stippled chromatin</w:t>
      </w:r>
      <w:r w:rsidR="00FF756F">
        <w:rPr>
          <w:rFonts w:ascii="Times New Roman"/>
          <w:szCs w:val="20"/>
        </w:rPr>
        <w:t>.</w:t>
      </w:r>
      <w:r w:rsidR="00C37C0E">
        <w:rPr>
          <w:rFonts w:ascii="Times New Roman"/>
          <w:szCs w:val="20"/>
        </w:rPr>
        <w:t xml:space="preserve"> </w:t>
      </w:r>
      <w:r w:rsidR="00C37C0E">
        <w:rPr>
          <w:rFonts w:ascii="Times New Roman" w:hint="eastAsia"/>
          <w:szCs w:val="20"/>
        </w:rPr>
        <w:t xml:space="preserve">Also, </w:t>
      </w:r>
      <w:r w:rsidR="00C37C0E" w:rsidRPr="00C37C0E">
        <w:rPr>
          <w:rFonts w:ascii="Times New Roman"/>
          <w:szCs w:val="20"/>
        </w:rPr>
        <w:t>floating</w:t>
      </w:r>
      <w:r w:rsidR="00C37C0E">
        <w:rPr>
          <w:rFonts w:ascii="Times New Roman"/>
          <w:szCs w:val="20"/>
        </w:rPr>
        <w:t xml:space="preserve"> tumor nests </w:t>
      </w:r>
      <w:r w:rsidR="006810BB">
        <w:rPr>
          <w:rFonts w:ascii="Times New Roman"/>
          <w:szCs w:val="20"/>
        </w:rPr>
        <w:t xml:space="preserve">were demonstrated </w:t>
      </w:r>
      <w:r w:rsidR="00307A06">
        <w:rPr>
          <w:rFonts w:ascii="Times New Roman"/>
          <w:szCs w:val="20"/>
        </w:rPr>
        <w:t>within</w:t>
      </w:r>
      <w:r w:rsidR="00C37C0E">
        <w:rPr>
          <w:rFonts w:ascii="Times New Roman"/>
          <w:szCs w:val="20"/>
        </w:rPr>
        <w:t xml:space="preserve"> </w:t>
      </w:r>
      <w:r w:rsidR="00151162">
        <w:rPr>
          <w:rFonts w:ascii="Times New Roman"/>
          <w:szCs w:val="20"/>
        </w:rPr>
        <w:t>abundant</w:t>
      </w:r>
      <w:r w:rsidR="00C37C0E">
        <w:rPr>
          <w:rFonts w:ascii="Times New Roman"/>
          <w:szCs w:val="20"/>
        </w:rPr>
        <w:t xml:space="preserve"> </w:t>
      </w:r>
      <w:proofErr w:type="spellStart"/>
      <w:r w:rsidR="00C37C0E">
        <w:rPr>
          <w:rFonts w:ascii="Times New Roman"/>
          <w:szCs w:val="20"/>
        </w:rPr>
        <w:t>mucin</w:t>
      </w:r>
      <w:proofErr w:type="spellEnd"/>
      <w:r w:rsidR="00C37C0E">
        <w:rPr>
          <w:rFonts w:ascii="Times New Roman"/>
          <w:szCs w:val="20"/>
        </w:rPr>
        <w:t xml:space="preserve"> pool.</w:t>
      </w:r>
      <w:r w:rsidR="00C84266">
        <w:rPr>
          <w:rFonts w:ascii="Times New Roman"/>
          <w:szCs w:val="20"/>
        </w:rPr>
        <w:t xml:space="preserve"> Staining for p63 reveal</w:t>
      </w:r>
      <w:r w:rsidR="009626D9">
        <w:rPr>
          <w:rFonts w:ascii="Times New Roman"/>
          <w:szCs w:val="20"/>
        </w:rPr>
        <w:t>ed</w:t>
      </w:r>
      <w:r w:rsidR="00C84266">
        <w:rPr>
          <w:rFonts w:ascii="Times New Roman"/>
          <w:szCs w:val="20"/>
        </w:rPr>
        <w:t xml:space="preserve"> </w:t>
      </w:r>
      <w:r w:rsidR="000A79A8">
        <w:rPr>
          <w:rFonts w:ascii="Times New Roman" w:hint="eastAsia"/>
          <w:szCs w:val="20"/>
        </w:rPr>
        <w:t xml:space="preserve">stromal </w:t>
      </w:r>
      <w:proofErr w:type="spellStart"/>
      <w:r w:rsidR="00C84266">
        <w:rPr>
          <w:rFonts w:ascii="Times New Roman"/>
          <w:szCs w:val="20"/>
        </w:rPr>
        <w:t>myoepithelial</w:t>
      </w:r>
      <w:proofErr w:type="spellEnd"/>
      <w:r w:rsidR="00C84266">
        <w:rPr>
          <w:rFonts w:ascii="Times New Roman"/>
          <w:szCs w:val="20"/>
        </w:rPr>
        <w:t xml:space="preserve"> </w:t>
      </w:r>
      <w:r w:rsidR="00D17441">
        <w:rPr>
          <w:rFonts w:ascii="Times New Roman"/>
          <w:szCs w:val="20"/>
        </w:rPr>
        <w:t>cell</w:t>
      </w:r>
      <w:r w:rsidR="009626D9">
        <w:rPr>
          <w:rFonts w:ascii="Times New Roman"/>
          <w:szCs w:val="20"/>
        </w:rPr>
        <w:t xml:space="preserve">s. Immunohistochemistry stains were positive for CK7, CD56, </w:t>
      </w:r>
      <w:proofErr w:type="spellStart"/>
      <w:r w:rsidR="009626D9">
        <w:rPr>
          <w:rFonts w:ascii="Times New Roman"/>
          <w:szCs w:val="20"/>
        </w:rPr>
        <w:t>synaptophysin</w:t>
      </w:r>
      <w:proofErr w:type="spellEnd"/>
      <w:r w:rsidR="009626D9">
        <w:rPr>
          <w:rFonts w:ascii="Times New Roman"/>
          <w:szCs w:val="20"/>
        </w:rPr>
        <w:t xml:space="preserve">, and </w:t>
      </w:r>
      <w:proofErr w:type="spellStart"/>
      <w:r w:rsidR="009626D9">
        <w:rPr>
          <w:rFonts w:ascii="Times New Roman"/>
          <w:szCs w:val="20"/>
        </w:rPr>
        <w:t>chromogranin</w:t>
      </w:r>
      <w:proofErr w:type="spellEnd"/>
      <w:r w:rsidR="009626D9">
        <w:rPr>
          <w:rFonts w:ascii="Times New Roman"/>
          <w:szCs w:val="20"/>
        </w:rPr>
        <w:t xml:space="preserve"> A, rendering a diagnosis of </w:t>
      </w:r>
      <w:r w:rsidR="006525A6">
        <w:rPr>
          <w:rFonts w:ascii="Times New Roman"/>
          <w:szCs w:val="20"/>
        </w:rPr>
        <w:t>EMPSGC-associated neuroendocrine primary cutaneous mucinous carcinoma (PCMC)</w:t>
      </w:r>
      <w:r w:rsidR="009626D9">
        <w:rPr>
          <w:rFonts w:ascii="Times New Roman"/>
          <w:szCs w:val="20"/>
        </w:rPr>
        <w:t>. Owing to unclear resection margin, the patient is scheduled to undergo wide excision.</w:t>
      </w:r>
    </w:p>
    <w:p w:rsidR="00C640CC" w:rsidRDefault="00931C08" w:rsidP="00DB170B">
      <w:pPr>
        <w:ind w:firstLine="200"/>
        <w:rPr>
          <w:rFonts w:ascii="Times New Roman"/>
          <w:szCs w:val="20"/>
        </w:rPr>
      </w:pPr>
      <w:r>
        <w:rPr>
          <w:rFonts w:ascii="Times New Roman"/>
          <w:szCs w:val="20"/>
        </w:rPr>
        <w:t>Although rare, dermatologists must be aware of EMPSGC</w:t>
      </w:r>
      <w:r w:rsidR="00C37C0E">
        <w:rPr>
          <w:rFonts w:ascii="Times New Roman"/>
          <w:szCs w:val="20"/>
        </w:rPr>
        <w:t>-associated neuroendocrine PCMC</w:t>
      </w:r>
      <w:r>
        <w:rPr>
          <w:rFonts w:ascii="Times New Roman"/>
          <w:szCs w:val="20"/>
        </w:rPr>
        <w:t xml:space="preserve"> as these tumors can be locally destructive and cosmetically disfiguring.</w:t>
      </w:r>
      <w:r w:rsidR="00A56A5F">
        <w:rPr>
          <w:rFonts w:ascii="Times New Roman"/>
          <w:szCs w:val="20"/>
        </w:rPr>
        <w:t xml:space="preserve"> To our knowledge, this is the first</w:t>
      </w:r>
      <w:r w:rsidR="000B6187">
        <w:rPr>
          <w:rFonts w:ascii="Times New Roman"/>
          <w:szCs w:val="20"/>
        </w:rPr>
        <w:t xml:space="preserve"> report</w:t>
      </w:r>
      <w:r w:rsidR="00A56A5F">
        <w:rPr>
          <w:rFonts w:ascii="Times New Roman"/>
          <w:szCs w:val="20"/>
        </w:rPr>
        <w:t xml:space="preserve"> in the Korean literature.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Biography</w:t>
      </w:r>
      <w:r w:rsidRPr="00556C39">
        <w:rPr>
          <w:rFonts w:ascii="Times New Roman"/>
          <w:b/>
        </w:rPr>
        <w:t xml:space="preserve">: </w:t>
      </w:r>
    </w:p>
    <w:p w:rsidR="00E776E7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/>
          <w:szCs w:val="20"/>
        </w:rPr>
        <w:t xml:space="preserve">I have completed my </w:t>
      </w:r>
      <w:proofErr w:type="spellStart"/>
      <w:r w:rsidRPr="00556C39">
        <w:rPr>
          <w:rFonts w:ascii="Times New Roman"/>
          <w:szCs w:val="20"/>
        </w:rPr>
        <w:t>postgraduation</w:t>
      </w:r>
      <w:proofErr w:type="spellEnd"/>
      <w:r w:rsidRPr="00556C39">
        <w:rPr>
          <w:rFonts w:ascii="Times New Roman"/>
          <w:szCs w:val="20"/>
        </w:rPr>
        <w:t xml:space="preserve"> at the age of 27 years from </w:t>
      </w:r>
      <w:proofErr w:type="spellStart"/>
      <w:r w:rsidRPr="00556C39">
        <w:rPr>
          <w:rFonts w:ascii="Times New Roman"/>
          <w:szCs w:val="20"/>
        </w:rPr>
        <w:t>Yonsei</w:t>
      </w:r>
      <w:proofErr w:type="spellEnd"/>
      <w:r w:rsidRPr="00556C39">
        <w:rPr>
          <w:rFonts w:ascii="Times New Roman"/>
          <w:szCs w:val="20"/>
        </w:rPr>
        <w:t xml:space="preserve"> university </w:t>
      </w:r>
      <w:proofErr w:type="spellStart"/>
      <w:r w:rsidRPr="00556C39">
        <w:rPr>
          <w:rFonts w:ascii="Times New Roman"/>
          <w:szCs w:val="20"/>
        </w:rPr>
        <w:t>Wonju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gramStart"/>
      <w:r w:rsidRPr="00556C39">
        <w:rPr>
          <w:rFonts w:ascii="Times New Roman"/>
          <w:szCs w:val="20"/>
        </w:rPr>
        <w:t>col</w:t>
      </w:r>
      <w:r>
        <w:rPr>
          <w:rFonts w:ascii="Times New Roman"/>
          <w:szCs w:val="20"/>
        </w:rPr>
        <w:t>lege</w:t>
      </w:r>
      <w:proofErr w:type="gramEnd"/>
      <w:r>
        <w:rPr>
          <w:rFonts w:ascii="Times New Roman"/>
          <w:szCs w:val="20"/>
        </w:rPr>
        <w:t xml:space="preserve"> of medicine, South Korea. </w:t>
      </w:r>
      <w:r w:rsidRPr="00556C39">
        <w:rPr>
          <w:rFonts w:ascii="Times New Roman"/>
          <w:szCs w:val="20"/>
        </w:rPr>
        <w:t xml:space="preserve">I have published 5 papers in reputed journals. Now I am doing Residency in Dermatology from </w:t>
      </w: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Samsung Hospital, South Korea.</w:t>
      </w:r>
      <w:r w:rsidRPr="00556C39">
        <w:rPr>
          <w:noProof/>
        </w:rPr>
        <w:t xml:space="preserve"> 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About University</w:t>
      </w:r>
      <w:r w:rsidRPr="00556C39">
        <w:rPr>
          <w:rFonts w:ascii="Times New Roman"/>
          <w:b/>
        </w:rPr>
        <w:t xml:space="preserve">: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was open on the historic site of </w:t>
      </w:r>
      <w:proofErr w:type="spellStart"/>
      <w:r w:rsidRPr="00556C39">
        <w:rPr>
          <w:rFonts w:ascii="Times New Roman"/>
          <w:szCs w:val="20"/>
        </w:rPr>
        <w:t>Gyeonggyojang</w:t>
      </w:r>
      <w:proofErr w:type="spellEnd"/>
      <w:r w:rsidRPr="00556C39">
        <w:rPr>
          <w:rFonts w:ascii="Times New Roman"/>
          <w:szCs w:val="20"/>
        </w:rPr>
        <w:t xml:space="preserve">, with the motto of the </w:t>
      </w:r>
      <w:r>
        <w:rPr>
          <w:rFonts w:ascii="Times New Roman"/>
          <w:szCs w:val="20"/>
        </w:rPr>
        <w:t>best hospital in Korea in 1968.</w:t>
      </w:r>
      <w:r>
        <w:rPr>
          <w:rFonts w:ascii="Times New Roman" w:hint="eastAsia"/>
          <w:szCs w:val="20"/>
        </w:rPr>
        <w:t xml:space="preserve"> </w:t>
      </w:r>
      <w:r w:rsidRPr="00556C39">
        <w:rPr>
          <w:rFonts w:ascii="Times New Roman"/>
          <w:szCs w:val="20"/>
        </w:rPr>
        <w:t xml:space="preserve">It is one of the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medical centers in Korea, and high-grade tertiary general hospital</w:t>
      </w:r>
      <w:r>
        <w:rPr>
          <w:rFonts w:ascii="Times New Roman"/>
          <w:szCs w:val="20"/>
        </w:rPr>
        <w:t xml:space="preserve"> which professionally performs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high-difficulty</w:t>
      </w:r>
      <w:proofErr w:type="gramEnd"/>
      <w:r w:rsidRPr="00556C39">
        <w:rPr>
          <w:rFonts w:ascii="Times New Roman"/>
          <w:szCs w:val="20"/>
        </w:rPr>
        <w:t xml:space="preserve"> medical treatment for serious disease. In 1990, Samsung medical center established a relationshi</w:t>
      </w:r>
      <w:r>
        <w:rPr>
          <w:rFonts w:ascii="Times New Roman"/>
          <w:szCs w:val="20"/>
        </w:rPr>
        <w:t xml:space="preserve">p with Sungkyunkwan </w:t>
      </w:r>
      <w:proofErr w:type="gramStart"/>
      <w:r>
        <w:rPr>
          <w:rFonts w:ascii="Times New Roman"/>
          <w:szCs w:val="20"/>
        </w:rPr>
        <w:t>university</w:t>
      </w:r>
      <w:proofErr w:type="gramEnd"/>
      <w:r>
        <w:rPr>
          <w:rFonts w:ascii="Times New Roman"/>
          <w:szCs w:val="20"/>
        </w:rPr>
        <w:t xml:space="preserve">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which</w:t>
      </w:r>
      <w:proofErr w:type="gramEnd"/>
      <w:r w:rsidRPr="00556C39">
        <w:rPr>
          <w:rFonts w:ascii="Times New Roman"/>
          <w:szCs w:val="20"/>
        </w:rPr>
        <w:t xml:space="preserve"> was founded in 1398 and has o</w:t>
      </w:r>
      <w:r>
        <w:rPr>
          <w:rFonts w:ascii="Times New Roman"/>
          <w:szCs w:val="20"/>
        </w:rPr>
        <w:t>ver 600 years of noble history.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/>
          <w:szCs w:val="20"/>
        </w:rPr>
        <w:t xml:space="preserve">It has 700 beds for inpatient and over 2500 employees including doctors and nurses are working for the hospital </w:t>
      </w:r>
      <w:r>
        <w:rPr>
          <w:rFonts w:ascii="Times New Roman"/>
          <w:szCs w:val="20"/>
        </w:rPr>
        <w:t>and patients.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has various sp</w:t>
      </w:r>
      <w:r>
        <w:rPr>
          <w:rFonts w:ascii="Times New Roman"/>
          <w:szCs w:val="20"/>
        </w:rPr>
        <w:t xml:space="preserve">ecialized centers for patient. </w:t>
      </w:r>
      <w:r w:rsidRPr="00556C39">
        <w:rPr>
          <w:rFonts w:ascii="Times New Roman"/>
          <w:szCs w:val="20"/>
        </w:rPr>
        <w:t xml:space="preserve">Diabetes center, breast and thyroid cancer center, </w:t>
      </w:r>
      <w:proofErr w:type="gramStart"/>
      <w:r w:rsidRPr="00556C39">
        <w:rPr>
          <w:rFonts w:ascii="Times New Roman"/>
          <w:szCs w:val="20"/>
        </w:rPr>
        <w:t>Gastrointestinal</w:t>
      </w:r>
      <w:proofErr w:type="gramEnd"/>
      <w:r w:rsidRPr="00556C39">
        <w:rPr>
          <w:rFonts w:ascii="Times New Roman"/>
          <w:szCs w:val="20"/>
        </w:rPr>
        <w:t xml:space="preserve"> cancer center, and Health checkup cen</w:t>
      </w:r>
      <w:r>
        <w:rPr>
          <w:rFonts w:ascii="Times New Roman"/>
          <w:szCs w:val="20"/>
        </w:rPr>
        <w:t xml:space="preserve">ter are providing high-quality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medical</w:t>
      </w:r>
      <w:proofErr w:type="gramEnd"/>
      <w:r w:rsidRPr="00556C39">
        <w:rPr>
          <w:rFonts w:ascii="Times New Roman"/>
          <w:szCs w:val="20"/>
        </w:rPr>
        <w:t xml:space="preserve"> service to patients of all over the country in the middle </w:t>
      </w:r>
      <w:r>
        <w:rPr>
          <w:rFonts w:ascii="Times New Roman"/>
          <w:szCs w:val="20"/>
        </w:rPr>
        <w:t>of Seoul, the capital of Korea.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The excellence of the hospital is recognized by the world. It was ranked in 7th of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WORLD'S BEST HOSPITALS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 xml:space="preserve"> selected by Newsweek, the well-known magazine of </w:t>
      </w:r>
      <w:r>
        <w:rPr>
          <w:rFonts w:ascii="Times New Roman" w:hint="eastAsia"/>
          <w:szCs w:val="20"/>
        </w:rPr>
        <w:t>US.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It has been ranked first in the health check-up center sector for 10 consecutive years in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Brand Star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>, a survey of brands p</w:t>
      </w:r>
      <w:r>
        <w:rPr>
          <w:rFonts w:ascii="Times New Roman" w:hint="eastAsia"/>
          <w:szCs w:val="20"/>
        </w:rPr>
        <w:t>referred by domestic consumers.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Samsung Hospital has set the best medical care, patient-centered service, and happiness as its </w:t>
      </w:r>
      <w:r w:rsidRPr="00556C39">
        <w:rPr>
          <w:rFonts w:ascii="Times New Roman"/>
          <w:szCs w:val="20"/>
        </w:rPr>
        <w:lastRenderedPageBreak/>
        <w:t>top values to become the best hospital in Korea.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References</w:t>
      </w:r>
      <w:r w:rsidRPr="00556C39">
        <w:rPr>
          <w:rFonts w:ascii="Times New Roman"/>
          <w:b/>
        </w:rPr>
        <w:t xml:space="preserve">: </w:t>
      </w:r>
    </w:p>
    <w:p w:rsid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Au RTM, </w:t>
      </w:r>
      <w:proofErr w:type="spellStart"/>
      <w:r w:rsidRPr="00DB170B">
        <w:rPr>
          <w:rFonts w:ascii="Times New Roman"/>
          <w:szCs w:val="20"/>
        </w:rPr>
        <w:t>Bundele</w:t>
      </w:r>
      <w:proofErr w:type="spellEnd"/>
      <w:r w:rsidRPr="00DB170B">
        <w:rPr>
          <w:rFonts w:ascii="Times New Roman"/>
          <w:szCs w:val="20"/>
        </w:rPr>
        <w:t xml:space="preserve"> MM. Endocrine </w:t>
      </w:r>
      <w:proofErr w:type="spellStart"/>
      <w:r w:rsidRPr="00DB170B">
        <w:rPr>
          <w:rFonts w:ascii="Times New Roman"/>
          <w:szCs w:val="20"/>
        </w:rPr>
        <w:t>mucin</w:t>
      </w:r>
      <w:proofErr w:type="spellEnd"/>
      <w:r w:rsidRPr="00DB170B">
        <w:rPr>
          <w:rFonts w:ascii="Times New Roman"/>
          <w:szCs w:val="20"/>
        </w:rPr>
        <w:t xml:space="preserve">-producing sweat gland carcinoma and associated primary cutaneous mucinous carcinoma: Review of the literature. J </w:t>
      </w:r>
      <w:proofErr w:type="spellStart"/>
      <w:r w:rsidRPr="00DB170B">
        <w:rPr>
          <w:rFonts w:ascii="Times New Roman"/>
          <w:szCs w:val="20"/>
        </w:rPr>
        <w:t>Cutan</w:t>
      </w:r>
      <w:proofErr w:type="spellEnd"/>
      <w:r w:rsidRPr="00DB170B">
        <w:rPr>
          <w:rFonts w:ascii="Times New Roman"/>
          <w:szCs w:val="20"/>
        </w:rPr>
        <w:t xml:space="preserve"> </w:t>
      </w:r>
      <w:proofErr w:type="spellStart"/>
      <w:r w:rsidRPr="00DB170B">
        <w:rPr>
          <w:rFonts w:ascii="Times New Roman"/>
          <w:szCs w:val="20"/>
        </w:rPr>
        <w:t>Pathol</w:t>
      </w:r>
      <w:proofErr w:type="spellEnd"/>
      <w:r w:rsidRPr="00DB170B">
        <w:rPr>
          <w:rFonts w:ascii="Times New Roman"/>
          <w:szCs w:val="20"/>
        </w:rPr>
        <w:t>. 2021 Sep</w:t>
      </w:r>
      <w:proofErr w:type="gramStart"/>
      <w:r w:rsidRPr="00DB170B">
        <w:rPr>
          <w:rFonts w:ascii="Times New Roman"/>
          <w:szCs w:val="20"/>
        </w:rPr>
        <w:t>;48</w:t>
      </w:r>
      <w:proofErr w:type="gramEnd"/>
      <w:r w:rsidRPr="00DB170B">
        <w:rPr>
          <w:rFonts w:ascii="Times New Roman"/>
          <w:szCs w:val="20"/>
        </w:rPr>
        <w:t>(9):1156-1165.</w:t>
      </w:r>
    </w:p>
    <w:p w:rsid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Kawasaki T, Kubota T, Ichihara S, </w:t>
      </w:r>
      <w:proofErr w:type="spellStart"/>
      <w:r w:rsidRPr="00DB170B">
        <w:rPr>
          <w:rFonts w:ascii="Times New Roman"/>
          <w:szCs w:val="20"/>
        </w:rPr>
        <w:t>Horibe</w:t>
      </w:r>
      <w:proofErr w:type="spellEnd"/>
      <w:r w:rsidRPr="00DB170B">
        <w:rPr>
          <w:rFonts w:ascii="Times New Roman"/>
          <w:szCs w:val="20"/>
        </w:rPr>
        <w:t xml:space="preserve"> K, </w:t>
      </w:r>
      <w:proofErr w:type="spellStart"/>
      <w:r w:rsidRPr="00DB170B">
        <w:rPr>
          <w:rFonts w:ascii="Times New Roman"/>
          <w:szCs w:val="20"/>
        </w:rPr>
        <w:t>Hasebe</w:t>
      </w:r>
      <w:proofErr w:type="spellEnd"/>
      <w:r w:rsidRPr="00DB170B">
        <w:rPr>
          <w:rFonts w:ascii="Times New Roman"/>
          <w:szCs w:val="20"/>
        </w:rPr>
        <w:t xml:space="preserve"> T. Neuroendocrine cells associated with endocrine </w:t>
      </w:r>
      <w:proofErr w:type="spellStart"/>
      <w:r w:rsidRPr="00DB170B">
        <w:rPr>
          <w:rFonts w:ascii="Times New Roman"/>
          <w:szCs w:val="20"/>
        </w:rPr>
        <w:t>mucin</w:t>
      </w:r>
      <w:proofErr w:type="spellEnd"/>
      <w:r w:rsidRPr="00DB170B">
        <w:rPr>
          <w:rFonts w:ascii="Times New Roman"/>
          <w:szCs w:val="20"/>
        </w:rPr>
        <w:t>-producing sweat gland carcinoma: a potential precursor lesion? Pathology. 2018</w:t>
      </w:r>
      <w:proofErr w:type="gramStart"/>
      <w:r w:rsidRPr="00DB170B">
        <w:rPr>
          <w:rFonts w:ascii="Times New Roman"/>
          <w:szCs w:val="20"/>
        </w:rPr>
        <w:t>;50</w:t>
      </w:r>
      <w:proofErr w:type="gramEnd"/>
      <w:r w:rsidRPr="00DB170B">
        <w:rPr>
          <w:rFonts w:ascii="Times New Roman"/>
          <w:szCs w:val="20"/>
        </w:rPr>
        <w:t>(5): 573-575.</w:t>
      </w:r>
    </w:p>
    <w:p w:rsid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Elder DE, </w:t>
      </w:r>
      <w:proofErr w:type="spellStart"/>
      <w:r w:rsidRPr="00DB170B">
        <w:rPr>
          <w:rFonts w:ascii="Times New Roman"/>
          <w:szCs w:val="20"/>
        </w:rPr>
        <w:t>Massi</w:t>
      </w:r>
      <w:proofErr w:type="spellEnd"/>
      <w:r w:rsidRPr="00DB170B">
        <w:rPr>
          <w:rFonts w:ascii="Times New Roman"/>
          <w:szCs w:val="20"/>
        </w:rPr>
        <w:t xml:space="preserve"> D, </w:t>
      </w:r>
      <w:proofErr w:type="spellStart"/>
      <w:r w:rsidRPr="00DB170B">
        <w:rPr>
          <w:rFonts w:ascii="Times New Roman"/>
          <w:szCs w:val="20"/>
        </w:rPr>
        <w:t>Willemze</w:t>
      </w:r>
      <w:proofErr w:type="spellEnd"/>
      <w:r w:rsidRPr="00DB170B">
        <w:rPr>
          <w:rFonts w:ascii="Times New Roman"/>
          <w:szCs w:val="20"/>
        </w:rPr>
        <w:t xml:space="preserve"> R, </w:t>
      </w:r>
      <w:proofErr w:type="spellStart"/>
      <w:r w:rsidRPr="00DB170B">
        <w:rPr>
          <w:rFonts w:ascii="Times New Roman"/>
          <w:szCs w:val="20"/>
        </w:rPr>
        <w:t>Scolyer</w:t>
      </w:r>
      <w:proofErr w:type="spellEnd"/>
      <w:r w:rsidRPr="00DB170B">
        <w:rPr>
          <w:rFonts w:ascii="Times New Roman"/>
          <w:szCs w:val="20"/>
        </w:rPr>
        <w:t xml:space="preserve"> R. WHO Classification of Skin </w:t>
      </w:r>
      <w:proofErr w:type="spellStart"/>
      <w:r w:rsidRPr="00DB170B">
        <w:rPr>
          <w:rFonts w:ascii="Times New Roman"/>
          <w:szCs w:val="20"/>
        </w:rPr>
        <w:t>Tumours</w:t>
      </w:r>
      <w:proofErr w:type="spellEnd"/>
      <w:r w:rsidRPr="00DB170B">
        <w:rPr>
          <w:rFonts w:ascii="Times New Roman"/>
          <w:szCs w:val="20"/>
        </w:rPr>
        <w:t>. International Agency for Research on Cancer; 2018.</w:t>
      </w:r>
    </w:p>
    <w:p w:rsid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Meltzer OA, Joseph JM. Delayed treatment of endocrine </w:t>
      </w:r>
      <w:proofErr w:type="spellStart"/>
      <w:r w:rsidRPr="00DB170B">
        <w:rPr>
          <w:rFonts w:ascii="Times New Roman"/>
          <w:szCs w:val="20"/>
        </w:rPr>
        <w:t>mucin</w:t>
      </w:r>
      <w:proofErr w:type="spellEnd"/>
      <w:r w:rsidRPr="00DB170B">
        <w:rPr>
          <w:rFonts w:ascii="Times New Roman"/>
          <w:szCs w:val="20"/>
        </w:rPr>
        <w:t xml:space="preserve">-producing sweat gland carcinoma initially diagnosed as a </w:t>
      </w:r>
      <w:proofErr w:type="spellStart"/>
      <w:r w:rsidRPr="00DB170B">
        <w:rPr>
          <w:rFonts w:ascii="Times New Roman"/>
          <w:szCs w:val="20"/>
        </w:rPr>
        <w:t>chalazion</w:t>
      </w:r>
      <w:proofErr w:type="spellEnd"/>
      <w:r w:rsidRPr="00DB170B">
        <w:rPr>
          <w:rFonts w:ascii="Times New Roman"/>
          <w:szCs w:val="20"/>
        </w:rPr>
        <w:t>. JAAD Case Rep. 2019 Aug 29</w:t>
      </w:r>
      <w:proofErr w:type="gramStart"/>
      <w:r w:rsidRPr="00DB170B">
        <w:rPr>
          <w:rFonts w:ascii="Times New Roman"/>
          <w:szCs w:val="20"/>
        </w:rPr>
        <w:t>;5</w:t>
      </w:r>
      <w:proofErr w:type="gramEnd"/>
      <w:r w:rsidRPr="00DB170B">
        <w:rPr>
          <w:rFonts w:ascii="Times New Roman"/>
          <w:szCs w:val="20"/>
        </w:rPr>
        <w:t>(9):789-791.</w:t>
      </w:r>
    </w:p>
    <w:p w:rsid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Agni M, Raven ML, Bowen RC, Laver NV, </w:t>
      </w:r>
      <w:proofErr w:type="spellStart"/>
      <w:r w:rsidRPr="00DB170B">
        <w:rPr>
          <w:rFonts w:ascii="Times New Roman"/>
          <w:szCs w:val="20"/>
        </w:rPr>
        <w:t>Chevez</w:t>
      </w:r>
      <w:proofErr w:type="spellEnd"/>
      <w:r w:rsidRPr="00DB170B">
        <w:rPr>
          <w:rFonts w:ascii="Times New Roman"/>
          <w:szCs w:val="20"/>
        </w:rPr>
        <w:t xml:space="preserve">-Barrios P, </w:t>
      </w:r>
      <w:proofErr w:type="spellStart"/>
      <w:r w:rsidRPr="00DB170B">
        <w:rPr>
          <w:rFonts w:ascii="Times New Roman"/>
          <w:szCs w:val="20"/>
        </w:rPr>
        <w:t>Milman</w:t>
      </w:r>
      <w:proofErr w:type="spellEnd"/>
      <w:r w:rsidRPr="00DB170B">
        <w:rPr>
          <w:rFonts w:ascii="Times New Roman"/>
          <w:szCs w:val="20"/>
        </w:rPr>
        <w:t xml:space="preserve"> T, </w:t>
      </w:r>
      <w:proofErr w:type="spellStart"/>
      <w:r w:rsidRPr="00DB170B">
        <w:rPr>
          <w:rFonts w:ascii="Times New Roman"/>
          <w:szCs w:val="20"/>
        </w:rPr>
        <w:t>Eberhart</w:t>
      </w:r>
      <w:proofErr w:type="spellEnd"/>
      <w:r w:rsidRPr="00DB170B">
        <w:rPr>
          <w:rFonts w:ascii="Times New Roman"/>
          <w:szCs w:val="20"/>
        </w:rPr>
        <w:t xml:space="preserve"> CG, Couch S, Bennett DD, Albert DM, Hogan RN, Phelps PO, </w:t>
      </w:r>
      <w:proofErr w:type="spellStart"/>
      <w:r w:rsidRPr="00DB170B">
        <w:rPr>
          <w:rFonts w:ascii="Times New Roman"/>
          <w:szCs w:val="20"/>
        </w:rPr>
        <w:t>Stiefel</w:t>
      </w:r>
      <w:proofErr w:type="spellEnd"/>
      <w:r w:rsidRPr="00DB170B">
        <w:rPr>
          <w:rFonts w:ascii="Times New Roman"/>
          <w:szCs w:val="20"/>
        </w:rPr>
        <w:t xml:space="preserve"> H, </w:t>
      </w:r>
      <w:proofErr w:type="spellStart"/>
      <w:r w:rsidRPr="00DB170B">
        <w:rPr>
          <w:rFonts w:ascii="Times New Roman"/>
          <w:szCs w:val="20"/>
        </w:rPr>
        <w:t>Mancera</w:t>
      </w:r>
      <w:proofErr w:type="spellEnd"/>
      <w:r w:rsidRPr="00DB170B">
        <w:rPr>
          <w:rFonts w:ascii="Times New Roman"/>
          <w:szCs w:val="20"/>
        </w:rPr>
        <w:t xml:space="preserve"> N, </w:t>
      </w:r>
      <w:proofErr w:type="spellStart"/>
      <w:r w:rsidRPr="00DB170B">
        <w:rPr>
          <w:rFonts w:ascii="Times New Roman"/>
          <w:szCs w:val="20"/>
        </w:rPr>
        <w:t>Hyrcza</w:t>
      </w:r>
      <w:proofErr w:type="spellEnd"/>
      <w:r w:rsidRPr="00DB170B">
        <w:rPr>
          <w:rFonts w:ascii="Times New Roman"/>
          <w:szCs w:val="20"/>
        </w:rPr>
        <w:t xml:space="preserve"> M, Wang A, Burris CKH, Steele EA, Campbell AA, Potter HD, </w:t>
      </w:r>
      <w:proofErr w:type="spellStart"/>
      <w:r w:rsidRPr="00DB170B">
        <w:rPr>
          <w:rFonts w:ascii="Times New Roman"/>
          <w:szCs w:val="20"/>
        </w:rPr>
        <w:t>Lucarelli</w:t>
      </w:r>
      <w:proofErr w:type="spellEnd"/>
      <w:r w:rsidRPr="00DB170B">
        <w:rPr>
          <w:rFonts w:ascii="Times New Roman"/>
          <w:szCs w:val="20"/>
        </w:rPr>
        <w:t xml:space="preserve"> MJ. An Update on Endocrine Mucin-producing Sweat Gland Carcinoma: </w:t>
      </w:r>
      <w:proofErr w:type="spellStart"/>
      <w:r w:rsidRPr="00DB170B">
        <w:rPr>
          <w:rFonts w:ascii="Times New Roman"/>
          <w:szCs w:val="20"/>
        </w:rPr>
        <w:t>Clinicopathologic</w:t>
      </w:r>
      <w:proofErr w:type="spellEnd"/>
      <w:r w:rsidRPr="00DB170B">
        <w:rPr>
          <w:rFonts w:ascii="Times New Roman"/>
          <w:szCs w:val="20"/>
        </w:rPr>
        <w:t xml:space="preserve"> Study of 63 Cases and Comparative Analysis. Am J </w:t>
      </w:r>
      <w:proofErr w:type="spellStart"/>
      <w:r w:rsidRPr="00DB170B">
        <w:rPr>
          <w:rFonts w:ascii="Times New Roman"/>
          <w:szCs w:val="20"/>
        </w:rPr>
        <w:t>Surg</w:t>
      </w:r>
      <w:proofErr w:type="spellEnd"/>
      <w:r w:rsidRPr="00DB170B">
        <w:rPr>
          <w:rFonts w:ascii="Times New Roman"/>
          <w:szCs w:val="20"/>
        </w:rPr>
        <w:t xml:space="preserve"> </w:t>
      </w:r>
      <w:proofErr w:type="spellStart"/>
      <w:r w:rsidRPr="00DB170B">
        <w:rPr>
          <w:rFonts w:ascii="Times New Roman"/>
          <w:szCs w:val="20"/>
        </w:rPr>
        <w:t>Pathol</w:t>
      </w:r>
      <w:proofErr w:type="spellEnd"/>
      <w:r w:rsidRPr="00DB170B">
        <w:rPr>
          <w:rFonts w:ascii="Times New Roman"/>
          <w:szCs w:val="20"/>
        </w:rPr>
        <w:t>. 2020 Aug</w:t>
      </w:r>
      <w:proofErr w:type="gramStart"/>
      <w:r w:rsidRPr="00DB170B">
        <w:rPr>
          <w:rFonts w:ascii="Times New Roman"/>
          <w:szCs w:val="20"/>
        </w:rPr>
        <w:t>;44</w:t>
      </w:r>
      <w:proofErr w:type="gramEnd"/>
      <w:r w:rsidRPr="00DB170B">
        <w:rPr>
          <w:rFonts w:ascii="Times New Roman"/>
          <w:szCs w:val="20"/>
        </w:rPr>
        <w:t>(8):1005-1016.</w:t>
      </w:r>
    </w:p>
    <w:p w:rsidR="00C640CC" w:rsidRPr="00DB170B" w:rsidRDefault="00556C39" w:rsidP="00DB170B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DB170B">
        <w:rPr>
          <w:rFonts w:ascii="Times New Roman"/>
          <w:szCs w:val="20"/>
        </w:rPr>
        <w:t xml:space="preserve">Shah S, Parekh P, Rodriguez M. Endocrine Mucin-Producing Sweat Gland Carcinoma in an Elderly Man. Am J </w:t>
      </w:r>
      <w:proofErr w:type="spellStart"/>
      <w:r w:rsidRPr="00DB170B">
        <w:rPr>
          <w:rFonts w:ascii="Times New Roman"/>
          <w:szCs w:val="20"/>
        </w:rPr>
        <w:t>Dermatopathol</w:t>
      </w:r>
      <w:proofErr w:type="spellEnd"/>
      <w:r w:rsidRPr="00DB170B">
        <w:rPr>
          <w:rFonts w:ascii="Times New Roman"/>
          <w:szCs w:val="20"/>
        </w:rPr>
        <w:t>. 2020 Feb</w:t>
      </w:r>
      <w:proofErr w:type="gramStart"/>
      <w:r w:rsidRPr="00DB170B">
        <w:rPr>
          <w:rFonts w:ascii="Times New Roman"/>
          <w:szCs w:val="20"/>
        </w:rPr>
        <w:t>;42</w:t>
      </w:r>
      <w:proofErr w:type="gramEnd"/>
      <w:r w:rsidRPr="00DB170B">
        <w:rPr>
          <w:rFonts w:ascii="Times New Roman"/>
          <w:szCs w:val="20"/>
        </w:rPr>
        <w:t>(2):153-155.</w:t>
      </w:r>
    </w:p>
    <w:sectPr w:rsidR="00C640CC" w:rsidRPr="00DB170B" w:rsidSect="00556C39">
      <w:type w:val="continuous"/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D8" w:rsidRDefault="00F220D8" w:rsidP="00556C39">
      <w:pPr>
        <w:spacing w:line="240" w:lineRule="auto"/>
        <w:ind w:firstLine="200"/>
      </w:pPr>
      <w:r>
        <w:separator/>
      </w:r>
    </w:p>
  </w:endnote>
  <w:endnote w:type="continuationSeparator" w:id="0">
    <w:p w:rsidR="00F220D8" w:rsidRDefault="00F220D8" w:rsidP="00556C39">
      <w:pPr>
        <w:spacing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D8" w:rsidRDefault="00F220D8" w:rsidP="00556C39">
      <w:pPr>
        <w:spacing w:line="240" w:lineRule="auto"/>
        <w:ind w:firstLine="200"/>
      </w:pPr>
      <w:r>
        <w:separator/>
      </w:r>
    </w:p>
  </w:footnote>
  <w:footnote w:type="continuationSeparator" w:id="0">
    <w:p w:rsidR="00F220D8" w:rsidRDefault="00F220D8" w:rsidP="00556C39">
      <w:pPr>
        <w:spacing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665D0"/>
    <w:multiLevelType w:val="hybridMultilevel"/>
    <w:tmpl w:val="5D4466D6"/>
    <w:lvl w:ilvl="0" w:tplc="D832AF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8F"/>
    <w:rsid w:val="00094C99"/>
    <w:rsid w:val="000A79A8"/>
    <w:rsid w:val="000B6187"/>
    <w:rsid w:val="000C0D69"/>
    <w:rsid w:val="000E2250"/>
    <w:rsid w:val="00126990"/>
    <w:rsid w:val="001366B2"/>
    <w:rsid w:val="001439C4"/>
    <w:rsid w:val="00151162"/>
    <w:rsid w:val="001621ED"/>
    <w:rsid w:val="002308AA"/>
    <w:rsid w:val="00286B8C"/>
    <w:rsid w:val="003045D0"/>
    <w:rsid w:val="00307A06"/>
    <w:rsid w:val="00316BF4"/>
    <w:rsid w:val="00334071"/>
    <w:rsid w:val="00351B62"/>
    <w:rsid w:val="003648AC"/>
    <w:rsid w:val="003B2741"/>
    <w:rsid w:val="003C1E7D"/>
    <w:rsid w:val="003F4EDA"/>
    <w:rsid w:val="00416009"/>
    <w:rsid w:val="00477825"/>
    <w:rsid w:val="004848D4"/>
    <w:rsid w:val="004A17B6"/>
    <w:rsid w:val="00544833"/>
    <w:rsid w:val="005556D8"/>
    <w:rsid w:val="00556C39"/>
    <w:rsid w:val="006115D1"/>
    <w:rsid w:val="006525A6"/>
    <w:rsid w:val="00665200"/>
    <w:rsid w:val="006810BB"/>
    <w:rsid w:val="006A6A38"/>
    <w:rsid w:val="006C0669"/>
    <w:rsid w:val="006E4FAD"/>
    <w:rsid w:val="006F239A"/>
    <w:rsid w:val="00720436"/>
    <w:rsid w:val="0072323D"/>
    <w:rsid w:val="0073515A"/>
    <w:rsid w:val="008029DF"/>
    <w:rsid w:val="0089285A"/>
    <w:rsid w:val="00903369"/>
    <w:rsid w:val="00931C08"/>
    <w:rsid w:val="009626D9"/>
    <w:rsid w:val="00994820"/>
    <w:rsid w:val="009D0CA1"/>
    <w:rsid w:val="009E30F6"/>
    <w:rsid w:val="00A1798F"/>
    <w:rsid w:val="00A54D33"/>
    <w:rsid w:val="00A56A5F"/>
    <w:rsid w:val="00AA4BB1"/>
    <w:rsid w:val="00AE1BA8"/>
    <w:rsid w:val="00AE1DAF"/>
    <w:rsid w:val="00AF576B"/>
    <w:rsid w:val="00AF6D26"/>
    <w:rsid w:val="00B32521"/>
    <w:rsid w:val="00C37C0E"/>
    <w:rsid w:val="00C43224"/>
    <w:rsid w:val="00C640CC"/>
    <w:rsid w:val="00C84266"/>
    <w:rsid w:val="00D17441"/>
    <w:rsid w:val="00DB170B"/>
    <w:rsid w:val="00DC2573"/>
    <w:rsid w:val="00E34F5E"/>
    <w:rsid w:val="00E7438B"/>
    <w:rsid w:val="00E776E7"/>
    <w:rsid w:val="00F13EB8"/>
    <w:rsid w:val="00F220D8"/>
    <w:rsid w:val="00F414DA"/>
    <w:rsid w:val="00F50F1A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A9A9F-258B-4A6F-BF3B-BC6F2CB16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AP World Hematology 2019</cp:lastModifiedBy>
  <cp:revision>2</cp:revision>
  <cp:lastPrinted>2022-02-22T06:02:00Z</cp:lastPrinted>
  <dcterms:created xsi:type="dcterms:W3CDTF">2022-04-04T03:57:00Z</dcterms:created>
  <dcterms:modified xsi:type="dcterms:W3CDTF">2022-04-04T03:57:00Z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