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4F4" w:rsidRPr="0031579C" w:rsidRDefault="00F714F4" w:rsidP="00F714F4">
      <w:pPr>
        <w:rPr>
          <w:b/>
          <w:bCs/>
          <w:sz w:val="28"/>
          <w:szCs w:val="28"/>
          <w:lang w:val="en-US"/>
        </w:rPr>
      </w:pPr>
      <w:r w:rsidRPr="0031579C">
        <w:rPr>
          <w:b/>
          <w:bCs/>
          <w:sz w:val="28"/>
          <w:szCs w:val="28"/>
          <w:lang w:val="en-US"/>
        </w:rPr>
        <w:t xml:space="preserve">Russian Dentistry </w:t>
      </w:r>
      <w:proofErr w:type="spellStart"/>
      <w:r w:rsidR="006A7CEC" w:rsidRPr="0031579C">
        <w:rPr>
          <w:b/>
          <w:bCs/>
          <w:sz w:val="28"/>
          <w:szCs w:val="28"/>
          <w:lang w:val="en-US"/>
        </w:rPr>
        <w:t>Assosiation</w:t>
      </w:r>
      <w:proofErr w:type="spellEnd"/>
      <w:r w:rsidR="0031579C">
        <w:rPr>
          <w:b/>
          <w:bCs/>
          <w:sz w:val="28"/>
          <w:szCs w:val="28"/>
          <w:lang w:val="en-US"/>
        </w:rPr>
        <w:t xml:space="preserve">  </w:t>
      </w:r>
      <w:r w:rsidR="0031579C" w:rsidRPr="0031579C">
        <w:rPr>
          <w:b/>
          <w:bCs/>
          <w:sz w:val="28"/>
          <w:szCs w:val="28"/>
          <w:lang w:val="en-US"/>
        </w:rPr>
        <w:t xml:space="preserve">            </w:t>
      </w:r>
      <w:r w:rsidR="00C3029D" w:rsidRPr="0031579C">
        <w:rPr>
          <w:b/>
          <w:bCs/>
          <w:sz w:val="28"/>
          <w:szCs w:val="28"/>
          <w:lang w:val="en-US"/>
        </w:rPr>
        <w:t xml:space="preserve">BORIS </w:t>
      </w:r>
      <w:proofErr w:type="gramStart"/>
      <w:r w:rsidR="00C3029D" w:rsidRPr="0031579C">
        <w:rPr>
          <w:b/>
          <w:bCs/>
          <w:sz w:val="28"/>
          <w:szCs w:val="28"/>
          <w:lang w:val="en-US"/>
        </w:rPr>
        <w:t xml:space="preserve">MELYEKOV </w:t>
      </w:r>
      <w:r w:rsidR="0031579C" w:rsidRPr="0031579C">
        <w:rPr>
          <w:b/>
          <w:bCs/>
          <w:sz w:val="28"/>
          <w:szCs w:val="28"/>
          <w:lang w:val="en-US"/>
        </w:rPr>
        <w:t xml:space="preserve"> Passport</w:t>
      </w:r>
      <w:proofErr w:type="gramEnd"/>
      <w:r w:rsidR="0031579C" w:rsidRPr="0031579C">
        <w:rPr>
          <w:b/>
          <w:bCs/>
          <w:sz w:val="28"/>
          <w:szCs w:val="28"/>
          <w:lang w:val="en-US"/>
        </w:rPr>
        <w:t xml:space="preserve"> id N 6121478</w:t>
      </w:r>
    </w:p>
    <w:p w:rsidR="00F714F4" w:rsidRPr="0031579C" w:rsidRDefault="00F714F4" w:rsidP="00F714F4">
      <w:pPr>
        <w:rPr>
          <w:b/>
          <w:bCs/>
          <w:sz w:val="28"/>
          <w:szCs w:val="28"/>
          <w:lang w:val="en-US"/>
        </w:rPr>
      </w:pPr>
      <w:r w:rsidRPr="0031579C">
        <w:rPr>
          <w:b/>
          <w:bCs/>
          <w:sz w:val="28"/>
          <w:szCs w:val="28"/>
          <w:lang w:val="en-US"/>
        </w:rPr>
        <w:t>The Success of Dental Veneers According to Preparation Design and Material Type</w:t>
      </w:r>
    </w:p>
    <w:p w:rsidR="005B6075" w:rsidRPr="0031579C" w:rsidRDefault="00553D84" w:rsidP="00F714F4">
      <w:pPr>
        <w:rPr>
          <w:b/>
          <w:bCs/>
          <w:sz w:val="28"/>
          <w:szCs w:val="28"/>
          <w:lang w:val="en-US"/>
        </w:rPr>
      </w:pPr>
      <w:r w:rsidRPr="0031579C">
        <w:rPr>
          <w:b/>
          <w:bCs/>
          <w:sz w:val="28"/>
          <w:szCs w:val="28"/>
          <w:lang w:val="en-US"/>
        </w:rPr>
        <w:t>Abstract</w:t>
      </w:r>
    </w:p>
    <w:p w:rsidR="00DE7415" w:rsidRPr="0031579C" w:rsidRDefault="005B6075">
      <w:pPr>
        <w:rPr>
          <w:sz w:val="28"/>
          <w:szCs w:val="28"/>
          <w:lang w:val="en-US"/>
        </w:rPr>
      </w:pPr>
      <w:r w:rsidRPr="0031579C">
        <w:rPr>
          <w:sz w:val="28"/>
          <w:szCs w:val="28"/>
          <w:lang w:val="en-US"/>
        </w:rPr>
        <w:t>Laminate veneers are a conservati</w:t>
      </w:r>
      <w:r w:rsidR="00553D84" w:rsidRPr="0031579C">
        <w:rPr>
          <w:sz w:val="28"/>
          <w:szCs w:val="28"/>
          <w:lang w:val="en-US"/>
        </w:rPr>
        <w:t xml:space="preserve">ve treatment option for </w:t>
      </w:r>
      <w:proofErr w:type="gramStart"/>
      <w:r w:rsidR="00553D84" w:rsidRPr="0031579C">
        <w:rPr>
          <w:sz w:val="28"/>
          <w:szCs w:val="28"/>
          <w:lang w:val="en-US"/>
        </w:rPr>
        <w:t>unaesthe</w:t>
      </w:r>
      <w:r w:rsidRPr="0031579C">
        <w:rPr>
          <w:sz w:val="28"/>
          <w:szCs w:val="28"/>
          <w:lang w:val="en-US"/>
        </w:rPr>
        <w:t>tic  front</w:t>
      </w:r>
      <w:proofErr w:type="gramEnd"/>
      <w:r w:rsidRPr="0031579C">
        <w:rPr>
          <w:sz w:val="28"/>
          <w:szCs w:val="28"/>
          <w:lang w:val="en-US"/>
        </w:rPr>
        <w:t xml:space="preserve"> teeth. The advancement of dental ceramics has provided physicians with a wide range of alternatives for producing extremely beautiful and practical porcelain veneers. The innovation of materials, ceramics, and adhesive systems has allowed for an improvement in the aesthetics of the smile as well as the patient's self-esteem. Clinicians should be familiar with the latest ceramic materials in order to recommend them, as well as their uses and techniques, and to ensure the clinical case's effectiveness. The most essential parameters impacting the long-term success, proper application, and clinical limitations of porcelain veneers were examined in the existing literature. The terms "dental ceramic," "porcelain veneers," and "aesthetic treatments" are used frequently.</w:t>
      </w:r>
    </w:p>
    <w:p w:rsidR="00553D84" w:rsidRPr="0031579C" w:rsidRDefault="00553D84">
      <w:pPr>
        <w:rPr>
          <w:sz w:val="28"/>
          <w:szCs w:val="28"/>
          <w:lang w:val="en-US"/>
        </w:rPr>
      </w:pPr>
      <w:r w:rsidRPr="0031579C">
        <w:rPr>
          <w:noProof/>
          <w:sz w:val="28"/>
          <w:szCs w:val="28"/>
          <w:lang w:eastAsia="ru-RU"/>
        </w:rPr>
        <w:drawing>
          <wp:inline distT="0" distB="0" distL="0" distR="0" wp14:anchorId="092568F4" wp14:editId="18A6F0AF">
            <wp:extent cx="2914650" cy="1571625"/>
            <wp:effectExtent l="0" t="0" r="0" b="9525"/>
            <wp:docPr id="1" name="Рисунок 1" descr="3 Secrets to Keeping Dental Veneers From Looking F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Secrets to Keeping Dental Veneers From Looking Fak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4650" cy="1571625"/>
                    </a:xfrm>
                    <a:prstGeom prst="rect">
                      <a:avLst/>
                    </a:prstGeom>
                    <a:noFill/>
                    <a:ln>
                      <a:noFill/>
                    </a:ln>
                  </pic:spPr>
                </pic:pic>
              </a:graphicData>
            </a:graphic>
          </wp:inline>
        </w:drawing>
      </w:r>
      <w:r w:rsidRPr="0031579C">
        <w:rPr>
          <w:sz w:val="28"/>
          <w:szCs w:val="28"/>
          <w:lang w:val="en-US"/>
        </w:rPr>
        <w:t xml:space="preserve">      </w:t>
      </w:r>
      <w:r w:rsidRPr="0031579C">
        <w:rPr>
          <w:noProof/>
          <w:sz w:val="28"/>
          <w:szCs w:val="28"/>
          <w:lang w:eastAsia="ru-RU"/>
        </w:rPr>
        <w:drawing>
          <wp:inline distT="0" distB="0" distL="0" distR="0" wp14:anchorId="31DF9620" wp14:editId="7B98D11B">
            <wp:extent cx="5940425" cy="1761501"/>
            <wp:effectExtent l="0" t="0" r="3175" b="0"/>
            <wp:docPr id="2" name="Рисунок 2" descr="Composite Veneers Cost in Top Destinations - Dentak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posite Veneers Cost in Top Destinations - Dentaka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1761501"/>
                    </a:xfrm>
                    <a:prstGeom prst="rect">
                      <a:avLst/>
                    </a:prstGeom>
                    <a:noFill/>
                    <a:ln>
                      <a:noFill/>
                    </a:ln>
                  </pic:spPr>
                </pic:pic>
              </a:graphicData>
            </a:graphic>
          </wp:inline>
        </w:drawing>
      </w:r>
    </w:p>
    <w:p w:rsidR="00553D84" w:rsidRPr="0031579C" w:rsidRDefault="00553D84">
      <w:pPr>
        <w:rPr>
          <w:sz w:val="28"/>
          <w:szCs w:val="28"/>
          <w:lang w:val="en-US"/>
        </w:rPr>
      </w:pPr>
      <w:r w:rsidRPr="0031579C">
        <w:rPr>
          <w:sz w:val="28"/>
          <w:szCs w:val="28"/>
          <w:lang w:val="en-US"/>
        </w:rPr>
        <w:t>Picture shows the colors and the shape of modern Veneers.</w:t>
      </w:r>
    </w:p>
    <w:p w:rsidR="00553D84" w:rsidRPr="0031579C" w:rsidRDefault="00553D84">
      <w:pPr>
        <w:rPr>
          <w:sz w:val="28"/>
          <w:szCs w:val="28"/>
          <w:lang w:val="en-US"/>
        </w:rPr>
      </w:pPr>
    </w:p>
    <w:p w:rsidR="00553D84" w:rsidRPr="0031579C" w:rsidRDefault="00553D84">
      <w:pPr>
        <w:rPr>
          <w:b/>
          <w:i/>
          <w:sz w:val="28"/>
          <w:szCs w:val="28"/>
          <w:lang w:val="en-US"/>
        </w:rPr>
      </w:pPr>
      <w:r w:rsidRPr="0031579C">
        <w:rPr>
          <w:b/>
          <w:i/>
          <w:sz w:val="28"/>
          <w:szCs w:val="28"/>
          <w:lang w:val="en-US"/>
        </w:rPr>
        <w:t>Publications:</w:t>
      </w:r>
    </w:p>
    <w:p w:rsidR="00553D84" w:rsidRPr="0031579C" w:rsidRDefault="00F63A1F" w:rsidP="00F63A1F">
      <w:pPr>
        <w:pStyle w:val="a3"/>
        <w:numPr>
          <w:ilvl w:val="0"/>
          <w:numId w:val="1"/>
        </w:numPr>
        <w:rPr>
          <w:b/>
          <w:i/>
          <w:sz w:val="28"/>
          <w:szCs w:val="28"/>
          <w:lang w:val="en-US"/>
        </w:rPr>
      </w:pPr>
      <w:r w:rsidRPr="0031579C">
        <w:rPr>
          <w:b/>
          <w:i/>
          <w:sz w:val="28"/>
          <w:szCs w:val="28"/>
          <w:lang w:val="en-US"/>
        </w:rPr>
        <w:t xml:space="preserve">Dental Veneers in Human </w:t>
      </w:r>
      <w:proofErr w:type="gramStart"/>
      <w:r w:rsidRPr="0031579C">
        <w:rPr>
          <w:b/>
          <w:i/>
          <w:sz w:val="28"/>
          <w:szCs w:val="28"/>
          <w:lang w:val="en-US"/>
        </w:rPr>
        <w:t>Teeth  30.01.2018</w:t>
      </w:r>
      <w:proofErr w:type="gramEnd"/>
    </w:p>
    <w:p w:rsidR="00F63A1F" w:rsidRPr="0031579C" w:rsidRDefault="00F63A1F" w:rsidP="00F63A1F">
      <w:pPr>
        <w:pStyle w:val="a3"/>
        <w:numPr>
          <w:ilvl w:val="0"/>
          <w:numId w:val="1"/>
        </w:numPr>
        <w:rPr>
          <w:b/>
          <w:i/>
          <w:sz w:val="28"/>
          <w:szCs w:val="28"/>
          <w:lang w:val="en-US"/>
        </w:rPr>
      </w:pPr>
      <w:r w:rsidRPr="0031579C">
        <w:rPr>
          <w:b/>
          <w:i/>
          <w:sz w:val="28"/>
          <w:szCs w:val="28"/>
          <w:lang w:val="en-US"/>
        </w:rPr>
        <w:t>Porcelain veneers and its techniques and precautions. 16.03.2020</w:t>
      </w:r>
    </w:p>
    <w:p w:rsidR="00F63A1F" w:rsidRPr="0031579C" w:rsidRDefault="00F63A1F" w:rsidP="00F63A1F">
      <w:pPr>
        <w:pStyle w:val="a3"/>
        <w:numPr>
          <w:ilvl w:val="0"/>
          <w:numId w:val="1"/>
        </w:numPr>
        <w:rPr>
          <w:b/>
          <w:i/>
          <w:sz w:val="28"/>
          <w:szCs w:val="28"/>
          <w:lang w:val="en-US"/>
        </w:rPr>
      </w:pPr>
      <w:r w:rsidRPr="0031579C">
        <w:rPr>
          <w:b/>
          <w:i/>
          <w:sz w:val="28"/>
          <w:szCs w:val="28"/>
          <w:lang w:val="en-US"/>
        </w:rPr>
        <w:lastRenderedPageBreak/>
        <w:t>Porcelain Laminate veneers: A minimally invasive esthetic procedure 05.12.2021</w:t>
      </w:r>
    </w:p>
    <w:p w:rsidR="00F63A1F" w:rsidRPr="0031579C" w:rsidRDefault="00F63A1F" w:rsidP="00F63A1F">
      <w:pPr>
        <w:pStyle w:val="a3"/>
        <w:numPr>
          <w:ilvl w:val="0"/>
          <w:numId w:val="1"/>
        </w:numPr>
        <w:rPr>
          <w:b/>
          <w:i/>
          <w:sz w:val="28"/>
          <w:szCs w:val="28"/>
          <w:lang w:val="en-US"/>
        </w:rPr>
      </w:pPr>
      <w:r w:rsidRPr="0031579C">
        <w:rPr>
          <w:b/>
          <w:i/>
          <w:sz w:val="28"/>
          <w:szCs w:val="28"/>
          <w:lang w:val="en-US"/>
        </w:rPr>
        <w:t>Anterior Veneer Preparation 01.05.2022</w:t>
      </w:r>
    </w:p>
    <w:p w:rsidR="00F63A1F" w:rsidRPr="0031579C" w:rsidRDefault="00F63A1F" w:rsidP="00F63A1F">
      <w:pPr>
        <w:pStyle w:val="a3"/>
        <w:rPr>
          <w:b/>
          <w:i/>
          <w:sz w:val="28"/>
          <w:szCs w:val="28"/>
          <w:lang w:val="en-US"/>
        </w:rPr>
      </w:pPr>
    </w:p>
    <w:p w:rsidR="00F63A1F" w:rsidRPr="0031579C" w:rsidRDefault="00F63A1F" w:rsidP="00F63A1F">
      <w:pPr>
        <w:pStyle w:val="a3"/>
        <w:rPr>
          <w:b/>
          <w:i/>
          <w:sz w:val="28"/>
          <w:szCs w:val="28"/>
          <w:u w:val="single"/>
          <w:lang w:val="en-US"/>
        </w:rPr>
      </w:pPr>
      <w:r w:rsidRPr="0031579C">
        <w:rPr>
          <w:b/>
          <w:i/>
          <w:sz w:val="28"/>
          <w:szCs w:val="28"/>
          <w:u w:val="single"/>
          <w:lang w:val="en-US"/>
        </w:rPr>
        <w:t>Short biography:</w:t>
      </w:r>
    </w:p>
    <w:p w:rsidR="00F63A1F" w:rsidRPr="0031579C" w:rsidRDefault="00F63A1F" w:rsidP="00F63A1F">
      <w:pPr>
        <w:pStyle w:val="a3"/>
        <w:rPr>
          <w:b/>
          <w:i/>
          <w:sz w:val="28"/>
          <w:szCs w:val="28"/>
          <w:lang w:val="en-US"/>
        </w:rPr>
      </w:pPr>
      <w:r w:rsidRPr="0031579C">
        <w:rPr>
          <w:b/>
          <w:i/>
          <w:sz w:val="28"/>
          <w:szCs w:val="28"/>
          <w:lang w:val="en-US"/>
        </w:rPr>
        <w:t xml:space="preserve">Boris </w:t>
      </w:r>
      <w:proofErr w:type="spellStart"/>
      <w:r w:rsidRPr="0031579C">
        <w:rPr>
          <w:b/>
          <w:i/>
          <w:sz w:val="28"/>
          <w:szCs w:val="28"/>
          <w:lang w:val="en-US"/>
        </w:rPr>
        <w:t>Melyekov</w:t>
      </w:r>
      <w:proofErr w:type="spellEnd"/>
      <w:r w:rsidRPr="0031579C">
        <w:rPr>
          <w:b/>
          <w:i/>
          <w:sz w:val="28"/>
          <w:szCs w:val="28"/>
          <w:lang w:val="en-US"/>
        </w:rPr>
        <w:t xml:space="preserve"> – Professional Senior Dentist in Moscow. More than 40 years of </w:t>
      </w:r>
      <w:r w:rsidR="00FC40CA" w:rsidRPr="0031579C">
        <w:rPr>
          <w:b/>
          <w:i/>
          <w:sz w:val="28"/>
          <w:szCs w:val="28"/>
          <w:lang w:val="en-US"/>
        </w:rPr>
        <w:t xml:space="preserve">working </w:t>
      </w:r>
      <w:r w:rsidRPr="0031579C">
        <w:rPr>
          <w:b/>
          <w:i/>
          <w:sz w:val="28"/>
          <w:szCs w:val="28"/>
          <w:lang w:val="en-US"/>
        </w:rPr>
        <w:t xml:space="preserve">experience in dentistry. </w:t>
      </w:r>
      <w:r w:rsidR="00F43F16" w:rsidRPr="0031579C">
        <w:rPr>
          <w:b/>
          <w:i/>
          <w:sz w:val="28"/>
          <w:szCs w:val="28"/>
          <w:lang w:val="en-US"/>
        </w:rPr>
        <w:t xml:space="preserve">Graduated Russian dentistry academy with honors and practiced in Ukraine, Moscow, Kiev, </w:t>
      </w:r>
      <w:proofErr w:type="spellStart"/>
      <w:r w:rsidR="00F43F16" w:rsidRPr="0031579C">
        <w:rPr>
          <w:b/>
          <w:i/>
          <w:sz w:val="28"/>
          <w:szCs w:val="28"/>
          <w:lang w:val="en-US"/>
        </w:rPr>
        <w:t>Kazahstan</w:t>
      </w:r>
      <w:proofErr w:type="spellEnd"/>
      <w:r w:rsidR="00F43F16" w:rsidRPr="0031579C">
        <w:rPr>
          <w:b/>
          <w:i/>
          <w:sz w:val="28"/>
          <w:szCs w:val="28"/>
          <w:lang w:val="en-US"/>
        </w:rPr>
        <w:t xml:space="preserve"> etc. Currently, working as a General Doctor in “Dental Clinics”. And participated 12 conferences internationally. Organized Russian </w:t>
      </w:r>
      <w:proofErr w:type="gramStart"/>
      <w:r w:rsidR="00F43F16" w:rsidRPr="0031579C">
        <w:rPr>
          <w:b/>
          <w:i/>
          <w:sz w:val="28"/>
          <w:szCs w:val="28"/>
          <w:lang w:val="en-US"/>
        </w:rPr>
        <w:t>international</w:t>
      </w:r>
      <w:proofErr w:type="gramEnd"/>
      <w:r w:rsidR="00F43F16" w:rsidRPr="0031579C">
        <w:rPr>
          <w:b/>
          <w:i/>
          <w:sz w:val="28"/>
          <w:szCs w:val="28"/>
          <w:lang w:val="en-US"/>
        </w:rPr>
        <w:t xml:space="preserve"> Dental Exhibitions from 1985-2022.</w:t>
      </w:r>
    </w:p>
    <w:p w:rsidR="00F43F16" w:rsidRPr="0031579C" w:rsidRDefault="00F43F16" w:rsidP="00F63A1F">
      <w:pPr>
        <w:pStyle w:val="a3"/>
        <w:rPr>
          <w:b/>
          <w:i/>
          <w:sz w:val="28"/>
          <w:szCs w:val="28"/>
          <w:lang w:val="en-US"/>
        </w:rPr>
      </w:pPr>
    </w:p>
    <w:p w:rsidR="00F43F16" w:rsidRPr="00F63A1F" w:rsidRDefault="00C3029D" w:rsidP="00F63A1F">
      <w:pPr>
        <w:pStyle w:val="a3"/>
        <w:rPr>
          <w:b/>
          <w:i/>
          <w:lang w:val="en-US"/>
        </w:rPr>
      </w:pPr>
      <w:r>
        <w:rPr>
          <w:noProof/>
          <w:lang w:eastAsia="ru-RU"/>
        </w:rPr>
        <w:drawing>
          <wp:inline distT="0" distB="0" distL="0" distR="0" wp14:anchorId="7F4103CA" wp14:editId="72DFA7B6">
            <wp:extent cx="3381375" cy="27527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81375" cy="2752725"/>
                    </a:xfrm>
                    <a:prstGeom prst="rect">
                      <a:avLst/>
                    </a:prstGeom>
                  </pic:spPr>
                </pic:pic>
              </a:graphicData>
            </a:graphic>
          </wp:inline>
        </w:drawing>
      </w:r>
      <w:r w:rsidR="0031579C">
        <w:rPr>
          <w:b/>
          <w:i/>
          <w:lang w:val="en-US"/>
        </w:rPr>
        <w:t>11/01/22 Dental clinic B. Melyekov</w:t>
      </w:r>
      <w:bookmarkStart w:id="0" w:name="_GoBack"/>
      <w:bookmarkEnd w:id="0"/>
    </w:p>
    <w:sectPr w:rsidR="00F43F16" w:rsidRPr="00F63A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12CB2"/>
    <w:multiLevelType w:val="hybridMultilevel"/>
    <w:tmpl w:val="F0965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4F4"/>
    <w:rsid w:val="0031579C"/>
    <w:rsid w:val="00553D84"/>
    <w:rsid w:val="005B6075"/>
    <w:rsid w:val="006A7CEC"/>
    <w:rsid w:val="00C3029D"/>
    <w:rsid w:val="00DE7415"/>
    <w:rsid w:val="00F43F16"/>
    <w:rsid w:val="00F63A1F"/>
    <w:rsid w:val="00F714F4"/>
    <w:rsid w:val="00FC4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BC68"/>
  <w15:chartTrackingRefBased/>
  <w15:docId w15:val="{8F3DCB6D-64A0-4EE8-B26D-ED5C29AC3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54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264</Words>
  <Characters>1508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2022-02-11T11:47:00Z</dcterms:created>
  <dcterms:modified xsi:type="dcterms:W3CDTF">2022-05-25T06:16:00Z</dcterms:modified>
</cp:coreProperties>
</file>