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bookmarkStart w:id="0" w:name="_GoBack"/>
      <w:bookmarkEnd w:id="0"/>
      <w:r>
        <w:rPr>
          <w:sz w:val="22"/>
          <w:szCs w:val="22"/>
          <w:lang w:val="en-GB"/>
        </w:rPr>
        <w:t xml:space="preserve">                                                                                                                       </w:t>
      </w:r>
      <w:r w:rsidR="006134C9">
        <w:rPr>
          <w:noProof/>
          <w:lang w:val="en-US" w:eastAsia="en-US"/>
        </w:rPr>
        <w:drawing>
          <wp:inline distT="0" distB="0" distL="0" distR="0">
            <wp:extent cx="1524000" cy="2028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202882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w:t>
      </w:r>
      <w:r w:rsidR="00E315AE">
        <w:rPr>
          <w:rFonts w:eastAsia="MS PGothic"/>
          <w:b/>
          <w:color w:val="000000"/>
          <w:sz w:val="28"/>
          <w:szCs w:val="28"/>
        </w:rPr>
        <w:t xml:space="preserve"> Moving Through:  Caring for Self and Others During Covid-19</w:t>
      </w:r>
    </w:p>
    <w:p w:rsidR="00E315AE" w:rsidRDefault="00E315AE" w:rsidP="00E315AE">
      <w:pPr>
        <w:rPr>
          <w:rFonts w:eastAsia="MS PGothic" w:hAnsi="Arial"/>
          <w:color w:val="000000"/>
        </w:rPr>
      </w:pPr>
    </w:p>
    <w:p w:rsidR="00AC3BCD" w:rsidRDefault="00AC3BCD" w:rsidP="00E315AE">
      <w:pPr>
        <w:jc w:val="center"/>
        <w:rPr>
          <w:rFonts w:eastAsia="MS PGothic" w:hAnsi="Arial"/>
          <w:color w:val="000000"/>
        </w:rPr>
      </w:pPr>
      <w:r>
        <w:rPr>
          <w:rFonts w:eastAsia="MS PGothic" w:hAnsi="Arial"/>
          <w:color w:val="000000"/>
        </w:rPr>
        <w:t xml:space="preserve">Name: </w:t>
      </w:r>
      <w:r w:rsidR="00E315AE">
        <w:rPr>
          <w:rFonts w:eastAsia="MS PGothic" w:hAnsi="Arial"/>
          <w:color w:val="000000"/>
        </w:rPr>
        <w:t>Adele Webb, PhD, RN, FNAP, FAAN</w:t>
      </w:r>
    </w:p>
    <w:p w:rsidR="00AC3BCD" w:rsidRDefault="00E315AE" w:rsidP="00E315AE">
      <w:pPr>
        <w:jc w:val="center"/>
        <w:rPr>
          <w:rFonts w:eastAsia="MS PGothic" w:hAnsi="Arial"/>
          <w:color w:val="000000"/>
        </w:rPr>
      </w:pPr>
      <w:r>
        <w:rPr>
          <w:rFonts w:eastAsia="MS PGothic" w:hAnsi="Arial"/>
          <w:color w:val="000000"/>
        </w:rPr>
        <w:t>Strategic Education, Inc., Minneapolis, MN</w:t>
      </w:r>
    </w:p>
    <w:p w:rsidR="00AC3BCD" w:rsidRDefault="00AC3BCD" w:rsidP="00AC3BCD">
      <w:pPr>
        <w:jc w:val="center"/>
        <w:rPr>
          <w:rFonts w:eastAsia="Batang"/>
          <w:color w:val="0000FF"/>
          <w:sz w:val="36"/>
          <w:szCs w:val="36"/>
        </w:rPr>
      </w:pPr>
    </w:p>
    <w:p w:rsidR="00AC3BCD" w:rsidRDefault="00E315AE" w:rsidP="00AC3BCD">
      <w:pPr>
        <w:jc w:val="both"/>
        <w:rPr>
          <w:color w:val="000000"/>
        </w:rPr>
      </w:pPr>
      <w:r>
        <w:t>It has been well documented that the Covid-19 pandemic has caused significant stress and burnout for providers.  The nursing profession is losing qualified and important staff due to vaccine hesitancy and fear of contracting the virus.  Nurses are reporting cases of PTSD as well as fatigue and mental and moral distress related to their role in providing care.  This presentation addresses the need to care for oneself in order to care for others.  Included are suggestions for addressing the distress related to working during this prolonged pandemic.  In addition, information is provided on ways to relate to patients and families as they journey through the pandemic along with providers.</w:t>
      </w:r>
    </w:p>
    <w:p w:rsidR="00E315AE" w:rsidRDefault="00E315AE"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E315AE" w:rsidRPr="00D15228" w:rsidRDefault="00E315AE" w:rsidP="00E315AE">
      <w:r w:rsidRPr="00E72B8A">
        <w:t>Dr. Webb’s foc</w:t>
      </w:r>
      <w:r>
        <w:t>i are</w:t>
      </w:r>
      <w:r w:rsidRPr="00E72B8A">
        <w:t xml:space="preserve"> </w:t>
      </w:r>
      <w:r>
        <w:t xml:space="preserve">international nurse </w:t>
      </w:r>
      <w:r w:rsidRPr="00E72B8A">
        <w:t>capacity building</w:t>
      </w:r>
      <w:r>
        <w:t xml:space="preserve">, HIV/AIDS and non-communicable diseases.  </w:t>
      </w:r>
      <w:r w:rsidRPr="00E72B8A">
        <w:t xml:space="preserve"> She has extensive funding for her</w:t>
      </w:r>
      <w:r>
        <w:t xml:space="preserve"> </w:t>
      </w:r>
      <w:r w:rsidRPr="00E72B8A">
        <w:t>work and has published in several journals.  She</w:t>
      </w:r>
      <w:r>
        <w:t xml:space="preserve"> </w:t>
      </w:r>
      <w:r w:rsidRPr="00E72B8A">
        <w:t xml:space="preserve">testified to the </w:t>
      </w:r>
      <w:r>
        <w:t>National Academy of Medicine</w:t>
      </w:r>
      <w:r w:rsidRPr="00E72B8A">
        <w:t xml:space="preserve"> and the White House</w:t>
      </w:r>
      <w:r>
        <w:t xml:space="preserve"> on workforce issues</w:t>
      </w:r>
      <w:r w:rsidRPr="00E72B8A">
        <w:t>.  A sought-out speaker on nursing care, Adele collaborates with WHO and the World NCD Congress</w:t>
      </w:r>
      <w:r>
        <w:t xml:space="preserve"> and has</w:t>
      </w:r>
      <w:r w:rsidRPr="00E72B8A">
        <w:t xml:space="preserve"> contributed to capacity building in 5</w:t>
      </w:r>
      <w:r>
        <w:t>6</w:t>
      </w:r>
      <w:r w:rsidRPr="00E72B8A">
        <w:t xml:space="preserve"> countries.  Adele received the Nicholas Cummings award for Excellence in Interprofessional</w:t>
      </w:r>
      <w:r>
        <w:t xml:space="preserve"> Practice</w:t>
      </w:r>
      <w:r w:rsidRPr="00E72B8A">
        <w:t>, is an International Council of Nurses Global Health Fellow, and a Fellow in both the National Academies of Practice and the American Academy of Nursing.</w:t>
      </w:r>
    </w:p>
    <w:p w:rsidR="00E315AE" w:rsidRDefault="00E315AE" w:rsidP="00AC3BCD">
      <w:pPr>
        <w:autoSpaceDE w:val="0"/>
        <w:autoSpaceDN w:val="0"/>
        <w:adjustRightInd w:val="0"/>
        <w:rPr>
          <w:b/>
          <w:lang w:val="en-NZ"/>
        </w:rPr>
      </w:pPr>
    </w:p>
    <w:p w:rsidR="00E315AE"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p>
    <w:p w:rsidR="00A41107" w:rsidRPr="008A690F" w:rsidRDefault="00D367E3" w:rsidP="00AC3BCD">
      <w:pPr>
        <w:autoSpaceDE w:val="0"/>
        <w:autoSpaceDN w:val="0"/>
        <w:adjustRightInd w:val="0"/>
        <w:rPr>
          <w:b/>
          <w:lang w:val="en-NZ"/>
        </w:rPr>
      </w:pPr>
      <w:r w:rsidRPr="008A690F">
        <w:rPr>
          <w:lang w:val="en-NZ"/>
        </w:rPr>
        <w:t>Full name:</w:t>
      </w:r>
      <w:r w:rsidR="00E315AE">
        <w:rPr>
          <w:lang w:val="en-NZ"/>
        </w:rPr>
        <w:t xml:space="preserve"> Adele Webb</w:t>
      </w:r>
      <w:r w:rsidRPr="008A690F">
        <w:rPr>
          <w:lang w:val="en-NZ"/>
        </w:rPr>
        <w:t xml:space="preserve"> </w:t>
      </w:r>
      <w:r w:rsidR="00072E30" w:rsidRPr="008A690F">
        <w:rPr>
          <w:lang w:val="en-NZ"/>
        </w:rPr>
        <w:br/>
        <w:t>Contact number:</w:t>
      </w:r>
      <w:r w:rsidR="00E315AE">
        <w:rPr>
          <w:lang w:val="en-NZ"/>
        </w:rPr>
        <w:t xml:space="preserve"> 01-330-4239-0660</w:t>
      </w:r>
      <w:r w:rsidR="00072E30" w:rsidRPr="008A690F">
        <w:rPr>
          <w:lang w:val="en-NZ"/>
        </w:rPr>
        <w:br/>
        <w:t>Twitter account:</w:t>
      </w:r>
      <w:r w:rsidR="00E315AE">
        <w:rPr>
          <w:lang w:val="en-NZ"/>
        </w:rPr>
        <w:t xml:space="preserve"> NA</w:t>
      </w:r>
      <w:r w:rsidR="00072E30" w:rsidRPr="008A690F">
        <w:rPr>
          <w:lang w:val="en-NZ"/>
        </w:rPr>
        <w:br/>
        <w:t>Linked In account:</w:t>
      </w:r>
      <w:r w:rsidR="00E315AE">
        <w:rPr>
          <w:lang w:val="en-NZ"/>
        </w:rPr>
        <w:t xml:space="preserve"> Adele Webb</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315AE">
        <w:rPr>
          <w:lang w:val="en-NZ"/>
        </w:rPr>
        <w:t xml:space="preserve">  Nursing Care and Nursing Practice</w:t>
      </w:r>
      <w:r w:rsidRPr="008A690F">
        <w:rPr>
          <w:lang w:val="en-NZ"/>
        </w:rPr>
        <w:br/>
        <w:t xml:space="preserve">Category: </w:t>
      </w:r>
      <w:r w:rsidR="00E315AE">
        <w:rPr>
          <w:lang w:val="en-NZ"/>
        </w:rPr>
        <w:t>Oral</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3A6" w:rsidRDefault="002D63A6" w:rsidP="00671A59">
      <w:r>
        <w:separator/>
      </w:r>
    </w:p>
  </w:endnote>
  <w:endnote w:type="continuationSeparator" w:id="0">
    <w:p w:rsidR="002D63A6" w:rsidRDefault="002D63A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3A6" w:rsidRDefault="002D63A6" w:rsidP="00671A59">
      <w:r>
        <w:separator/>
      </w:r>
    </w:p>
  </w:footnote>
  <w:footnote w:type="continuationSeparator" w:id="0">
    <w:p w:rsidR="002D63A6" w:rsidRDefault="002D63A6"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SwNDY2NLUwNzQxNTdV0lEKTi0uzszPAykwrAUAqVsS1iwAAAA="/>
  </w:docVars>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D63A6"/>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134C9"/>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2D35"/>
    <w:rsid w:val="00B26097"/>
    <w:rsid w:val="00B27625"/>
    <w:rsid w:val="00B675D9"/>
    <w:rsid w:val="00BF5676"/>
    <w:rsid w:val="00CE08A2"/>
    <w:rsid w:val="00D367E3"/>
    <w:rsid w:val="00DA2249"/>
    <w:rsid w:val="00DA581F"/>
    <w:rsid w:val="00DC29A1"/>
    <w:rsid w:val="00DC7405"/>
    <w:rsid w:val="00DD3006"/>
    <w:rsid w:val="00DE2102"/>
    <w:rsid w:val="00E119D1"/>
    <w:rsid w:val="00E315AE"/>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F83B5-ABE8-4C64-8AC3-2273CCF9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1581</Characters>
  <Application>Microsoft Office Word</Application>
  <DocSecurity>0</DocSecurity>
  <Lines>13</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2022-05-25T04:32:00Z</dcterms:created>
  <dcterms:modified xsi:type="dcterms:W3CDTF">2022-05-25T04:32:00Z</dcterms:modified>
</cp:coreProperties>
</file>