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E8C" w:rsidRPr="00106E8C" w:rsidRDefault="00106E8C" w:rsidP="00106E8C">
      <w:pPr>
        <w:rPr>
          <w:rFonts w:ascii="Times New Roman" w:hAnsi="Times New Roman" w:cs="Times New Roman"/>
          <w:b/>
          <w:sz w:val="32"/>
        </w:rPr>
      </w:pPr>
      <w:bookmarkStart w:id="0" w:name="_GoBack"/>
      <w:r w:rsidRPr="00106E8C">
        <w:rPr>
          <w:rFonts w:ascii="Times New Roman" w:hAnsi="Times New Roman" w:cs="Times New Roman"/>
          <w:b/>
          <w:sz w:val="32"/>
        </w:rPr>
        <w:t xml:space="preserve">Un-explored space exploration for multiple agents with Aquila optimizer </w:t>
      </w:r>
    </w:p>
    <w:p w:rsidR="00106E8C" w:rsidRPr="00106E8C" w:rsidRDefault="00106E8C" w:rsidP="00106E8C">
      <w:pPr>
        <w:rPr>
          <w:rFonts w:ascii="Times New Roman" w:hAnsi="Times New Roman" w:cs="Times New Roman"/>
          <w:sz w:val="24"/>
        </w:rPr>
      </w:pPr>
      <w:proofErr w:type="spellStart"/>
      <w:r>
        <w:rPr>
          <w:rFonts w:ascii="Times New Roman" w:hAnsi="Times New Roman" w:cs="Times New Roman"/>
          <w:sz w:val="24"/>
        </w:rPr>
        <w:t>Faiza</w:t>
      </w:r>
      <w:proofErr w:type="spellEnd"/>
      <w:r>
        <w:rPr>
          <w:rFonts w:ascii="Times New Roman" w:hAnsi="Times New Roman" w:cs="Times New Roman"/>
          <w:sz w:val="24"/>
        </w:rPr>
        <w:t xml:space="preserve"> </w:t>
      </w:r>
      <w:proofErr w:type="spellStart"/>
      <w:r>
        <w:rPr>
          <w:rFonts w:ascii="Times New Roman" w:hAnsi="Times New Roman" w:cs="Times New Roman"/>
          <w:sz w:val="24"/>
        </w:rPr>
        <w:t>Gul</w:t>
      </w:r>
      <w:proofErr w:type="spellEnd"/>
    </w:p>
    <w:p w:rsidR="00106E8C" w:rsidRPr="00106E8C" w:rsidRDefault="00106E8C" w:rsidP="00106E8C">
      <w:pPr>
        <w:rPr>
          <w:rFonts w:ascii="Times New Roman" w:hAnsi="Times New Roman" w:cs="Times New Roman"/>
        </w:rPr>
      </w:pPr>
      <w:r w:rsidRPr="00106E8C">
        <w:rPr>
          <w:rFonts w:ascii="Times New Roman" w:hAnsi="Times New Roman" w:cs="Times New Roman"/>
        </w:rPr>
        <w:t xml:space="preserve">Air University, Pakistan </w:t>
      </w:r>
    </w:p>
    <w:p w:rsidR="00106E8C" w:rsidRPr="00106E8C" w:rsidRDefault="00106E8C" w:rsidP="00106E8C">
      <w:pPr>
        <w:jc w:val="center"/>
        <w:rPr>
          <w:rFonts w:ascii="Times New Roman" w:hAnsi="Times New Roman" w:cs="Times New Roman"/>
          <w:b/>
          <w:sz w:val="24"/>
        </w:rPr>
      </w:pPr>
      <w:r w:rsidRPr="00106E8C">
        <w:rPr>
          <w:rFonts w:ascii="Times New Roman" w:hAnsi="Times New Roman" w:cs="Times New Roman"/>
          <w:b/>
          <w:sz w:val="24"/>
        </w:rPr>
        <w:t>Abstract</w:t>
      </w:r>
    </w:p>
    <w:p w:rsidR="00474203" w:rsidRDefault="00106E8C" w:rsidP="00106E8C">
      <w:pPr>
        <w:jc w:val="both"/>
        <w:rPr>
          <w:rFonts w:ascii="Times New Roman" w:hAnsi="Times New Roman" w:cs="Times New Roman"/>
          <w:sz w:val="20"/>
        </w:rPr>
      </w:pPr>
      <w:r w:rsidRPr="00106E8C">
        <w:rPr>
          <w:rFonts w:ascii="Times New Roman" w:hAnsi="Times New Roman" w:cs="Times New Roman"/>
          <w:sz w:val="20"/>
        </w:rPr>
        <w:t>An adaptive Aquila Optimization Algorithm can be designed particularly for Multi-Agent Space Exploration. The suggested method</w:t>
      </w:r>
      <w:r>
        <w:rPr>
          <w:rFonts w:ascii="Times New Roman" w:hAnsi="Times New Roman" w:cs="Times New Roman"/>
          <w:sz w:val="20"/>
        </w:rPr>
        <w:t xml:space="preserve"> </w:t>
      </w:r>
      <w:r w:rsidRPr="00106E8C">
        <w:rPr>
          <w:rFonts w:ascii="Times New Roman" w:hAnsi="Times New Roman" w:cs="Times New Roman"/>
          <w:sz w:val="20"/>
        </w:rPr>
        <w:t>can</w:t>
      </w:r>
      <w:r>
        <w:rPr>
          <w:rFonts w:ascii="Times New Roman" w:hAnsi="Times New Roman" w:cs="Times New Roman"/>
          <w:sz w:val="20"/>
        </w:rPr>
        <w:t xml:space="preserve"> </w:t>
      </w:r>
      <w:r w:rsidRPr="00106E8C">
        <w:rPr>
          <w:rFonts w:ascii="Times New Roman" w:hAnsi="Times New Roman" w:cs="Times New Roman"/>
          <w:sz w:val="20"/>
        </w:rPr>
        <w:t>integrates deterministic</w:t>
      </w:r>
      <w:r>
        <w:rPr>
          <w:rFonts w:ascii="Times New Roman" w:hAnsi="Times New Roman" w:cs="Times New Roman"/>
          <w:sz w:val="20"/>
        </w:rPr>
        <w:t xml:space="preserve"> </w:t>
      </w:r>
      <w:r w:rsidRPr="00106E8C">
        <w:rPr>
          <w:rFonts w:ascii="Times New Roman" w:hAnsi="Times New Roman" w:cs="Times New Roman"/>
          <w:sz w:val="20"/>
        </w:rPr>
        <w:t xml:space="preserve">Multi-Agent Exploration (MAE) with a bio-inspired technique, namely Aquila </w:t>
      </w:r>
      <w:r w:rsidRPr="00106E8C">
        <w:rPr>
          <w:rFonts w:ascii="Times New Roman" w:hAnsi="Times New Roman" w:cs="Times New Roman"/>
          <w:sz w:val="20"/>
        </w:rPr>
        <w:t xml:space="preserve">Optimizer </w:t>
      </w:r>
      <w:r w:rsidRPr="00106E8C">
        <w:rPr>
          <w:rFonts w:ascii="Times New Roman" w:hAnsi="Times New Roman" w:cs="Times New Roman"/>
          <w:sz w:val="20"/>
        </w:rPr>
        <w:t>(AO). The conventional Aquila optimization algorithm can be dynamically modified to improve the rate of exploration by introducing stochastic parameters. The architecture, also known as the Multi-Agent Exploration Adaptive Aquila Optimizer (MAE-AAO), begins by utilizing deterministic MAE to evaluate the cost and utility values of neighboring cells surrounding the agents. The rate of exploration is then further enhanced using adaptive Aquila optimization. The efficiency of the proposed MAE-AAO algorithm can subsequently validated by performing a wide range of simulations under various environmental conditions. The obtained output is then validated with other algorithms CME-Aquila Optimizer-based algorithm. The assessment adequately should considers all relevant factors, including the percentage of the map examined, the number of unsuccessful runs and the time required for map exploration in various circumstances.</w:t>
      </w:r>
      <w:r>
        <w:rPr>
          <w:rFonts w:ascii="Times New Roman" w:hAnsi="Times New Roman" w:cs="Times New Roman"/>
          <w:sz w:val="20"/>
        </w:rPr>
        <w:t xml:space="preserve"> The result</w:t>
      </w:r>
      <w:r w:rsidRPr="00106E8C">
        <w:rPr>
          <w:rFonts w:ascii="Times New Roman" w:hAnsi="Times New Roman" w:cs="Times New Roman"/>
          <w:sz w:val="20"/>
        </w:rPr>
        <w:t xml:space="preserve"> of</w:t>
      </w:r>
      <w:r>
        <w:rPr>
          <w:rFonts w:ascii="Times New Roman" w:hAnsi="Times New Roman" w:cs="Times New Roman"/>
          <w:sz w:val="20"/>
        </w:rPr>
        <w:t xml:space="preserve"> </w:t>
      </w:r>
      <w:r w:rsidRPr="00106E8C">
        <w:rPr>
          <w:rFonts w:ascii="Times New Roman" w:hAnsi="Times New Roman" w:cs="Times New Roman"/>
          <w:sz w:val="20"/>
        </w:rPr>
        <w:t>the proposed algorithm offers distinct benefits of improved map exploration in a significantly shorter execution time with almost no fail runs.</w:t>
      </w:r>
    </w:p>
    <w:p w:rsidR="00106E8C" w:rsidRPr="00106E8C" w:rsidRDefault="00106E8C" w:rsidP="00106E8C">
      <w:pPr>
        <w:rPr>
          <w:rFonts w:ascii="Times New Roman" w:hAnsi="Times New Roman" w:cs="Times New Roman"/>
          <w:b/>
          <w:sz w:val="24"/>
        </w:rPr>
      </w:pPr>
      <w:r w:rsidRPr="00106E8C">
        <w:rPr>
          <w:rFonts w:ascii="Times New Roman" w:hAnsi="Times New Roman" w:cs="Times New Roman"/>
          <w:b/>
          <w:sz w:val="24"/>
        </w:rPr>
        <w:t>Biography</w:t>
      </w:r>
    </w:p>
    <w:p w:rsidR="00106E8C" w:rsidRPr="00106E8C" w:rsidRDefault="00106E8C" w:rsidP="00106E8C">
      <w:pPr>
        <w:jc w:val="both"/>
        <w:rPr>
          <w:rFonts w:ascii="Times New Roman" w:hAnsi="Times New Roman" w:cs="Times New Roman"/>
          <w:sz w:val="20"/>
        </w:rPr>
      </w:pPr>
      <w:proofErr w:type="spellStart"/>
      <w:r w:rsidRPr="00106E8C">
        <w:rPr>
          <w:rFonts w:ascii="Times New Roman" w:hAnsi="Times New Roman" w:cs="Times New Roman"/>
          <w:sz w:val="20"/>
        </w:rPr>
        <w:t>Faiza</w:t>
      </w:r>
      <w:proofErr w:type="spellEnd"/>
      <w:r w:rsidRPr="00106E8C">
        <w:rPr>
          <w:rFonts w:ascii="Times New Roman" w:hAnsi="Times New Roman" w:cs="Times New Roman"/>
          <w:sz w:val="20"/>
        </w:rPr>
        <w:t xml:space="preserve"> </w:t>
      </w:r>
      <w:proofErr w:type="spellStart"/>
      <w:r w:rsidRPr="00106E8C">
        <w:rPr>
          <w:rFonts w:ascii="Times New Roman" w:hAnsi="Times New Roman" w:cs="Times New Roman"/>
          <w:sz w:val="20"/>
        </w:rPr>
        <w:t>Gul</w:t>
      </w:r>
      <w:proofErr w:type="spellEnd"/>
      <w:r>
        <w:rPr>
          <w:rFonts w:ascii="Times New Roman" w:hAnsi="Times New Roman" w:cs="Times New Roman"/>
          <w:sz w:val="20"/>
        </w:rPr>
        <w:t xml:space="preserve"> </w:t>
      </w:r>
      <w:r w:rsidRPr="00106E8C">
        <w:rPr>
          <w:rFonts w:ascii="Times New Roman" w:hAnsi="Times New Roman" w:cs="Times New Roman"/>
          <w:sz w:val="20"/>
        </w:rPr>
        <w:t>has completed her Masters fr</w:t>
      </w:r>
      <w:r>
        <w:rPr>
          <w:rFonts w:ascii="Times New Roman" w:hAnsi="Times New Roman" w:cs="Times New Roman"/>
          <w:sz w:val="20"/>
        </w:rPr>
        <w:t>om COMSATS University Islamabad</w:t>
      </w:r>
      <w:r w:rsidRPr="00106E8C">
        <w:rPr>
          <w:rFonts w:ascii="Times New Roman" w:hAnsi="Times New Roman" w:cs="Times New Roman"/>
          <w:sz w:val="20"/>
        </w:rPr>
        <w:t xml:space="preserve"> and been worked for 1.5</w:t>
      </w:r>
      <w:r>
        <w:rPr>
          <w:rFonts w:ascii="Times New Roman" w:hAnsi="Times New Roman" w:cs="Times New Roman"/>
          <w:sz w:val="20"/>
        </w:rPr>
        <w:t xml:space="preserve"> </w:t>
      </w:r>
      <w:r w:rsidRPr="00106E8C">
        <w:rPr>
          <w:rFonts w:ascii="Times New Roman" w:hAnsi="Times New Roman" w:cs="Times New Roman"/>
          <w:sz w:val="20"/>
        </w:rPr>
        <w:t xml:space="preserve">year as Research Assistant and </w:t>
      </w:r>
      <w:proofErr w:type="spellStart"/>
      <w:r w:rsidRPr="00106E8C">
        <w:rPr>
          <w:rFonts w:ascii="Times New Roman" w:hAnsi="Times New Roman" w:cs="Times New Roman"/>
          <w:sz w:val="20"/>
        </w:rPr>
        <w:t>Liasion</w:t>
      </w:r>
      <w:proofErr w:type="spellEnd"/>
      <w:r w:rsidRPr="00106E8C">
        <w:rPr>
          <w:rFonts w:ascii="Times New Roman" w:hAnsi="Times New Roman" w:cs="Times New Roman"/>
          <w:sz w:val="20"/>
        </w:rPr>
        <w:t xml:space="preserve"> </w:t>
      </w:r>
      <w:r w:rsidRPr="00106E8C">
        <w:rPr>
          <w:rFonts w:ascii="Times New Roman" w:hAnsi="Times New Roman" w:cs="Times New Roman"/>
          <w:sz w:val="20"/>
        </w:rPr>
        <w:t xml:space="preserve">with </w:t>
      </w:r>
      <w:proofErr w:type="spellStart"/>
      <w:r w:rsidRPr="00106E8C">
        <w:rPr>
          <w:rFonts w:ascii="Times New Roman" w:hAnsi="Times New Roman" w:cs="Times New Roman"/>
          <w:sz w:val="20"/>
        </w:rPr>
        <w:t>Universiti</w:t>
      </w:r>
      <w:proofErr w:type="spellEnd"/>
      <w:r w:rsidRPr="00106E8C">
        <w:rPr>
          <w:rFonts w:ascii="Times New Roman" w:hAnsi="Times New Roman" w:cs="Times New Roman"/>
          <w:sz w:val="20"/>
        </w:rPr>
        <w:t xml:space="preserve"> </w:t>
      </w:r>
      <w:proofErr w:type="spellStart"/>
      <w:r w:rsidRPr="00106E8C">
        <w:rPr>
          <w:rFonts w:ascii="Times New Roman" w:hAnsi="Times New Roman" w:cs="Times New Roman"/>
          <w:sz w:val="20"/>
        </w:rPr>
        <w:t>Sains</w:t>
      </w:r>
      <w:proofErr w:type="spellEnd"/>
      <w:r w:rsidRPr="00106E8C">
        <w:rPr>
          <w:rFonts w:ascii="Times New Roman" w:hAnsi="Times New Roman" w:cs="Times New Roman"/>
          <w:sz w:val="20"/>
        </w:rPr>
        <w:t xml:space="preserve"> Malaysia for research work and writing projects.</w:t>
      </w:r>
      <w:r>
        <w:rPr>
          <w:rFonts w:ascii="Times New Roman" w:hAnsi="Times New Roman" w:cs="Times New Roman"/>
          <w:sz w:val="20"/>
        </w:rPr>
        <w:t xml:space="preserve"> She has b</w:t>
      </w:r>
      <w:r w:rsidRPr="00106E8C">
        <w:rPr>
          <w:rFonts w:ascii="Times New Roman" w:hAnsi="Times New Roman" w:cs="Times New Roman"/>
          <w:sz w:val="20"/>
        </w:rPr>
        <w:t xml:space="preserve">een appointed as Assistant Manager in Intellectual Property &amp; Legal Advice at NUST for Research Innovation &amp; </w:t>
      </w:r>
      <w:r w:rsidRPr="00106E8C">
        <w:rPr>
          <w:rFonts w:ascii="Times New Roman" w:hAnsi="Times New Roman" w:cs="Times New Roman"/>
          <w:sz w:val="20"/>
        </w:rPr>
        <w:t>Commercialization</w:t>
      </w:r>
      <w:r w:rsidRPr="00106E8C">
        <w:rPr>
          <w:rFonts w:ascii="Times New Roman" w:hAnsi="Times New Roman" w:cs="Times New Roman"/>
          <w:sz w:val="20"/>
        </w:rPr>
        <w:t xml:space="preserve">. </w:t>
      </w:r>
      <w:r>
        <w:rPr>
          <w:rFonts w:ascii="Times New Roman" w:hAnsi="Times New Roman" w:cs="Times New Roman"/>
          <w:sz w:val="20"/>
        </w:rPr>
        <w:t>She w</w:t>
      </w:r>
      <w:r w:rsidRPr="00106E8C">
        <w:rPr>
          <w:rFonts w:ascii="Times New Roman" w:hAnsi="Times New Roman" w:cs="Times New Roman"/>
          <w:sz w:val="20"/>
        </w:rPr>
        <w:t xml:space="preserve">orked as Lab Engineer with Air University, Aerospace &amp; Aviation Campus KAMRA. </w:t>
      </w:r>
      <w:r>
        <w:rPr>
          <w:rFonts w:ascii="Times New Roman" w:hAnsi="Times New Roman" w:cs="Times New Roman"/>
          <w:sz w:val="20"/>
        </w:rPr>
        <w:t>She h</w:t>
      </w:r>
      <w:r w:rsidRPr="00106E8C">
        <w:rPr>
          <w:rFonts w:ascii="Times New Roman" w:hAnsi="Times New Roman" w:cs="Times New Roman"/>
          <w:sz w:val="20"/>
        </w:rPr>
        <w:t>as</w:t>
      </w:r>
      <w:r w:rsidRPr="00106E8C">
        <w:rPr>
          <w:rFonts w:ascii="Times New Roman" w:hAnsi="Times New Roman" w:cs="Times New Roman"/>
          <w:sz w:val="20"/>
        </w:rPr>
        <w:t xml:space="preserve"> 4+ year of </w:t>
      </w:r>
      <w:r w:rsidRPr="00106E8C">
        <w:rPr>
          <w:rFonts w:ascii="Times New Roman" w:hAnsi="Times New Roman" w:cs="Times New Roman"/>
          <w:sz w:val="20"/>
        </w:rPr>
        <w:t>experience</w:t>
      </w:r>
      <w:r w:rsidRPr="00106E8C">
        <w:rPr>
          <w:rFonts w:ascii="Times New Roman" w:hAnsi="Times New Roman" w:cs="Times New Roman"/>
          <w:sz w:val="20"/>
        </w:rPr>
        <w:t xml:space="preserve"> in research area, have 30+ papers in reputed journals and international conference. </w:t>
      </w:r>
      <w:r>
        <w:rPr>
          <w:rFonts w:ascii="Times New Roman" w:hAnsi="Times New Roman" w:cs="Times New Roman"/>
          <w:sz w:val="20"/>
        </w:rPr>
        <w:t>She is c</w:t>
      </w:r>
      <w:r w:rsidRPr="00106E8C">
        <w:rPr>
          <w:rFonts w:ascii="Times New Roman" w:hAnsi="Times New Roman" w:cs="Times New Roman"/>
          <w:sz w:val="20"/>
        </w:rPr>
        <w:t>ollaborating</w:t>
      </w:r>
      <w:r w:rsidRPr="00106E8C">
        <w:rPr>
          <w:rFonts w:ascii="Times New Roman" w:hAnsi="Times New Roman" w:cs="Times New Roman"/>
          <w:sz w:val="20"/>
        </w:rPr>
        <w:t xml:space="preserve"> with world leading scientist and researchers for research work. She has also been a part of ICY Model OIC training.</w:t>
      </w:r>
      <w:bookmarkEnd w:id="0"/>
    </w:p>
    <w:sectPr w:rsidR="00106E8C" w:rsidRPr="00106E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E8C"/>
    <w:rsid w:val="00106E8C"/>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317</Words>
  <Characters>1811</Characters>
  <Application>Microsoft Office Word</Application>
  <DocSecurity>0</DocSecurity>
  <Lines>15</Lines>
  <Paragraphs>4</Paragraphs>
  <ScaleCrop>false</ScaleCrop>
  <Company/>
  <LinksUpToDate>false</LinksUpToDate>
  <CharactersWithSpaces>2124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2023-01-09T05:03:00Z</dcterms:created>
  <dcterms:modified xsi:type="dcterms:W3CDTF">2023-01-09T05:12:00Z</dcterms:modified>
</cp:coreProperties>
</file>