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36EC7">
      <w:pPr>
        <w:rPr>
          <w:rFonts w:ascii="Times New Roman" w:hAnsi="Times New Roman" w:cs="Times New Roman"/>
          <w:b/>
          <w:sz w:val="32"/>
        </w:rPr>
      </w:pPr>
      <w:r w:rsidRPr="00D36EC7">
        <w:rPr>
          <w:rFonts w:ascii="Times New Roman" w:hAnsi="Times New Roman" w:cs="Times New Roman"/>
          <w:b/>
          <w:sz w:val="32"/>
        </w:rPr>
        <w:t>Sanitary Excellence Program (PES): Contribution to the strengthening and development of livestock in small producers</w:t>
      </w:r>
    </w:p>
    <w:p w:rsidR="00D36EC7" w:rsidRDefault="00D36EC7">
      <w:pPr>
        <w:rPr>
          <w:rFonts w:ascii="Times New Roman" w:hAnsi="Times New Roman" w:cs="Times New Roman"/>
          <w:sz w:val="24"/>
        </w:rPr>
      </w:pPr>
      <w:r w:rsidRPr="00D36EC7">
        <w:rPr>
          <w:rFonts w:ascii="Times New Roman" w:hAnsi="Times New Roman" w:cs="Times New Roman"/>
          <w:sz w:val="24"/>
        </w:rPr>
        <w:t>Julio C</w:t>
      </w:r>
      <w:r>
        <w:rPr>
          <w:rFonts w:ascii="Times New Roman" w:hAnsi="Times New Roman" w:cs="Times New Roman"/>
          <w:sz w:val="24"/>
        </w:rPr>
        <w:t>e</w:t>
      </w:r>
      <w:r w:rsidRPr="00D36EC7">
        <w:rPr>
          <w:rFonts w:ascii="Times New Roman" w:hAnsi="Times New Roman" w:cs="Times New Roman"/>
          <w:sz w:val="24"/>
        </w:rPr>
        <w:t xml:space="preserve">sar </w:t>
      </w:r>
      <w:proofErr w:type="spellStart"/>
      <w:r w:rsidRPr="00D36EC7">
        <w:rPr>
          <w:rFonts w:ascii="Times New Roman" w:hAnsi="Times New Roman" w:cs="Times New Roman"/>
          <w:sz w:val="24"/>
        </w:rPr>
        <w:t>Tob</w:t>
      </w:r>
      <w:r>
        <w:rPr>
          <w:rFonts w:ascii="Times New Roman" w:hAnsi="Times New Roman" w:cs="Times New Roman"/>
          <w:sz w:val="24"/>
        </w:rPr>
        <w:t>o</w:t>
      </w:r>
      <w:r w:rsidRPr="00D36EC7">
        <w:rPr>
          <w:rFonts w:ascii="Times New Roman" w:hAnsi="Times New Roman" w:cs="Times New Roman"/>
          <w:sz w:val="24"/>
        </w:rPr>
        <w:t>n</w:t>
      </w:r>
      <w:proofErr w:type="spellEnd"/>
      <w:r>
        <w:rPr>
          <w:rFonts w:ascii="Times New Roman" w:hAnsi="Times New Roman" w:cs="Times New Roman"/>
          <w:sz w:val="24"/>
        </w:rPr>
        <w:t xml:space="preserve"> and </w:t>
      </w:r>
      <w:r w:rsidRPr="00D36EC7">
        <w:rPr>
          <w:rFonts w:ascii="Times New Roman" w:hAnsi="Times New Roman" w:cs="Times New Roman"/>
          <w:sz w:val="24"/>
        </w:rPr>
        <w:t xml:space="preserve">Paula </w:t>
      </w:r>
      <w:proofErr w:type="spellStart"/>
      <w:r w:rsidRPr="00D36EC7">
        <w:rPr>
          <w:rFonts w:ascii="Times New Roman" w:hAnsi="Times New Roman" w:cs="Times New Roman"/>
          <w:sz w:val="24"/>
        </w:rPr>
        <w:t>Luque</w:t>
      </w:r>
      <w:proofErr w:type="spellEnd"/>
      <w:r w:rsidRPr="00D36EC7">
        <w:rPr>
          <w:rFonts w:ascii="Times New Roman" w:hAnsi="Times New Roman" w:cs="Times New Roman"/>
          <w:sz w:val="24"/>
        </w:rPr>
        <w:t xml:space="preserve"> </w:t>
      </w:r>
      <w:proofErr w:type="spellStart"/>
      <w:r w:rsidRPr="00D36EC7">
        <w:rPr>
          <w:rFonts w:ascii="Times New Roman" w:hAnsi="Times New Roman" w:cs="Times New Roman"/>
          <w:sz w:val="24"/>
        </w:rPr>
        <w:t>Isaza</w:t>
      </w:r>
      <w:proofErr w:type="spellEnd"/>
      <w:r>
        <w:rPr>
          <w:rFonts w:ascii="Times New Roman" w:hAnsi="Times New Roman" w:cs="Times New Roman"/>
          <w:sz w:val="24"/>
        </w:rPr>
        <w:t>*</w:t>
      </w:r>
    </w:p>
    <w:p w:rsidR="00D36EC7" w:rsidRPr="00D36EC7" w:rsidRDefault="004C5B07">
      <w:pPr>
        <w:rPr>
          <w:rFonts w:ascii="Times New Roman" w:hAnsi="Times New Roman" w:cs="Times New Roman"/>
        </w:rPr>
      </w:pPr>
      <w:proofErr w:type="spellStart"/>
      <w:r>
        <w:rPr>
          <w:rFonts w:ascii="Times New Roman" w:hAnsi="Times New Roman" w:cs="Times New Roman"/>
        </w:rPr>
        <w:t>Vecol</w:t>
      </w:r>
      <w:proofErr w:type="spellEnd"/>
      <w:r>
        <w:rPr>
          <w:rFonts w:ascii="Times New Roman" w:hAnsi="Times New Roman" w:cs="Times New Roman"/>
        </w:rPr>
        <w:t xml:space="preserve"> S</w:t>
      </w:r>
      <w:r w:rsidR="00D36EC7" w:rsidRPr="00D36EC7">
        <w:rPr>
          <w:rFonts w:ascii="Times New Roman" w:hAnsi="Times New Roman" w:cs="Times New Roman"/>
        </w:rPr>
        <w:t>A, Colombia</w:t>
      </w:r>
    </w:p>
    <w:p w:rsidR="00D36EC7" w:rsidRPr="00D36EC7" w:rsidRDefault="00D36EC7" w:rsidP="00D36EC7">
      <w:pPr>
        <w:jc w:val="center"/>
        <w:rPr>
          <w:rFonts w:ascii="Times New Roman" w:hAnsi="Times New Roman" w:cs="Times New Roman"/>
          <w:b/>
          <w:sz w:val="24"/>
        </w:rPr>
      </w:pPr>
      <w:r w:rsidRPr="00D36EC7">
        <w:rPr>
          <w:rFonts w:ascii="Times New Roman" w:hAnsi="Times New Roman" w:cs="Times New Roman"/>
          <w:b/>
          <w:sz w:val="24"/>
        </w:rPr>
        <w:t>Abstract</w:t>
      </w:r>
    </w:p>
    <w:p w:rsidR="00D36EC7" w:rsidRPr="00D36EC7" w:rsidRDefault="00D36EC7" w:rsidP="00D36EC7">
      <w:pPr>
        <w:jc w:val="both"/>
        <w:rPr>
          <w:rFonts w:ascii="Times New Roman" w:hAnsi="Times New Roman" w:cs="Times New Roman"/>
          <w:sz w:val="20"/>
        </w:rPr>
      </w:pPr>
      <w:r w:rsidRPr="00D36EC7">
        <w:rPr>
          <w:rFonts w:ascii="Times New Roman" w:hAnsi="Times New Roman" w:cs="Times New Roman"/>
          <w:sz w:val="20"/>
        </w:rPr>
        <w:t xml:space="preserve">The Colombian livestock sector consists of small-scale producers. The report from the Ministry of Agriculture states that as of 2023, 82% of the country's livestock farmers own between 1 and 50 head of cattle. Other livestock sectors, such as sheep and goats, are led by </w:t>
      </w:r>
      <w:proofErr w:type="spellStart"/>
      <w:r w:rsidRPr="00D36EC7">
        <w:rPr>
          <w:rFonts w:ascii="Times New Roman" w:hAnsi="Times New Roman" w:cs="Times New Roman"/>
          <w:sz w:val="20"/>
        </w:rPr>
        <w:t>Wayuu</w:t>
      </w:r>
      <w:proofErr w:type="spellEnd"/>
      <w:r w:rsidRPr="00D36EC7">
        <w:rPr>
          <w:rFonts w:ascii="Times New Roman" w:hAnsi="Times New Roman" w:cs="Times New Roman"/>
          <w:sz w:val="20"/>
        </w:rPr>
        <w:t xml:space="preserve"> indigenous communities and residents of La Guajira, one of the big producers in the country. Besides being a source of economic resources, these livestock are also a form of cultural exchange as they are used for funerals, weddings</w:t>
      </w:r>
      <w:r w:rsidR="004C5B07">
        <w:rPr>
          <w:rFonts w:ascii="Times New Roman" w:hAnsi="Times New Roman" w:cs="Times New Roman"/>
          <w:sz w:val="20"/>
        </w:rPr>
        <w:t xml:space="preserve"> and</w:t>
      </w:r>
      <w:r w:rsidRPr="00D36EC7">
        <w:rPr>
          <w:rFonts w:ascii="Times New Roman" w:hAnsi="Times New Roman" w:cs="Times New Roman"/>
          <w:sz w:val="20"/>
        </w:rPr>
        <w:t xml:space="preserve"> various local festivities. Information has been obtained from 10 out of the 15 municipalities in La Guajira, which include the southern and central areas. Currently, the project of the northern area of La Guajira, which accounts for over 50% of sheep and goat production, is being developed. One of the most criticisms of livestock farming in South America is the deforestation processes carried out for land </w:t>
      </w:r>
      <w:r w:rsidR="004C5B07" w:rsidRPr="00D36EC7">
        <w:rPr>
          <w:rFonts w:ascii="Times New Roman" w:hAnsi="Times New Roman" w:cs="Times New Roman"/>
          <w:sz w:val="20"/>
        </w:rPr>
        <w:t>grabbing;</w:t>
      </w:r>
      <w:r w:rsidRPr="00D36EC7">
        <w:rPr>
          <w:rFonts w:ascii="Times New Roman" w:hAnsi="Times New Roman" w:cs="Times New Roman"/>
          <w:sz w:val="20"/>
        </w:rPr>
        <w:t xml:space="preserve"> where the forests are cut down to introduce cattle. The </w:t>
      </w:r>
      <w:proofErr w:type="spellStart"/>
      <w:r w:rsidRPr="00D36EC7">
        <w:rPr>
          <w:rFonts w:ascii="Times New Roman" w:hAnsi="Times New Roman" w:cs="Times New Roman"/>
          <w:sz w:val="20"/>
        </w:rPr>
        <w:t>Agrosilvopastoral</w:t>
      </w:r>
      <w:proofErr w:type="spellEnd"/>
      <w:r w:rsidRPr="00D36EC7">
        <w:rPr>
          <w:rFonts w:ascii="Times New Roman" w:hAnsi="Times New Roman" w:cs="Times New Roman"/>
          <w:sz w:val="20"/>
        </w:rPr>
        <w:t xml:space="preserve"> systems and use of native forages and </w:t>
      </w:r>
      <w:proofErr w:type="spellStart"/>
      <w:r w:rsidRPr="00D36EC7">
        <w:rPr>
          <w:rFonts w:ascii="Times New Roman" w:hAnsi="Times New Roman" w:cs="Times New Roman"/>
          <w:sz w:val="20"/>
        </w:rPr>
        <w:t>foliages</w:t>
      </w:r>
      <w:proofErr w:type="spellEnd"/>
      <w:r w:rsidRPr="00D36EC7">
        <w:rPr>
          <w:rFonts w:ascii="Times New Roman" w:hAnsi="Times New Roman" w:cs="Times New Roman"/>
          <w:sz w:val="20"/>
        </w:rPr>
        <w:t xml:space="preserve"> has been implemented for the program in areas like Chocó in the pacific coast. Projects have been undertaken in dual-</w:t>
      </w:r>
      <w:bookmarkStart w:id="0" w:name="_GoBack"/>
      <w:bookmarkEnd w:id="0"/>
      <w:r w:rsidRPr="00D36EC7">
        <w:rPr>
          <w:rFonts w:ascii="Times New Roman" w:hAnsi="Times New Roman" w:cs="Times New Roman"/>
          <w:sz w:val="20"/>
        </w:rPr>
        <w:t xml:space="preserve">purpose cattle, a significant activity for poor communities that utilize cattle for meat and milk. Different ethnic communities have been implicated, such as Bahia Solano in Chocó and </w:t>
      </w:r>
      <w:proofErr w:type="spellStart"/>
      <w:r w:rsidRPr="00D36EC7">
        <w:rPr>
          <w:rFonts w:ascii="Times New Roman" w:hAnsi="Times New Roman" w:cs="Times New Roman"/>
          <w:sz w:val="20"/>
        </w:rPr>
        <w:t>Patia</w:t>
      </w:r>
      <w:proofErr w:type="spellEnd"/>
      <w:r w:rsidRPr="00D36EC7">
        <w:rPr>
          <w:rFonts w:ascii="Times New Roman" w:hAnsi="Times New Roman" w:cs="Times New Roman"/>
          <w:sz w:val="20"/>
        </w:rPr>
        <w:t xml:space="preserve"> in Cauca (Afro-Colombian communities), as well as </w:t>
      </w:r>
      <w:proofErr w:type="spellStart"/>
      <w:r w:rsidRPr="00D36EC7">
        <w:rPr>
          <w:rFonts w:ascii="Times New Roman" w:hAnsi="Times New Roman" w:cs="Times New Roman"/>
          <w:sz w:val="20"/>
        </w:rPr>
        <w:t>Puracé</w:t>
      </w:r>
      <w:proofErr w:type="spellEnd"/>
      <w:r w:rsidRPr="00D36EC7">
        <w:rPr>
          <w:rFonts w:ascii="Times New Roman" w:hAnsi="Times New Roman" w:cs="Times New Roman"/>
          <w:sz w:val="20"/>
        </w:rPr>
        <w:t xml:space="preserve"> in Cauca (indigenous communities).</w:t>
      </w:r>
    </w:p>
    <w:p w:rsidR="00D36EC7" w:rsidRDefault="00D36EC7" w:rsidP="00D36EC7">
      <w:pPr>
        <w:jc w:val="both"/>
        <w:rPr>
          <w:rFonts w:ascii="Times New Roman" w:hAnsi="Times New Roman" w:cs="Times New Roman"/>
          <w:sz w:val="20"/>
        </w:rPr>
      </w:pPr>
      <w:r w:rsidRPr="00D36EC7">
        <w:rPr>
          <w:rFonts w:ascii="Times New Roman" w:hAnsi="Times New Roman" w:cs="Times New Roman"/>
          <w:sz w:val="20"/>
        </w:rPr>
        <w:t>Through the PES, important information is obtained on the health status of important diseases in the livestock sector, improving production, facilitating trade, strengthening registration, diagnosis, research and extension services to promote productions that are free from traces of medications and antibiotics in products such as meat and milk. The program has facilitated the collaboration between producer associations and institutions such as local universities, research centers, private laboratories and peasants, bringing together over 200 allies to support farmers through the country.</w:t>
      </w:r>
    </w:p>
    <w:p w:rsidR="004C5B07" w:rsidRPr="004C5B07" w:rsidRDefault="004C5B07" w:rsidP="004C5B07">
      <w:pPr>
        <w:rPr>
          <w:rFonts w:ascii="Times New Roman" w:hAnsi="Times New Roman" w:cs="Times New Roman"/>
          <w:b/>
          <w:sz w:val="24"/>
        </w:rPr>
      </w:pPr>
      <w:r w:rsidRPr="004C5B07">
        <w:rPr>
          <w:rFonts w:ascii="Times New Roman" w:hAnsi="Times New Roman" w:cs="Times New Roman"/>
          <w:b/>
          <w:sz w:val="24"/>
        </w:rPr>
        <w:t>Biography</w:t>
      </w:r>
    </w:p>
    <w:p w:rsidR="004C5B07" w:rsidRPr="00D36EC7" w:rsidRDefault="004C5B07" w:rsidP="004C5B07">
      <w:pPr>
        <w:jc w:val="both"/>
        <w:rPr>
          <w:rFonts w:ascii="Times New Roman" w:hAnsi="Times New Roman" w:cs="Times New Roman"/>
          <w:sz w:val="20"/>
        </w:rPr>
      </w:pPr>
      <w:r w:rsidRPr="004C5B07">
        <w:rPr>
          <w:rFonts w:ascii="Times New Roman" w:hAnsi="Times New Roman" w:cs="Times New Roman"/>
          <w:sz w:val="20"/>
        </w:rPr>
        <w:t xml:space="preserve">Paula </w:t>
      </w:r>
      <w:proofErr w:type="spellStart"/>
      <w:r w:rsidRPr="004C5B07">
        <w:rPr>
          <w:rFonts w:ascii="Times New Roman" w:hAnsi="Times New Roman" w:cs="Times New Roman"/>
          <w:sz w:val="20"/>
        </w:rPr>
        <w:t>Luque</w:t>
      </w:r>
      <w:proofErr w:type="spellEnd"/>
      <w:r w:rsidRPr="004C5B07">
        <w:rPr>
          <w:rFonts w:ascii="Times New Roman" w:hAnsi="Times New Roman" w:cs="Times New Roman"/>
          <w:sz w:val="20"/>
        </w:rPr>
        <w:t xml:space="preserve"> </w:t>
      </w:r>
      <w:r>
        <w:rPr>
          <w:rFonts w:ascii="Times New Roman" w:hAnsi="Times New Roman" w:cs="Times New Roman"/>
          <w:sz w:val="20"/>
        </w:rPr>
        <w:t>is</w:t>
      </w:r>
      <w:r w:rsidRPr="004C5B07">
        <w:rPr>
          <w:rFonts w:ascii="Times New Roman" w:hAnsi="Times New Roman" w:cs="Times New Roman"/>
          <w:sz w:val="20"/>
        </w:rPr>
        <w:t xml:space="preserve"> a bacteriologist and clinical laboratory technician with an emphasis in veterinary diagnostics, currently finishing </w:t>
      </w:r>
      <w:r>
        <w:rPr>
          <w:rFonts w:ascii="Times New Roman" w:hAnsi="Times New Roman" w:cs="Times New Roman"/>
          <w:sz w:val="20"/>
        </w:rPr>
        <w:t>her</w:t>
      </w:r>
      <w:r w:rsidRPr="004C5B07">
        <w:rPr>
          <w:rFonts w:ascii="Times New Roman" w:hAnsi="Times New Roman" w:cs="Times New Roman"/>
          <w:sz w:val="20"/>
        </w:rPr>
        <w:t xml:space="preserve"> master in science with an emphasis in project design. </w:t>
      </w:r>
      <w:r>
        <w:rPr>
          <w:rFonts w:ascii="Times New Roman" w:hAnsi="Times New Roman" w:cs="Times New Roman"/>
          <w:sz w:val="20"/>
        </w:rPr>
        <w:t>She</w:t>
      </w:r>
      <w:r w:rsidRPr="004C5B07">
        <w:rPr>
          <w:rFonts w:ascii="Times New Roman" w:hAnsi="Times New Roman" w:cs="Times New Roman"/>
          <w:sz w:val="20"/>
        </w:rPr>
        <w:t xml:space="preserve"> have always worked in the diagnosis of reproductive diseases in production animals, official control tests, laboratory technical support</w:t>
      </w:r>
      <w:r>
        <w:rPr>
          <w:rFonts w:ascii="Times New Roman" w:hAnsi="Times New Roman" w:cs="Times New Roman"/>
          <w:sz w:val="20"/>
        </w:rPr>
        <w:t xml:space="preserve"> and</w:t>
      </w:r>
      <w:r w:rsidRPr="004C5B07">
        <w:rPr>
          <w:rFonts w:ascii="Times New Roman" w:hAnsi="Times New Roman" w:cs="Times New Roman"/>
          <w:sz w:val="20"/>
        </w:rPr>
        <w:t xml:space="preserve"> their applications in the field; </w:t>
      </w:r>
      <w:r>
        <w:rPr>
          <w:rFonts w:ascii="Times New Roman" w:hAnsi="Times New Roman" w:cs="Times New Roman"/>
          <w:sz w:val="20"/>
        </w:rPr>
        <w:t>She</w:t>
      </w:r>
      <w:r w:rsidRPr="004C5B07">
        <w:rPr>
          <w:rFonts w:ascii="Times New Roman" w:hAnsi="Times New Roman" w:cs="Times New Roman"/>
          <w:sz w:val="20"/>
        </w:rPr>
        <w:t xml:space="preserve"> have also trained in zoonotic diseases such as </w:t>
      </w:r>
      <w:proofErr w:type="spellStart"/>
      <w:r w:rsidRPr="004C5B07">
        <w:rPr>
          <w:rFonts w:ascii="Times New Roman" w:hAnsi="Times New Roman" w:cs="Times New Roman"/>
          <w:sz w:val="20"/>
        </w:rPr>
        <w:t>leptospira</w:t>
      </w:r>
      <w:proofErr w:type="spellEnd"/>
      <w:r w:rsidRPr="004C5B07">
        <w:rPr>
          <w:rFonts w:ascii="Times New Roman" w:hAnsi="Times New Roman" w:cs="Times New Roman"/>
          <w:sz w:val="20"/>
        </w:rPr>
        <w:t xml:space="preserve">. </w:t>
      </w:r>
      <w:r>
        <w:rPr>
          <w:rFonts w:ascii="Times New Roman" w:hAnsi="Times New Roman" w:cs="Times New Roman"/>
          <w:sz w:val="20"/>
        </w:rPr>
        <w:t>She</w:t>
      </w:r>
      <w:r w:rsidRPr="004C5B07">
        <w:rPr>
          <w:rFonts w:ascii="Times New Roman" w:hAnsi="Times New Roman" w:cs="Times New Roman"/>
          <w:sz w:val="20"/>
        </w:rPr>
        <w:t xml:space="preserve"> </w:t>
      </w:r>
      <w:r w:rsidRPr="004C5B07">
        <w:rPr>
          <w:rFonts w:ascii="Times New Roman" w:hAnsi="Times New Roman" w:cs="Times New Roman"/>
          <w:sz w:val="20"/>
        </w:rPr>
        <w:t>has</w:t>
      </w:r>
      <w:r w:rsidRPr="004C5B07">
        <w:rPr>
          <w:rFonts w:ascii="Times New Roman" w:hAnsi="Times New Roman" w:cs="Times New Roman"/>
          <w:sz w:val="20"/>
        </w:rPr>
        <w:t xml:space="preserve"> always been interested in improving animal health, continually training and focusing my knowledge and skills</w:t>
      </w:r>
      <w:r>
        <w:rPr>
          <w:rFonts w:ascii="Times New Roman" w:hAnsi="Times New Roman" w:cs="Times New Roman"/>
          <w:sz w:val="20"/>
        </w:rPr>
        <w:t xml:space="preserve"> and</w:t>
      </w:r>
      <w:r w:rsidRPr="004C5B07">
        <w:rPr>
          <w:rFonts w:ascii="Times New Roman" w:hAnsi="Times New Roman" w:cs="Times New Roman"/>
          <w:sz w:val="20"/>
        </w:rPr>
        <w:t xml:space="preserve"> ensuring accurate and efficient diagnosis and treatment for veterinary patients.</w:t>
      </w:r>
    </w:p>
    <w:sectPr w:rsidR="004C5B07" w:rsidRPr="00D36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EC7"/>
    <w:rsid w:val="0032354D"/>
    <w:rsid w:val="00474203"/>
    <w:rsid w:val="004C5B07"/>
    <w:rsid w:val="00535872"/>
    <w:rsid w:val="00924B33"/>
    <w:rsid w:val="00D3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2023-06-01T08:33:00Z</dcterms:created>
  <dcterms:modified xsi:type="dcterms:W3CDTF">2023-06-01T08:52:00Z</dcterms:modified>
</cp:coreProperties>
</file>