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54F72">
      <w:pPr>
        <w:rPr>
          <w:rFonts w:ascii="Times New Roman" w:hAnsi="Times New Roman" w:cs="Times New Roman"/>
          <w:b/>
          <w:sz w:val="32"/>
        </w:rPr>
      </w:pPr>
      <w:r w:rsidRPr="00054F72">
        <w:rPr>
          <w:rFonts w:ascii="Times New Roman" w:hAnsi="Times New Roman" w:cs="Times New Roman"/>
          <w:b/>
          <w:sz w:val="32"/>
        </w:rPr>
        <w:t>Coronary artery diseases, perspectives in the diagnosis and how to prevent them</w:t>
      </w:r>
    </w:p>
    <w:p w:rsidR="00054F72" w:rsidRDefault="00054F72">
      <w:pPr>
        <w:rPr>
          <w:rFonts w:ascii="Times New Roman" w:hAnsi="Times New Roman" w:cs="Times New Roman"/>
          <w:sz w:val="24"/>
        </w:rPr>
      </w:pPr>
      <w:proofErr w:type="spellStart"/>
      <w:r w:rsidRPr="00054F72">
        <w:rPr>
          <w:rFonts w:ascii="Times New Roman" w:hAnsi="Times New Roman" w:cs="Times New Roman"/>
          <w:sz w:val="24"/>
        </w:rPr>
        <w:t>Amparo</w:t>
      </w:r>
      <w:proofErr w:type="spellEnd"/>
      <w:r w:rsidRPr="00054F72">
        <w:rPr>
          <w:rFonts w:ascii="Times New Roman" w:hAnsi="Times New Roman" w:cs="Times New Roman"/>
          <w:sz w:val="24"/>
        </w:rPr>
        <w:t xml:space="preserve"> Pineda Tovar</w:t>
      </w:r>
      <w:r>
        <w:rPr>
          <w:rFonts w:ascii="Times New Roman" w:hAnsi="Times New Roman" w:cs="Times New Roman"/>
          <w:sz w:val="24"/>
        </w:rPr>
        <w:t xml:space="preserve">*, </w:t>
      </w:r>
      <w:r w:rsidRPr="00054F72">
        <w:rPr>
          <w:rFonts w:ascii="Times New Roman" w:hAnsi="Times New Roman" w:cs="Times New Roman"/>
          <w:sz w:val="24"/>
        </w:rPr>
        <w:t>Susana Rivas Galicia</w:t>
      </w:r>
      <w:r>
        <w:rPr>
          <w:rFonts w:ascii="Times New Roman" w:hAnsi="Times New Roman" w:cs="Times New Roman"/>
          <w:sz w:val="24"/>
        </w:rPr>
        <w:t xml:space="preserve"> and </w:t>
      </w:r>
      <w:proofErr w:type="spellStart"/>
      <w:r w:rsidRPr="00054F72">
        <w:rPr>
          <w:rFonts w:ascii="Times New Roman" w:hAnsi="Times New Roman" w:cs="Times New Roman"/>
          <w:sz w:val="24"/>
        </w:rPr>
        <w:t>Ariadna</w:t>
      </w:r>
      <w:proofErr w:type="spellEnd"/>
      <w:r w:rsidRPr="00054F72">
        <w:rPr>
          <w:rFonts w:ascii="Times New Roman" w:hAnsi="Times New Roman" w:cs="Times New Roman"/>
          <w:sz w:val="24"/>
        </w:rPr>
        <w:t xml:space="preserve"> Hidalgo Carrillo</w:t>
      </w:r>
    </w:p>
    <w:p w:rsidR="00054F72" w:rsidRPr="00054F72" w:rsidRDefault="00054F72">
      <w:pPr>
        <w:rPr>
          <w:rFonts w:ascii="Times New Roman" w:hAnsi="Times New Roman" w:cs="Times New Roman"/>
        </w:rPr>
      </w:pPr>
      <w:r w:rsidRPr="00054F72">
        <w:rPr>
          <w:rFonts w:ascii="Times New Roman" w:hAnsi="Times New Roman" w:cs="Times New Roman"/>
        </w:rPr>
        <w:t>Mexican Social Security Institute, Mexico</w:t>
      </w:r>
    </w:p>
    <w:p w:rsidR="00054F72" w:rsidRPr="00054F72" w:rsidRDefault="00054F72" w:rsidP="00054F72">
      <w:pPr>
        <w:jc w:val="center"/>
        <w:rPr>
          <w:rFonts w:ascii="Times New Roman" w:hAnsi="Times New Roman" w:cs="Times New Roman"/>
          <w:b/>
          <w:sz w:val="24"/>
        </w:rPr>
      </w:pPr>
      <w:r w:rsidRPr="00054F72">
        <w:rPr>
          <w:rFonts w:ascii="Times New Roman" w:hAnsi="Times New Roman" w:cs="Times New Roman"/>
          <w:b/>
          <w:sz w:val="24"/>
        </w:rPr>
        <w:t>Abstract</w:t>
      </w:r>
    </w:p>
    <w:p w:rsidR="00054F72" w:rsidRPr="00054F72" w:rsidRDefault="00054F72" w:rsidP="00054F72">
      <w:pPr>
        <w:jc w:val="both"/>
        <w:rPr>
          <w:rFonts w:ascii="Times New Roman" w:hAnsi="Times New Roman" w:cs="Times New Roman"/>
          <w:sz w:val="20"/>
        </w:rPr>
      </w:pPr>
      <w:r w:rsidRPr="00054F72">
        <w:rPr>
          <w:rFonts w:ascii="Times New Roman" w:hAnsi="Times New Roman" w:cs="Times New Roman"/>
          <w:b/>
          <w:sz w:val="20"/>
        </w:rPr>
        <w:t>Introduction:</w:t>
      </w:r>
      <w:r w:rsidRPr="00054F72">
        <w:rPr>
          <w:rFonts w:ascii="Times New Roman" w:hAnsi="Times New Roman" w:cs="Times New Roman"/>
          <w:sz w:val="20"/>
        </w:rPr>
        <w:t xml:space="preserve"> </w:t>
      </w:r>
      <w:r>
        <w:rPr>
          <w:rFonts w:ascii="Times New Roman" w:hAnsi="Times New Roman" w:cs="Times New Roman"/>
          <w:sz w:val="20"/>
        </w:rPr>
        <w:t>Coronary artery disease i</w:t>
      </w:r>
      <w:r w:rsidRPr="00054F72">
        <w:rPr>
          <w:rFonts w:ascii="Times New Roman" w:hAnsi="Times New Roman" w:cs="Times New Roman"/>
          <w:sz w:val="20"/>
        </w:rPr>
        <w:t xml:space="preserve">s a disease of the coronary blood vessels that supply the heart muscle. </w:t>
      </w:r>
      <w:r w:rsidRPr="00054F72">
        <w:rPr>
          <w:rFonts w:ascii="Times New Roman" w:hAnsi="Times New Roman" w:cs="Times New Roman"/>
          <w:sz w:val="20"/>
        </w:rPr>
        <w:t>The</w:t>
      </w:r>
      <w:r w:rsidRPr="00054F72">
        <w:rPr>
          <w:rFonts w:ascii="Times New Roman" w:hAnsi="Times New Roman" w:cs="Times New Roman"/>
          <w:sz w:val="20"/>
        </w:rPr>
        <w:t xml:space="preserve"> arteries that carry oxygen to the heart are blocked by calcium. They are associated with the accumulation of fatty deposits in the arteries, which is known as atherosclerosis. This can lead to heart attacks or angina pectoris.</w:t>
      </w:r>
    </w:p>
    <w:p w:rsidR="00054F72" w:rsidRPr="00054F72" w:rsidRDefault="00054F72" w:rsidP="00054F72">
      <w:pPr>
        <w:jc w:val="both"/>
        <w:rPr>
          <w:rFonts w:ascii="Times New Roman" w:hAnsi="Times New Roman" w:cs="Times New Roman"/>
          <w:sz w:val="20"/>
        </w:rPr>
      </w:pPr>
      <w:r w:rsidRPr="00054F72">
        <w:rPr>
          <w:rFonts w:ascii="Times New Roman" w:hAnsi="Times New Roman" w:cs="Times New Roman"/>
          <w:sz w:val="20"/>
        </w:rPr>
        <w:t xml:space="preserve">The risk </w:t>
      </w:r>
      <w:r w:rsidRPr="00054F72">
        <w:rPr>
          <w:rFonts w:ascii="Times New Roman" w:hAnsi="Times New Roman" w:cs="Times New Roman"/>
          <w:sz w:val="20"/>
        </w:rPr>
        <w:t>factors</w:t>
      </w:r>
      <w:r w:rsidRPr="00054F72">
        <w:rPr>
          <w:rFonts w:ascii="Times New Roman" w:hAnsi="Times New Roman" w:cs="Times New Roman"/>
          <w:sz w:val="20"/>
        </w:rPr>
        <w:t xml:space="preserve"> are:</w:t>
      </w:r>
      <w:r>
        <w:rPr>
          <w:rFonts w:ascii="Times New Roman" w:hAnsi="Times New Roman" w:cs="Times New Roman"/>
          <w:sz w:val="20"/>
        </w:rPr>
        <w:t xml:space="preserve"> </w:t>
      </w:r>
      <w:r w:rsidRPr="00054F72">
        <w:rPr>
          <w:rFonts w:ascii="Times New Roman" w:hAnsi="Times New Roman" w:cs="Times New Roman"/>
          <w:sz w:val="20"/>
        </w:rPr>
        <w:t>race, age, family history of heart disease, Smoking, High blood pressure, High cholesterol, triglycerides, Obesity, sedentary life, Mellitus diabetes Oral contraceptives (in women), Consumption of alcohol, stress Depression</w:t>
      </w:r>
      <w:r w:rsidRPr="00054F72">
        <w:rPr>
          <w:rFonts w:ascii="Times New Roman" w:hAnsi="Times New Roman" w:cs="Times New Roman"/>
          <w:sz w:val="20"/>
        </w:rPr>
        <w:t>.</w:t>
      </w:r>
    </w:p>
    <w:p w:rsidR="00054F72" w:rsidRPr="00054F72" w:rsidRDefault="00054F72" w:rsidP="00054F72">
      <w:pPr>
        <w:jc w:val="both"/>
        <w:rPr>
          <w:rFonts w:ascii="Times New Roman" w:hAnsi="Times New Roman" w:cs="Times New Roman"/>
          <w:sz w:val="20"/>
        </w:rPr>
      </w:pPr>
      <w:r w:rsidRPr="00054F72">
        <w:rPr>
          <w:rFonts w:ascii="Times New Roman" w:hAnsi="Times New Roman" w:cs="Times New Roman"/>
          <w:sz w:val="20"/>
        </w:rPr>
        <w:t>The cardiovascular diseases and diabetes continue to be the leading cause of mortality in adult in the adult population in the Western world. Currently the first cause of death is still cardiovascular diseases.</w:t>
      </w:r>
      <w:r>
        <w:rPr>
          <w:rFonts w:ascii="Times New Roman" w:hAnsi="Times New Roman" w:cs="Times New Roman"/>
          <w:sz w:val="20"/>
        </w:rPr>
        <w:t xml:space="preserve"> </w:t>
      </w:r>
      <w:r w:rsidRPr="00054F72">
        <w:rPr>
          <w:rFonts w:ascii="Times New Roman" w:hAnsi="Times New Roman" w:cs="Times New Roman"/>
          <w:sz w:val="20"/>
        </w:rPr>
        <w:t xml:space="preserve">Patients with risk factors such as age, chronic diseases (such as diabetes and hypertension), kidney failure, obesity, among others, are highly affected by cardiovascular complications. </w:t>
      </w:r>
    </w:p>
    <w:p w:rsidR="00054F72" w:rsidRPr="00054F72" w:rsidRDefault="00054F72" w:rsidP="00054F72">
      <w:pPr>
        <w:jc w:val="both"/>
        <w:rPr>
          <w:rFonts w:ascii="Times New Roman" w:hAnsi="Times New Roman" w:cs="Times New Roman"/>
          <w:sz w:val="20"/>
        </w:rPr>
      </w:pPr>
      <w:r w:rsidRPr="00054F72">
        <w:rPr>
          <w:rFonts w:ascii="Times New Roman" w:hAnsi="Times New Roman" w:cs="Times New Roman"/>
          <w:b/>
          <w:sz w:val="20"/>
        </w:rPr>
        <w:t>Material and methods:</w:t>
      </w:r>
      <w:r w:rsidRPr="00054F72">
        <w:rPr>
          <w:rFonts w:ascii="Times New Roman" w:hAnsi="Times New Roman" w:cs="Times New Roman"/>
          <w:sz w:val="20"/>
        </w:rPr>
        <w:t xml:space="preserve"> </w:t>
      </w:r>
      <w:r w:rsidRPr="00054F72">
        <w:rPr>
          <w:rFonts w:ascii="Times New Roman" w:hAnsi="Times New Roman" w:cs="Times New Roman"/>
          <w:sz w:val="20"/>
        </w:rPr>
        <w:t xml:space="preserve">Cardiovascular imaging plays an important role in the evaluation of patients with </w:t>
      </w:r>
      <w:r w:rsidRPr="00054F72">
        <w:rPr>
          <w:rFonts w:ascii="Times New Roman" w:hAnsi="Times New Roman" w:cs="Times New Roman"/>
          <w:sz w:val="20"/>
        </w:rPr>
        <w:t xml:space="preserve">Coronary Artery Disease </w:t>
      </w:r>
      <w:r w:rsidRPr="00054F72">
        <w:rPr>
          <w:rFonts w:ascii="Times New Roman" w:hAnsi="Times New Roman" w:cs="Times New Roman"/>
          <w:sz w:val="20"/>
        </w:rPr>
        <w:t xml:space="preserve">(CAD), whether known or suspected, such as </w:t>
      </w:r>
      <w:r w:rsidRPr="00054F72">
        <w:rPr>
          <w:rFonts w:ascii="Times New Roman" w:hAnsi="Times New Roman" w:cs="Times New Roman"/>
          <w:sz w:val="20"/>
        </w:rPr>
        <w:t xml:space="preserve">Coronary Angiography </w:t>
      </w:r>
      <w:r w:rsidRPr="00054F72">
        <w:rPr>
          <w:rFonts w:ascii="Times New Roman" w:hAnsi="Times New Roman" w:cs="Times New Roman"/>
          <w:sz w:val="20"/>
        </w:rPr>
        <w:t xml:space="preserve">(CACG), </w:t>
      </w:r>
      <w:r w:rsidRPr="00054F72">
        <w:rPr>
          <w:rFonts w:ascii="Times New Roman" w:hAnsi="Times New Roman" w:cs="Times New Roman"/>
          <w:sz w:val="20"/>
        </w:rPr>
        <w:t xml:space="preserve">Magnetic Resonance Imaging </w:t>
      </w:r>
      <w:r w:rsidRPr="00054F72">
        <w:rPr>
          <w:rFonts w:ascii="Times New Roman" w:hAnsi="Times New Roman" w:cs="Times New Roman"/>
          <w:sz w:val="20"/>
        </w:rPr>
        <w:t xml:space="preserve">(MRI), CT angiography of the heart and its arteries (CT angiography).), myocardial perfusion studies with </w:t>
      </w:r>
      <w:r w:rsidRPr="00054F72">
        <w:rPr>
          <w:rFonts w:ascii="Times New Roman" w:hAnsi="Times New Roman" w:cs="Times New Roman"/>
          <w:sz w:val="20"/>
        </w:rPr>
        <w:t xml:space="preserve">Single Photon Emission Computed Tomography </w:t>
      </w:r>
      <w:r w:rsidRPr="00054F72">
        <w:rPr>
          <w:rFonts w:ascii="Times New Roman" w:hAnsi="Times New Roman" w:cs="Times New Roman"/>
          <w:sz w:val="20"/>
        </w:rPr>
        <w:t xml:space="preserve">(SPECT) and </w:t>
      </w:r>
      <w:r w:rsidRPr="00054F72">
        <w:rPr>
          <w:rFonts w:ascii="Times New Roman" w:hAnsi="Times New Roman" w:cs="Times New Roman"/>
          <w:sz w:val="20"/>
        </w:rPr>
        <w:t xml:space="preserve">Positron Emission Tomography </w:t>
      </w:r>
      <w:r w:rsidRPr="00054F72">
        <w:rPr>
          <w:rFonts w:ascii="Times New Roman" w:hAnsi="Times New Roman" w:cs="Times New Roman"/>
          <w:sz w:val="20"/>
        </w:rPr>
        <w:t xml:space="preserve">(PET). SPECT has been installed as a useful tool, widely available, reliable and </w:t>
      </w:r>
      <w:r w:rsidRPr="00054F72">
        <w:rPr>
          <w:rFonts w:ascii="Times New Roman" w:hAnsi="Times New Roman" w:cs="Times New Roman"/>
          <w:sz w:val="20"/>
        </w:rPr>
        <w:t>valuable;</w:t>
      </w:r>
      <w:r w:rsidRPr="00054F72">
        <w:rPr>
          <w:rFonts w:ascii="Times New Roman" w:hAnsi="Times New Roman" w:cs="Times New Roman"/>
          <w:sz w:val="20"/>
        </w:rPr>
        <w:t xml:space="preserve"> with them it is possible to analyze coronary perfusion, mobility and thickening of </w:t>
      </w:r>
      <w:r>
        <w:rPr>
          <w:rFonts w:ascii="Times New Roman" w:hAnsi="Times New Roman" w:cs="Times New Roman"/>
          <w:sz w:val="20"/>
        </w:rPr>
        <w:t>the walls of the left ventricle,</w:t>
      </w:r>
      <w:r w:rsidRPr="00054F72">
        <w:rPr>
          <w:rFonts w:ascii="Times New Roman" w:hAnsi="Times New Roman" w:cs="Times New Roman"/>
          <w:sz w:val="20"/>
        </w:rPr>
        <w:t xml:space="preserve"> </w:t>
      </w:r>
      <w:r w:rsidRPr="00054F72">
        <w:rPr>
          <w:rFonts w:ascii="Times New Roman" w:hAnsi="Times New Roman" w:cs="Times New Roman"/>
          <w:sz w:val="20"/>
        </w:rPr>
        <w:t>those</w:t>
      </w:r>
      <w:r w:rsidRPr="00054F72">
        <w:rPr>
          <w:rFonts w:ascii="Times New Roman" w:hAnsi="Times New Roman" w:cs="Times New Roman"/>
          <w:sz w:val="20"/>
        </w:rPr>
        <w:t xml:space="preserve"> that are strong evid</w:t>
      </w:r>
      <w:r>
        <w:rPr>
          <w:rFonts w:ascii="Times New Roman" w:hAnsi="Times New Roman" w:cs="Times New Roman"/>
          <w:sz w:val="20"/>
        </w:rPr>
        <w:t>ence of coronary artery disease.</w:t>
      </w:r>
    </w:p>
    <w:p w:rsidR="00054F72" w:rsidRDefault="00054F72" w:rsidP="00054F72">
      <w:pPr>
        <w:jc w:val="both"/>
        <w:rPr>
          <w:rFonts w:ascii="Times New Roman" w:hAnsi="Times New Roman" w:cs="Times New Roman"/>
          <w:sz w:val="20"/>
        </w:rPr>
      </w:pPr>
      <w:r w:rsidRPr="00054F72">
        <w:rPr>
          <w:rFonts w:ascii="Times New Roman" w:hAnsi="Times New Roman" w:cs="Times New Roman"/>
          <w:b/>
          <w:sz w:val="20"/>
        </w:rPr>
        <w:t>Conclusion:</w:t>
      </w:r>
      <w:r w:rsidRPr="00054F72">
        <w:rPr>
          <w:rFonts w:ascii="Times New Roman" w:hAnsi="Times New Roman" w:cs="Times New Roman"/>
          <w:sz w:val="20"/>
        </w:rPr>
        <w:t xml:space="preserve"> </w:t>
      </w:r>
      <w:r w:rsidRPr="00054F72">
        <w:rPr>
          <w:rFonts w:ascii="Times New Roman" w:hAnsi="Times New Roman" w:cs="Times New Roman"/>
          <w:sz w:val="20"/>
        </w:rPr>
        <w:t>Some foods and bad lifestyles that hurt your heart should be avoided. There are many sneaky sources of heart disease that you may not be aware of. It is very important to choose healthy lifestyles such as daily exercise, avoiding tobacco, anxiety, etc. choose a balanced diet of fruits, vegetables, fish, lean meats and whole grains, heart-healthy fruits and vegetables, low-fat dairy products. It can help lower cholesterol. That means plaque is less likely to build up in the arteries and form clots. It can also help protect you from other diseases, such as diabetes and high blood pressure, obesity.</w:t>
      </w:r>
      <w:r>
        <w:rPr>
          <w:rFonts w:ascii="Times New Roman" w:hAnsi="Times New Roman" w:cs="Times New Roman"/>
          <w:sz w:val="20"/>
        </w:rPr>
        <w:t xml:space="preserve"> </w:t>
      </w:r>
      <w:r w:rsidRPr="00054F72">
        <w:rPr>
          <w:rFonts w:ascii="Times New Roman" w:hAnsi="Times New Roman" w:cs="Times New Roman"/>
          <w:sz w:val="20"/>
        </w:rPr>
        <w:t>Its timely detection, diagnosis and evaluation includes medical examination to identify, among others, the presence of dyslipidemia, hyperglycemia or other biochemical risk factors</w:t>
      </w:r>
      <w:r>
        <w:rPr>
          <w:rFonts w:ascii="Times New Roman" w:hAnsi="Times New Roman" w:cs="Times New Roman"/>
          <w:sz w:val="20"/>
        </w:rPr>
        <w:t xml:space="preserve"> and</w:t>
      </w:r>
      <w:r w:rsidRPr="00054F72">
        <w:rPr>
          <w:rFonts w:ascii="Times New Roman" w:hAnsi="Times New Roman" w:cs="Times New Roman"/>
          <w:sz w:val="20"/>
        </w:rPr>
        <w:t xml:space="preserve"> cardiac imaging tests, which plays an important role in the evaluation of patients with coronary artery disease</w:t>
      </w:r>
      <w:r w:rsidRPr="00054F72">
        <w:rPr>
          <w:rFonts w:ascii="Times New Roman" w:hAnsi="Times New Roman" w:cs="Times New Roman"/>
          <w:sz w:val="20"/>
        </w:rPr>
        <w:t>.</w:t>
      </w:r>
    </w:p>
    <w:p w:rsidR="00054F72" w:rsidRPr="00054F72" w:rsidRDefault="00054F72" w:rsidP="00054F72">
      <w:pPr>
        <w:rPr>
          <w:rFonts w:ascii="Times New Roman" w:hAnsi="Times New Roman" w:cs="Times New Roman"/>
          <w:b/>
          <w:sz w:val="24"/>
        </w:rPr>
      </w:pPr>
      <w:r w:rsidRPr="00054F72">
        <w:rPr>
          <w:rFonts w:ascii="Times New Roman" w:hAnsi="Times New Roman" w:cs="Times New Roman"/>
          <w:b/>
          <w:sz w:val="24"/>
        </w:rPr>
        <w:t>Biography</w:t>
      </w:r>
    </w:p>
    <w:p w:rsidR="00054F72" w:rsidRPr="00054F72" w:rsidRDefault="00054F72" w:rsidP="00054F72">
      <w:pPr>
        <w:jc w:val="both"/>
        <w:rPr>
          <w:rFonts w:ascii="Times New Roman" w:hAnsi="Times New Roman" w:cs="Times New Roman"/>
          <w:sz w:val="20"/>
        </w:rPr>
      </w:pPr>
      <w:proofErr w:type="spellStart"/>
      <w:r w:rsidRPr="00054F72">
        <w:rPr>
          <w:rFonts w:ascii="Times New Roman" w:hAnsi="Times New Roman" w:cs="Times New Roman"/>
          <w:sz w:val="20"/>
        </w:rPr>
        <w:t>Amparo</w:t>
      </w:r>
      <w:proofErr w:type="spellEnd"/>
      <w:r w:rsidRPr="00054F72">
        <w:rPr>
          <w:rFonts w:ascii="Times New Roman" w:hAnsi="Times New Roman" w:cs="Times New Roman"/>
          <w:sz w:val="20"/>
        </w:rPr>
        <w:t xml:space="preserve"> Pineda Tovar </w:t>
      </w:r>
      <w:r>
        <w:rPr>
          <w:rFonts w:ascii="Times New Roman" w:hAnsi="Times New Roman" w:cs="Times New Roman"/>
          <w:sz w:val="20"/>
        </w:rPr>
        <w:t xml:space="preserve">is a </w:t>
      </w:r>
      <w:r w:rsidRPr="00054F72">
        <w:rPr>
          <w:rFonts w:ascii="Times New Roman" w:hAnsi="Times New Roman" w:cs="Times New Roman"/>
          <w:sz w:val="20"/>
        </w:rPr>
        <w:t xml:space="preserve">Medical doctor with over fifteen years of experience in Nuclear Medicine and Nuclear Cardiology. </w:t>
      </w:r>
      <w:r>
        <w:rPr>
          <w:rFonts w:ascii="Times New Roman" w:hAnsi="Times New Roman" w:cs="Times New Roman"/>
          <w:sz w:val="20"/>
        </w:rPr>
        <w:t>She has s</w:t>
      </w:r>
      <w:r w:rsidRPr="00054F72">
        <w:rPr>
          <w:rFonts w:ascii="Times New Roman" w:hAnsi="Times New Roman" w:cs="Times New Roman"/>
          <w:sz w:val="20"/>
        </w:rPr>
        <w:t>o</w:t>
      </w:r>
      <w:r>
        <w:rPr>
          <w:rFonts w:ascii="Times New Roman" w:hAnsi="Times New Roman" w:cs="Times New Roman"/>
          <w:sz w:val="20"/>
        </w:rPr>
        <w:t>me experience in family medical,</w:t>
      </w:r>
      <w:r w:rsidRPr="00054F72">
        <w:rPr>
          <w:rFonts w:ascii="Times New Roman" w:hAnsi="Times New Roman" w:cs="Times New Roman"/>
          <w:sz w:val="20"/>
        </w:rPr>
        <w:t xml:space="preserve"> a specialty in Nuclear Medicine</w:t>
      </w:r>
      <w:r>
        <w:rPr>
          <w:rFonts w:ascii="Times New Roman" w:hAnsi="Times New Roman" w:cs="Times New Roman"/>
          <w:sz w:val="20"/>
        </w:rPr>
        <w:t xml:space="preserve"> and</w:t>
      </w:r>
      <w:r w:rsidRPr="00054F72">
        <w:rPr>
          <w:rFonts w:ascii="Times New Roman" w:hAnsi="Times New Roman" w:cs="Times New Roman"/>
          <w:sz w:val="20"/>
        </w:rPr>
        <w:t xml:space="preserve"> a Master degree in Clinical Research. </w:t>
      </w:r>
      <w:r>
        <w:rPr>
          <w:rFonts w:ascii="Times New Roman" w:hAnsi="Times New Roman" w:cs="Times New Roman"/>
          <w:sz w:val="20"/>
        </w:rPr>
        <w:t>Her a</w:t>
      </w:r>
      <w:r w:rsidRPr="00054F72">
        <w:rPr>
          <w:rFonts w:ascii="Times New Roman" w:hAnsi="Times New Roman" w:cs="Times New Roman"/>
          <w:sz w:val="20"/>
        </w:rPr>
        <w:t>dditional studies and coursework’s in sev</w:t>
      </w:r>
      <w:bookmarkStart w:id="0" w:name="_GoBack"/>
      <w:bookmarkEnd w:id="0"/>
      <w:r w:rsidRPr="00054F72">
        <w:rPr>
          <w:rFonts w:ascii="Times New Roman" w:hAnsi="Times New Roman" w:cs="Times New Roman"/>
          <w:sz w:val="20"/>
        </w:rPr>
        <w:t xml:space="preserve">eral medical topics: in Radiological Protection, Medical </w:t>
      </w:r>
      <w:proofErr w:type="spellStart"/>
      <w:r w:rsidRPr="00054F72">
        <w:rPr>
          <w:rFonts w:ascii="Times New Roman" w:hAnsi="Times New Roman" w:cs="Times New Roman"/>
          <w:sz w:val="20"/>
        </w:rPr>
        <w:t>Scintigraphy</w:t>
      </w:r>
      <w:proofErr w:type="spellEnd"/>
      <w:r w:rsidRPr="00054F72">
        <w:rPr>
          <w:rFonts w:ascii="Times New Roman" w:hAnsi="Times New Roman" w:cs="Times New Roman"/>
          <w:sz w:val="20"/>
        </w:rPr>
        <w:t xml:space="preserve">, </w:t>
      </w:r>
      <w:proofErr w:type="spellStart"/>
      <w:r w:rsidRPr="00054F72">
        <w:rPr>
          <w:rFonts w:ascii="Times New Roman" w:hAnsi="Times New Roman" w:cs="Times New Roman"/>
          <w:sz w:val="20"/>
        </w:rPr>
        <w:t>Cardiologyca</w:t>
      </w:r>
      <w:r>
        <w:rPr>
          <w:rFonts w:ascii="Times New Roman" w:hAnsi="Times New Roman" w:cs="Times New Roman"/>
          <w:sz w:val="20"/>
        </w:rPr>
        <w:t>l</w:t>
      </w:r>
      <w:proofErr w:type="spellEnd"/>
      <w:r>
        <w:rPr>
          <w:rFonts w:ascii="Times New Roman" w:hAnsi="Times New Roman" w:cs="Times New Roman"/>
          <w:sz w:val="20"/>
        </w:rPr>
        <w:t xml:space="preserve"> Imaging and </w:t>
      </w:r>
      <w:proofErr w:type="spellStart"/>
      <w:r>
        <w:rPr>
          <w:rFonts w:ascii="Times New Roman" w:hAnsi="Times New Roman" w:cs="Times New Roman"/>
          <w:sz w:val="20"/>
        </w:rPr>
        <w:t>Cardiologycal</w:t>
      </w:r>
      <w:proofErr w:type="spellEnd"/>
      <w:r>
        <w:rPr>
          <w:rFonts w:ascii="Times New Roman" w:hAnsi="Times New Roman" w:cs="Times New Roman"/>
          <w:sz w:val="20"/>
        </w:rPr>
        <w:t xml:space="preserve"> PET,</w:t>
      </w:r>
      <w:r w:rsidRPr="00054F72">
        <w:rPr>
          <w:rFonts w:ascii="Times New Roman" w:hAnsi="Times New Roman" w:cs="Times New Roman"/>
          <w:sz w:val="20"/>
        </w:rPr>
        <w:t xml:space="preserve"> Cardiovascular Computerized </w:t>
      </w:r>
      <w:proofErr w:type="spellStart"/>
      <w:r w:rsidRPr="00054F72">
        <w:rPr>
          <w:rFonts w:ascii="Times New Roman" w:hAnsi="Times New Roman" w:cs="Times New Roman"/>
          <w:sz w:val="20"/>
        </w:rPr>
        <w:t>Angiotomography</w:t>
      </w:r>
      <w:proofErr w:type="spellEnd"/>
      <w:r w:rsidRPr="00054F72">
        <w:rPr>
          <w:rFonts w:ascii="Times New Roman" w:hAnsi="Times New Roman" w:cs="Times New Roman"/>
          <w:sz w:val="20"/>
        </w:rPr>
        <w:t xml:space="preserve">, Lately a Master degree in Clinical Research. </w:t>
      </w:r>
      <w:r>
        <w:rPr>
          <w:rFonts w:ascii="Times New Roman" w:hAnsi="Times New Roman" w:cs="Times New Roman"/>
          <w:sz w:val="20"/>
        </w:rPr>
        <w:t>She has t</w:t>
      </w:r>
      <w:r w:rsidRPr="00054F72">
        <w:rPr>
          <w:rFonts w:ascii="Times New Roman" w:hAnsi="Times New Roman" w:cs="Times New Roman"/>
          <w:sz w:val="20"/>
        </w:rPr>
        <w:t xml:space="preserve">raining in </w:t>
      </w:r>
      <w:proofErr w:type="spellStart"/>
      <w:r w:rsidRPr="00054F72">
        <w:rPr>
          <w:rFonts w:ascii="Times New Roman" w:hAnsi="Times New Roman" w:cs="Times New Roman"/>
          <w:sz w:val="20"/>
        </w:rPr>
        <w:t>Cardiologycal</w:t>
      </w:r>
      <w:proofErr w:type="spellEnd"/>
      <w:r w:rsidRPr="00054F72">
        <w:rPr>
          <w:rFonts w:ascii="Times New Roman" w:hAnsi="Times New Roman" w:cs="Times New Roman"/>
          <w:sz w:val="20"/>
        </w:rPr>
        <w:t xml:space="preserve"> emergency, Internal Medicine, Medical Administrative skills, Training in online teaching, Postgraduate training in Nuclear Cardiology. </w:t>
      </w:r>
      <w:r>
        <w:rPr>
          <w:rFonts w:ascii="Times New Roman" w:hAnsi="Times New Roman" w:cs="Times New Roman"/>
          <w:sz w:val="20"/>
        </w:rPr>
        <w:t xml:space="preserve">She has </w:t>
      </w:r>
      <w:r w:rsidRPr="00054F72">
        <w:rPr>
          <w:rFonts w:ascii="Times New Roman" w:hAnsi="Times New Roman" w:cs="Times New Roman"/>
          <w:sz w:val="20"/>
        </w:rPr>
        <w:t>multiple participations in international meetings and congresses as a speaker, winner of several awards in some of these presentations</w:t>
      </w:r>
      <w:r>
        <w:rPr>
          <w:rFonts w:ascii="Times New Roman" w:hAnsi="Times New Roman" w:cs="Times New Roman"/>
          <w:sz w:val="20"/>
        </w:rPr>
        <w:t>.</w:t>
      </w:r>
    </w:p>
    <w:sectPr w:rsidR="00054F72" w:rsidRPr="00054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F72"/>
    <w:rsid w:val="00054F72"/>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537</Words>
  <Characters>3064</Characters>
  <Application>Microsoft Office Word</Application>
  <DocSecurity>0</DocSecurity>
  <Lines>25</Lines>
  <Paragraphs>7</Paragraphs>
  <ScaleCrop>false</ScaleCrop>
  <Company/>
  <LinksUpToDate>false</LinksUpToDate>
  <CharactersWithSpaces>3594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2023-05-09T12:52:00Z</dcterms:created>
  <dcterms:modified xsi:type="dcterms:W3CDTF">2023-05-09T13:04:00Z</dcterms:modified>
</cp:coreProperties>
</file>