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C585C">
      <w:pPr>
        <w:rPr>
          <w:rFonts w:ascii="Times New Roman" w:hAnsi="Times New Roman" w:cs="Times New Roman"/>
          <w:b/>
          <w:sz w:val="32"/>
        </w:rPr>
      </w:pPr>
      <w:r w:rsidRPr="00BC585C">
        <w:rPr>
          <w:rFonts w:ascii="Times New Roman" w:hAnsi="Times New Roman" w:cs="Times New Roman"/>
          <w:b/>
          <w:sz w:val="32"/>
        </w:rPr>
        <w:t>Integrating information technology in waste water recycling: A sustainable approach for water management</w:t>
      </w:r>
    </w:p>
    <w:p w:rsidR="00BC585C" w:rsidRDefault="00BC585C">
      <w:pPr>
        <w:rPr>
          <w:rFonts w:ascii="Times New Roman" w:hAnsi="Times New Roman" w:cs="Times New Roman"/>
          <w:sz w:val="24"/>
        </w:rPr>
      </w:pPr>
      <w:proofErr w:type="spellStart"/>
      <w:r w:rsidRPr="00BC585C">
        <w:rPr>
          <w:rFonts w:ascii="Times New Roman" w:hAnsi="Times New Roman" w:cs="Times New Roman"/>
          <w:sz w:val="24"/>
        </w:rPr>
        <w:t>Mahsa</w:t>
      </w:r>
      <w:proofErr w:type="spellEnd"/>
      <w:r w:rsidRPr="00BC585C">
        <w:rPr>
          <w:rFonts w:ascii="Times New Roman" w:hAnsi="Times New Roman" w:cs="Times New Roman"/>
          <w:sz w:val="24"/>
        </w:rPr>
        <w:t xml:space="preserve"> </w:t>
      </w:r>
      <w:proofErr w:type="spellStart"/>
      <w:r w:rsidRPr="00BC585C">
        <w:rPr>
          <w:rFonts w:ascii="Times New Roman" w:hAnsi="Times New Roman" w:cs="Times New Roman"/>
          <w:sz w:val="24"/>
        </w:rPr>
        <w:t>Parvizi</w:t>
      </w:r>
      <w:proofErr w:type="spellEnd"/>
    </w:p>
    <w:p w:rsidR="00BC585C" w:rsidRPr="00BC585C" w:rsidRDefault="00BC585C">
      <w:pPr>
        <w:rPr>
          <w:rFonts w:ascii="Times New Roman" w:hAnsi="Times New Roman" w:cs="Times New Roman"/>
        </w:rPr>
      </w:pPr>
      <w:r w:rsidRPr="00BC585C">
        <w:rPr>
          <w:rFonts w:ascii="Times New Roman" w:hAnsi="Times New Roman" w:cs="Times New Roman"/>
        </w:rPr>
        <w:t>Islamic Azad University, Iran</w:t>
      </w:r>
    </w:p>
    <w:p w:rsidR="00BC585C" w:rsidRPr="00BC585C" w:rsidRDefault="00BC585C" w:rsidP="00BC585C">
      <w:pPr>
        <w:jc w:val="center"/>
        <w:rPr>
          <w:rFonts w:ascii="Times New Roman" w:hAnsi="Times New Roman" w:cs="Times New Roman"/>
          <w:b/>
          <w:sz w:val="24"/>
        </w:rPr>
      </w:pPr>
      <w:r w:rsidRPr="00BC585C">
        <w:rPr>
          <w:rFonts w:ascii="Times New Roman" w:hAnsi="Times New Roman" w:cs="Times New Roman"/>
          <w:b/>
          <w:sz w:val="24"/>
        </w:rPr>
        <w:t>Abstract</w:t>
      </w:r>
    </w:p>
    <w:p w:rsidR="00BC585C" w:rsidRPr="00BC585C" w:rsidRDefault="00BC585C" w:rsidP="00BC585C">
      <w:pPr>
        <w:jc w:val="both"/>
        <w:rPr>
          <w:rFonts w:ascii="Times New Roman" w:hAnsi="Times New Roman" w:cs="Times New Roman"/>
          <w:sz w:val="20"/>
        </w:rPr>
      </w:pPr>
      <w:r w:rsidRPr="00BC585C">
        <w:rPr>
          <w:rFonts w:ascii="Times New Roman" w:hAnsi="Times New Roman" w:cs="Times New Roman"/>
          <w:sz w:val="20"/>
        </w:rPr>
        <w:t>The increasing demand for water resources and the scarcity of freshwater sources have made it essential to explore alternative sources of water for consumption, agriculture</w:t>
      </w:r>
      <w:r>
        <w:rPr>
          <w:rFonts w:ascii="Times New Roman" w:hAnsi="Times New Roman" w:cs="Times New Roman"/>
          <w:sz w:val="20"/>
        </w:rPr>
        <w:t xml:space="preserve"> and</w:t>
      </w:r>
      <w:r w:rsidRPr="00BC585C">
        <w:rPr>
          <w:rFonts w:ascii="Times New Roman" w:hAnsi="Times New Roman" w:cs="Times New Roman"/>
          <w:sz w:val="20"/>
        </w:rPr>
        <w:t xml:space="preserve"> industrial purposes. Waste water recycling has emerged as a sustainable solution to address the water crisis by treating and reusing wastewater streams. However, the efficient management of wast</w:t>
      </w:r>
      <w:bookmarkStart w:id="0" w:name="_GoBack"/>
      <w:bookmarkEnd w:id="0"/>
      <w:r w:rsidRPr="00BC585C">
        <w:rPr>
          <w:rFonts w:ascii="Times New Roman" w:hAnsi="Times New Roman" w:cs="Times New Roman"/>
          <w:sz w:val="20"/>
        </w:rPr>
        <w:t xml:space="preserve">e water recycling systems is crucial to ensure their successful implementation and sustainability. Information </w:t>
      </w:r>
      <w:r w:rsidRPr="00BC585C">
        <w:rPr>
          <w:rFonts w:ascii="Times New Roman" w:hAnsi="Times New Roman" w:cs="Times New Roman"/>
          <w:sz w:val="20"/>
        </w:rPr>
        <w:t xml:space="preserve">Technology </w:t>
      </w:r>
      <w:r w:rsidRPr="00BC585C">
        <w:rPr>
          <w:rFonts w:ascii="Times New Roman" w:hAnsi="Times New Roman" w:cs="Times New Roman"/>
          <w:sz w:val="20"/>
        </w:rPr>
        <w:t>(IT) has the potential to revolutionize the way waste water recycling systems are designed, operated</w:t>
      </w:r>
      <w:r>
        <w:rPr>
          <w:rFonts w:ascii="Times New Roman" w:hAnsi="Times New Roman" w:cs="Times New Roman"/>
          <w:sz w:val="20"/>
        </w:rPr>
        <w:t xml:space="preserve"> and</w:t>
      </w:r>
      <w:r w:rsidRPr="00BC585C">
        <w:rPr>
          <w:rFonts w:ascii="Times New Roman" w:hAnsi="Times New Roman" w:cs="Times New Roman"/>
          <w:sz w:val="20"/>
        </w:rPr>
        <w:t xml:space="preserve"> monitored, leading to greater efficiency, cost-effectiveness</w:t>
      </w:r>
      <w:r>
        <w:rPr>
          <w:rFonts w:ascii="Times New Roman" w:hAnsi="Times New Roman" w:cs="Times New Roman"/>
          <w:sz w:val="20"/>
        </w:rPr>
        <w:t xml:space="preserve"> and</w:t>
      </w:r>
      <w:r w:rsidRPr="00BC585C">
        <w:rPr>
          <w:rFonts w:ascii="Times New Roman" w:hAnsi="Times New Roman" w:cs="Times New Roman"/>
          <w:sz w:val="20"/>
        </w:rPr>
        <w:t xml:space="preserve"> environmental sustainability.</w:t>
      </w:r>
    </w:p>
    <w:p w:rsidR="00BC585C" w:rsidRPr="00BC585C" w:rsidRDefault="00BC585C" w:rsidP="00BC585C">
      <w:pPr>
        <w:jc w:val="both"/>
        <w:rPr>
          <w:rFonts w:ascii="Times New Roman" w:hAnsi="Times New Roman" w:cs="Times New Roman"/>
          <w:sz w:val="20"/>
        </w:rPr>
      </w:pPr>
      <w:r w:rsidRPr="00BC585C">
        <w:rPr>
          <w:rFonts w:ascii="Times New Roman" w:hAnsi="Times New Roman" w:cs="Times New Roman"/>
          <w:sz w:val="20"/>
        </w:rPr>
        <w:t>This paper presents a comprehensive review of the role of IT in waste water recycling systems. The review encompasses a range of technologies, including sensors, data analytics, artificial intelligence</w:t>
      </w:r>
      <w:r>
        <w:rPr>
          <w:rFonts w:ascii="Times New Roman" w:hAnsi="Times New Roman" w:cs="Times New Roman"/>
          <w:sz w:val="20"/>
        </w:rPr>
        <w:t xml:space="preserve"> and</w:t>
      </w:r>
      <w:r w:rsidRPr="00BC585C">
        <w:rPr>
          <w:rFonts w:ascii="Times New Roman" w:hAnsi="Times New Roman" w:cs="Times New Roman"/>
          <w:sz w:val="20"/>
        </w:rPr>
        <w:t xml:space="preserve"> machine learning, that can be integrated into waste water recycling systems to improve their performance and sustainability. The paper also discusses the challenges and opportunities associated with the integration of IT in waste water recycling systems.</w:t>
      </w:r>
    </w:p>
    <w:p w:rsidR="00BC585C" w:rsidRPr="00BC585C" w:rsidRDefault="00BC585C" w:rsidP="00BC585C">
      <w:pPr>
        <w:jc w:val="both"/>
        <w:rPr>
          <w:rFonts w:ascii="Times New Roman" w:hAnsi="Times New Roman" w:cs="Times New Roman"/>
          <w:sz w:val="20"/>
        </w:rPr>
      </w:pPr>
      <w:r w:rsidRPr="00BC585C">
        <w:rPr>
          <w:rFonts w:ascii="Times New Roman" w:hAnsi="Times New Roman" w:cs="Times New Roman"/>
          <w:sz w:val="20"/>
        </w:rPr>
        <w:t>The integration of IT in waste water recycling systems can provide several benefits, including real-time monitoring and control, accurate prediction of water quality, optimization of treatment processes</w:t>
      </w:r>
      <w:r>
        <w:rPr>
          <w:rFonts w:ascii="Times New Roman" w:hAnsi="Times New Roman" w:cs="Times New Roman"/>
          <w:sz w:val="20"/>
        </w:rPr>
        <w:t xml:space="preserve"> and</w:t>
      </w:r>
      <w:r w:rsidRPr="00BC585C">
        <w:rPr>
          <w:rFonts w:ascii="Times New Roman" w:hAnsi="Times New Roman" w:cs="Times New Roman"/>
          <w:sz w:val="20"/>
        </w:rPr>
        <w:t xml:space="preserve"> reduction of water and energy consumption. IT can also enable the implementation of advanced treatment technologies and the development of decision support systems for effective water management. Moreover, IT can facilitate the communication and collaboration among stakeholders, including water utilities, regulators</w:t>
      </w:r>
      <w:r>
        <w:rPr>
          <w:rFonts w:ascii="Times New Roman" w:hAnsi="Times New Roman" w:cs="Times New Roman"/>
          <w:sz w:val="20"/>
        </w:rPr>
        <w:t xml:space="preserve"> and</w:t>
      </w:r>
      <w:r w:rsidRPr="00BC585C">
        <w:rPr>
          <w:rFonts w:ascii="Times New Roman" w:hAnsi="Times New Roman" w:cs="Times New Roman"/>
          <w:sz w:val="20"/>
        </w:rPr>
        <w:t xml:space="preserve"> users, leading to greater transparency and accountability in the management of water resources.</w:t>
      </w:r>
    </w:p>
    <w:p w:rsidR="00BC585C" w:rsidRPr="00BC585C" w:rsidRDefault="00BC585C" w:rsidP="00BC585C">
      <w:pPr>
        <w:jc w:val="both"/>
        <w:rPr>
          <w:rFonts w:ascii="Times New Roman" w:hAnsi="Times New Roman" w:cs="Times New Roman"/>
          <w:sz w:val="20"/>
        </w:rPr>
      </w:pPr>
      <w:r w:rsidRPr="00BC585C">
        <w:rPr>
          <w:rFonts w:ascii="Times New Roman" w:hAnsi="Times New Roman" w:cs="Times New Roman"/>
          <w:sz w:val="20"/>
        </w:rPr>
        <w:t>However, the integration of IT in waste water recycling systems also presents several challenges, including the high upfront costs of installing and maintaining IT infrastructure, data privacy and security concerns</w:t>
      </w:r>
      <w:r>
        <w:rPr>
          <w:rFonts w:ascii="Times New Roman" w:hAnsi="Times New Roman" w:cs="Times New Roman"/>
          <w:sz w:val="20"/>
        </w:rPr>
        <w:t xml:space="preserve"> and</w:t>
      </w:r>
      <w:r w:rsidRPr="00BC585C">
        <w:rPr>
          <w:rFonts w:ascii="Times New Roman" w:hAnsi="Times New Roman" w:cs="Times New Roman"/>
          <w:sz w:val="20"/>
        </w:rPr>
        <w:t xml:space="preserve"> the need for skilled personnel to operate and maintain the IT systems. Addressing these challenges requires a holistic approach that considers the technical, economic, social</w:t>
      </w:r>
      <w:r>
        <w:rPr>
          <w:rFonts w:ascii="Times New Roman" w:hAnsi="Times New Roman" w:cs="Times New Roman"/>
          <w:sz w:val="20"/>
        </w:rPr>
        <w:t xml:space="preserve"> and</w:t>
      </w:r>
      <w:r w:rsidRPr="00BC585C">
        <w:rPr>
          <w:rFonts w:ascii="Times New Roman" w:hAnsi="Times New Roman" w:cs="Times New Roman"/>
          <w:sz w:val="20"/>
        </w:rPr>
        <w:t xml:space="preserve"> environmental aspects of waste water recycling systems.</w:t>
      </w:r>
    </w:p>
    <w:p w:rsidR="00BC585C" w:rsidRPr="00BC585C" w:rsidRDefault="00BC585C" w:rsidP="00BC585C">
      <w:pPr>
        <w:jc w:val="both"/>
        <w:rPr>
          <w:rFonts w:ascii="Times New Roman" w:hAnsi="Times New Roman" w:cs="Times New Roman"/>
          <w:sz w:val="20"/>
        </w:rPr>
      </w:pPr>
      <w:r w:rsidRPr="00BC585C">
        <w:rPr>
          <w:rFonts w:ascii="Times New Roman" w:hAnsi="Times New Roman" w:cs="Times New Roman"/>
          <w:sz w:val="20"/>
        </w:rPr>
        <w:t>In conclusion, the integration of IT in waste water recycling systems presents a promising approach to address the challenges of water scarcity and sustainability. The adoption of IT can improve the efficiency, effectiveness</w:t>
      </w:r>
      <w:r>
        <w:rPr>
          <w:rFonts w:ascii="Times New Roman" w:hAnsi="Times New Roman" w:cs="Times New Roman"/>
          <w:sz w:val="20"/>
        </w:rPr>
        <w:t xml:space="preserve"> and</w:t>
      </w:r>
      <w:r w:rsidRPr="00BC585C">
        <w:rPr>
          <w:rFonts w:ascii="Times New Roman" w:hAnsi="Times New Roman" w:cs="Times New Roman"/>
          <w:sz w:val="20"/>
        </w:rPr>
        <w:t xml:space="preserve"> environmental performance of waste water recycling systems, leading to a more sustainable and resilient water management system. However, the successful implementation of IT in waste water recycling systems requires a comprehensive understanding of the challenges and opportunities associated with this integration. Therefore, further research and development in this area are needed to promote the widespread adoption of IT in waste water recycling systems.</w:t>
      </w:r>
    </w:p>
    <w:p w:rsidR="00BC585C" w:rsidRDefault="00BC585C" w:rsidP="00BC585C">
      <w:pPr>
        <w:jc w:val="both"/>
        <w:rPr>
          <w:rFonts w:ascii="Times New Roman" w:hAnsi="Times New Roman" w:cs="Times New Roman"/>
          <w:sz w:val="20"/>
        </w:rPr>
      </w:pPr>
      <w:r w:rsidRPr="00BC585C">
        <w:rPr>
          <w:rFonts w:ascii="Times New Roman" w:hAnsi="Times New Roman" w:cs="Times New Roman"/>
          <w:b/>
          <w:sz w:val="20"/>
        </w:rPr>
        <w:t>Keywords:</w:t>
      </w:r>
      <w:r w:rsidRPr="00BC585C">
        <w:rPr>
          <w:rFonts w:ascii="Times New Roman" w:hAnsi="Times New Roman" w:cs="Times New Roman"/>
          <w:sz w:val="20"/>
        </w:rPr>
        <w:t xml:space="preserve"> Waste </w:t>
      </w:r>
      <w:r w:rsidRPr="00BC585C">
        <w:rPr>
          <w:rFonts w:ascii="Times New Roman" w:hAnsi="Times New Roman" w:cs="Times New Roman"/>
          <w:sz w:val="20"/>
        </w:rPr>
        <w:t>water recycling</w:t>
      </w:r>
      <w:r w:rsidRPr="00BC585C">
        <w:rPr>
          <w:rFonts w:ascii="Times New Roman" w:hAnsi="Times New Roman" w:cs="Times New Roman"/>
          <w:sz w:val="20"/>
        </w:rPr>
        <w:t xml:space="preserve">, Information </w:t>
      </w:r>
      <w:r w:rsidRPr="00BC585C">
        <w:rPr>
          <w:rFonts w:ascii="Times New Roman" w:hAnsi="Times New Roman" w:cs="Times New Roman"/>
          <w:sz w:val="20"/>
        </w:rPr>
        <w:t>technology</w:t>
      </w:r>
      <w:r w:rsidRPr="00BC585C">
        <w:rPr>
          <w:rFonts w:ascii="Times New Roman" w:hAnsi="Times New Roman" w:cs="Times New Roman"/>
          <w:sz w:val="20"/>
        </w:rPr>
        <w:t xml:space="preserve">, Sustainability, Water </w:t>
      </w:r>
      <w:r w:rsidRPr="00BC585C">
        <w:rPr>
          <w:rFonts w:ascii="Times New Roman" w:hAnsi="Times New Roman" w:cs="Times New Roman"/>
          <w:sz w:val="20"/>
        </w:rPr>
        <w:t>management.</w:t>
      </w:r>
    </w:p>
    <w:p w:rsidR="00BC585C" w:rsidRPr="00BC585C" w:rsidRDefault="00BC585C" w:rsidP="00BC585C">
      <w:pPr>
        <w:rPr>
          <w:rFonts w:ascii="Times New Roman" w:hAnsi="Times New Roman" w:cs="Times New Roman"/>
          <w:b/>
          <w:sz w:val="24"/>
        </w:rPr>
      </w:pPr>
      <w:r w:rsidRPr="00BC585C">
        <w:rPr>
          <w:rFonts w:ascii="Times New Roman" w:hAnsi="Times New Roman" w:cs="Times New Roman"/>
          <w:b/>
          <w:sz w:val="24"/>
        </w:rPr>
        <w:t>Biography</w:t>
      </w:r>
    </w:p>
    <w:p w:rsidR="00BC585C" w:rsidRPr="00BC585C" w:rsidRDefault="00BC585C" w:rsidP="00BC585C">
      <w:pPr>
        <w:jc w:val="both"/>
        <w:rPr>
          <w:rFonts w:ascii="Times New Roman" w:hAnsi="Times New Roman" w:cs="Times New Roman"/>
          <w:sz w:val="20"/>
        </w:rPr>
      </w:pPr>
      <w:proofErr w:type="spellStart"/>
      <w:r w:rsidRPr="00BC585C">
        <w:rPr>
          <w:rFonts w:ascii="Times New Roman" w:hAnsi="Times New Roman" w:cs="Times New Roman"/>
          <w:sz w:val="20"/>
        </w:rPr>
        <w:t>Mahsa</w:t>
      </w:r>
      <w:proofErr w:type="spellEnd"/>
      <w:r w:rsidRPr="00BC585C">
        <w:rPr>
          <w:rFonts w:ascii="Times New Roman" w:hAnsi="Times New Roman" w:cs="Times New Roman"/>
          <w:sz w:val="20"/>
        </w:rPr>
        <w:t xml:space="preserve"> </w:t>
      </w:r>
      <w:proofErr w:type="spellStart"/>
      <w:r w:rsidRPr="00BC585C">
        <w:rPr>
          <w:rFonts w:ascii="Times New Roman" w:hAnsi="Times New Roman" w:cs="Times New Roman"/>
          <w:sz w:val="20"/>
        </w:rPr>
        <w:t>Parvizi</w:t>
      </w:r>
      <w:proofErr w:type="spellEnd"/>
      <w:r w:rsidRPr="00BC585C">
        <w:rPr>
          <w:rFonts w:ascii="Times New Roman" w:hAnsi="Times New Roman" w:cs="Times New Roman"/>
          <w:sz w:val="20"/>
        </w:rPr>
        <w:t xml:space="preserve"> was born in August 1994. She graduated from Islamic Azad University, North Tehran Branch, in June 2018 with a Bachelor's degree in Information Technology Engineering. She is currently a member of the board </w:t>
      </w:r>
      <w:r w:rsidRPr="00BC585C">
        <w:rPr>
          <w:rFonts w:ascii="Times New Roman" w:hAnsi="Times New Roman" w:cs="Times New Roman"/>
          <w:sz w:val="20"/>
        </w:rPr>
        <w:lastRenderedPageBreak/>
        <w:t>of directors and the head of the Information Technology Department at "</w:t>
      </w:r>
      <w:proofErr w:type="spellStart"/>
      <w:r w:rsidRPr="00BC585C">
        <w:rPr>
          <w:rFonts w:ascii="Times New Roman" w:hAnsi="Times New Roman" w:cs="Times New Roman"/>
          <w:sz w:val="20"/>
        </w:rPr>
        <w:t>Novandish</w:t>
      </w:r>
      <w:proofErr w:type="spellEnd"/>
      <w:r w:rsidRPr="00BC585C">
        <w:rPr>
          <w:rFonts w:ascii="Times New Roman" w:hAnsi="Times New Roman" w:cs="Times New Roman"/>
          <w:sz w:val="20"/>
        </w:rPr>
        <w:t xml:space="preserve"> </w:t>
      </w:r>
      <w:proofErr w:type="spellStart"/>
      <w:r w:rsidRPr="00BC585C">
        <w:rPr>
          <w:rFonts w:ascii="Times New Roman" w:hAnsi="Times New Roman" w:cs="Times New Roman"/>
          <w:sz w:val="20"/>
        </w:rPr>
        <w:t>Rastak</w:t>
      </w:r>
      <w:proofErr w:type="spellEnd"/>
      <w:r w:rsidRPr="00BC585C">
        <w:rPr>
          <w:rFonts w:ascii="Times New Roman" w:hAnsi="Times New Roman" w:cs="Times New Roman"/>
          <w:sz w:val="20"/>
        </w:rPr>
        <w:t xml:space="preserve"> Development Management Company," in Iran, which operates in the field of development, retrieval</w:t>
      </w:r>
      <w:r>
        <w:rPr>
          <w:rFonts w:ascii="Times New Roman" w:hAnsi="Times New Roman" w:cs="Times New Roman"/>
          <w:sz w:val="20"/>
        </w:rPr>
        <w:t xml:space="preserve"> and</w:t>
      </w:r>
      <w:r w:rsidRPr="00BC585C">
        <w:rPr>
          <w:rFonts w:ascii="Times New Roman" w:hAnsi="Times New Roman" w:cs="Times New Roman"/>
          <w:sz w:val="20"/>
        </w:rPr>
        <w:t xml:space="preserve"> purification of water resources. </w:t>
      </w:r>
      <w:r>
        <w:rPr>
          <w:rFonts w:ascii="Times New Roman" w:hAnsi="Times New Roman" w:cs="Times New Roman"/>
          <w:sz w:val="20"/>
        </w:rPr>
        <w:t>She</w:t>
      </w:r>
      <w:r w:rsidRPr="00BC585C">
        <w:rPr>
          <w:rFonts w:ascii="Times New Roman" w:hAnsi="Times New Roman" w:cs="Times New Roman"/>
          <w:sz w:val="20"/>
        </w:rPr>
        <w:t xml:space="preserve"> has played an effective role in this company in using "Information Technology" knowledge to manage water resources, reduce water losses</w:t>
      </w:r>
      <w:r>
        <w:rPr>
          <w:rFonts w:ascii="Times New Roman" w:hAnsi="Times New Roman" w:cs="Times New Roman"/>
          <w:sz w:val="20"/>
        </w:rPr>
        <w:t xml:space="preserve"> and</w:t>
      </w:r>
      <w:r w:rsidRPr="00BC585C">
        <w:rPr>
          <w:rFonts w:ascii="Times New Roman" w:hAnsi="Times New Roman" w:cs="Times New Roman"/>
          <w:sz w:val="20"/>
        </w:rPr>
        <w:t xml:space="preserve"> optimize their use. Her scientific and research activities in this field are ongoing. Additionally, as an IT manager, </w:t>
      </w:r>
      <w:r>
        <w:rPr>
          <w:rFonts w:ascii="Times New Roman" w:hAnsi="Times New Roman" w:cs="Times New Roman"/>
          <w:sz w:val="20"/>
        </w:rPr>
        <w:t>she</w:t>
      </w:r>
      <w:r w:rsidRPr="00BC585C">
        <w:rPr>
          <w:rFonts w:ascii="Times New Roman" w:hAnsi="Times New Roman" w:cs="Times New Roman"/>
          <w:sz w:val="20"/>
        </w:rPr>
        <w:t xml:space="preserve"> combines her technical and managerial expertise to identify user needs and implement software systems for water resource management. She is also interested in using innovative technologies and proposes smart methods using information technology for water resource management and reducing water losses.</w:t>
      </w:r>
    </w:p>
    <w:sectPr w:rsidR="00BC585C" w:rsidRPr="00BC5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85C"/>
    <w:rsid w:val="0032354D"/>
    <w:rsid w:val="00474203"/>
    <w:rsid w:val="00535872"/>
    <w:rsid w:val="00924B33"/>
    <w:rsid w:val="00BC585C"/>
    <w:rsid w:val="00DF24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625</Words>
  <Characters>3564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2023-05-30T05:39:00Z</dcterms:created>
  <dcterms:modified xsi:type="dcterms:W3CDTF">2023-05-30T05:49:00Z</dcterms:modified>
</cp:coreProperties>
</file>