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504AD">
      <w:pPr>
        <w:rPr>
          <w:rFonts w:ascii="Times New Roman" w:hAnsi="Times New Roman" w:cs="Times New Roman"/>
          <w:b/>
          <w:sz w:val="32"/>
        </w:rPr>
      </w:pPr>
      <w:r w:rsidRPr="00E504AD">
        <w:rPr>
          <w:rFonts w:ascii="Times New Roman" w:hAnsi="Times New Roman" w:cs="Times New Roman"/>
          <w:b/>
          <w:sz w:val="32"/>
        </w:rPr>
        <w:t xml:space="preserve">Recycling wastes into </w:t>
      </w:r>
      <w:proofErr w:type="spellStart"/>
      <w:r>
        <w:rPr>
          <w:rFonts w:ascii="Times New Roman" w:hAnsi="Times New Roman" w:cs="Times New Roman"/>
          <w:b/>
          <w:sz w:val="32"/>
        </w:rPr>
        <w:t>biosorbent</w:t>
      </w:r>
      <w:proofErr w:type="spellEnd"/>
      <w:r>
        <w:rPr>
          <w:rFonts w:ascii="Times New Roman" w:hAnsi="Times New Roman" w:cs="Times New Roman"/>
          <w:b/>
          <w:sz w:val="32"/>
        </w:rPr>
        <w:t>–</w:t>
      </w:r>
      <w:r w:rsidRPr="00E504AD">
        <w:rPr>
          <w:rFonts w:ascii="Times New Roman" w:hAnsi="Times New Roman" w:cs="Times New Roman"/>
          <w:b/>
          <w:sz w:val="32"/>
        </w:rPr>
        <w:t>bead materials for the adsorption of lead (Pb</w:t>
      </w:r>
      <w:r w:rsidRPr="00E504AD">
        <w:rPr>
          <w:rFonts w:ascii="Times New Roman" w:hAnsi="Times New Roman" w:cs="Times New Roman"/>
          <w:b/>
          <w:sz w:val="32"/>
          <w:vertAlign w:val="superscript"/>
        </w:rPr>
        <w:t>2+</w:t>
      </w:r>
      <w:r w:rsidRPr="00E504AD">
        <w:rPr>
          <w:rFonts w:ascii="Times New Roman" w:hAnsi="Times New Roman" w:cs="Times New Roman"/>
          <w:b/>
          <w:sz w:val="32"/>
        </w:rPr>
        <w:t>) metal ions</w:t>
      </w:r>
    </w:p>
    <w:p w:rsidR="00E504AD" w:rsidRDefault="00E504AD">
      <w:pPr>
        <w:rPr>
          <w:rFonts w:ascii="Times New Roman" w:hAnsi="Times New Roman" w:cs="Times New Roman"/>
          <w:sz w:val="24"/>
        </w:rPr>
      </w:pPr>
      <w:r w:rsidRPr="00E504AD">
        <w:rPr>
          <w:rFonts w:ascii="Times New Roman" w:hAnsi="Times New Roman" w:cs="Times New Roman"/>
          <w:sz w:val="24"/>
        </w:rPr>
        <w:t xml:space="preserve">Mary Ann M. </w:t>
      </w:r>
      <w:proofErr w:type="spellStart"/>
      <w:r w:rsidRPr="00E504AD">
        <w:rPr>
          <w:rFonts w:ascii="Times New Roman" w:hAnsi="Times New Roman" w:cs="Times New Roman"/>
          <w:sz w:val="24"/>
        </w:rPr>
        <w:t>Arizo</w:t>
      </w:r>
      <w:proofErr w:type="spellEnd"/>
    </w:p>
    <w:p w:rsidR="00E504AD" w:rsidRPr="00E504AD" w:rsidRDefault="00E504AD">
      <w:pPr>
        <w:rPr>
          <w:rFonts w:ascii="Times New Roman" w:hAnsi="Times New Roman" w:cs="Times New Roman"/>
        </w:rPr>
      </w:pPr>
      <w:r w:rsidRPr="00E504AD">
        <w:rPr>
          <w:rFonts w:ascii="Times New Roman" w:hAnsi="Times New Roman" w:cs="Times New Roman"/>
        </w:rPr>
        <w:t>University of the East, Philippines</w:t>
      </w:r>
    </w:p>
    <w:p w:rsidR="00E504AD" w:rsidRPr="00E504AD" w:rsidRDefault="00E504AD" w:rsidP="00E504AD">
      <w:pPr>
        <w:jc w:val="center"/>
        <w:rPr>
          <w:rFonts w:ascii="Times New Roman" w:hAnsi="Times New Roman" w:cs="Times New Roman"/>
          <w:b/>
          <w:sz w:val="24"/>
        </w:rPr>
      </w:pPr>
      <w:r w:rsidRPr="00E504AD">
        <w:rPr>
          <w:rFonts w:ascii="Times New Roman" w:hAnsi="Times New Roman" w:cs="Times New Roman"/>
          <w:b/>
          <w:sz w:val="24"/>
        </w:rPr>
        <w:t>Abstract</w:t>
      </w:r>
    </w:p>
    <w:p w:rsidR="00E504AD" w:rsidRDefault="00E504AD" w:rsidP="00E504AD">
      <w:pPr>
        <w:jc w:val="both"/>
        <w:rPr>
          <w:rFonts w:ascii="Times New Roman" w:hAnsi="Times New Roman" w:cs="Times New Roman"/>
          <w:sz w:val="20"/>
        </w:rPr>
      </w:pPr>
      <w:r w:rsidRPr="00E504AD">
        <w:rPr>
          <w:rFonts w:ascii="Times New Roman" w:hAnsi="Times New Roman" w:cs="Times New Roman"/>
          <w:sz w:val="20"/>
        </w:rPr>
        <w:t xml:space="preserve">With the fast development of technological industries, heavy metal pollution of wastewater becomes a key environmental problem throughout the whole world. Various methods for removal of heavy metals from aqueous solutions are not economically and environmental friendly, also such being too expensive and ineffective with treating low concentrations. Adsorption is the most promising technology for removing heavy metals from wastewater by using dead, inactive biomass. This study aims to develop a </w:t>
      </w:r>
      <w:proofErr w:type="spellStart"/>
      <w:r w:rsidRPr="00E504AD">
        <w:rPr>
          <w:rFonts w:ascii="Times New Roman" w:hAnsi="Times New Roman" w:cs="Times New Roman"/>
          <w:sz w:val="20"/>
        </w:rPr>
        <w:t>biosorbent</w:t>
      </w:r>
      <w:proofErr w:type="spellEnd"/>
      <w:r w:rsidRPr="00E504AD">
        <w:rPr>
          <w:rFonts w:ascii="Times New Roman" w:hAnsi="Times New Roman" w:cs="Times New Roman"/>
          <w:sz w:val="20"/>
        </w:rPr>
        <w:t xml:space="preserve"> bead material from </w:t>
      </w:r>
      <w:proofErr w:type="spellStart"/>
      <w:r w:rsidRPr="00E504AD">
        <w:rPr>
          <w:rFonts w:ascii="Times New Roman" w:hAnsi="Times New Roman" w:cs="Times New Roman"/>
          <w:sz w:val="20"/>
        </w:rPr>
        <w:t>biosorptive</w:t>
      </w:r>
      <w:proofErr w:type="spellEnd"/>
      <w:r w:rsidRPr="00E504AD">
        <w:rPr>
          <w:rFonts w:ascii="Times New Roman" w:hAnsi="Times New Roman" w:cs="Times New Roman"/>
          <w:sz w:val="20"/>
        </w:rPr>
        <w:t xml:space="preserve"> materials obtained from seaweed biomass and shrimp</w:t>
      </w:r>
      <w:bookmarkStart w:id="0" w:name="_GoBack"/>
      <w:bookmarkEnd w:id="0"/>
      <w:r w:rsidRPr="00E504AD">
        <w:rPr>
          <w:rFonts w:ascii="Times New Roman" w:hAnsi="Times New Roman" w:cs="Times New Roman"/>
          <w:sz w:val="20"/>
        </w:rPr>
        <w:t xml:space="preserve"> exoskeleton; Alginate and Chitosan. Alginate and Chitosan have been evaluated for their ability to bind with metal ions</w:t>
      </w:r>
      <w:r w:rsidR="00682C4A">
        <w:rPr>
          <w:rFonts w:ascii="Times New Roman" w:hAnsi="Times New Roman" w:cs="Times New Roman"/>
          <w:sz w:val="20"/>
        </w:rPr>
        <w:t xml:space="preserve"> and</w:t>
      </w:r>
      <w:r w:rsidRPr="00E504AD">
        <w:rPr>
          <w:rFonts w:ascii="Times New Roman" w:hAnsi="Times New Roman" w:cs="Times New Roman"/>
          <w:sz w:val="20"/>
        </w:rPr>
        <w:t xml:space="preserve"> both generally work as an adsorptive agent that separates metal ions from the water solution. Before making the </w:t>
      </w:r>
      <w:proofErr w:type="spellStart"/>
      <w:r w:rsidRPr="00E504AD">
        <w:rPr>
          <w:rFonts w:ascii="Times New Roman" w:hAnsi="Times New Roman" w:cs="Times New Roman"/>
          <w:sz w:val="20"/>
        </w:rPr>
        <w:t>biosorbent</w:t>
      </w:r>
      <w:proofErr w:type="spellEnd"/>
      <w:r w:rsidRPr="00E504AD">
        <w:rPr>
          <w:rFonts w:ascii="Times New Roman" w:hAnsi="Times New Roman" w:cs="Times New Roman"/>
          <w:sz w:val="20"/>
        </w:rPr>
        <w:t xml:space="preserve"> beads, initial experiments were done using different parameters such as the concentration of the </w:t>
      </w:r>
      <w:proofErr w:type="spellStart"/>
      <w:r w:rsidRPr="00E504AD">
        <w:rPr>
          <w:rFonts w:ascii="Times New Roman" w:hAnsi="Times New Roman" w:cs="Times New Roman"/>
          <w:sz w:val="20"/>
        </w:rPr>
        <w:t>biosorbent</w:t>
      </w:r>
      <w:proofErr w:type="spellEnd"/>
      <w:r w:rsidRPr="00E504AD">
        <w:rPr>
          <w:rFonts w:ascii="Times New Roman" w:hAnsi="Times New Roman" w:cs="Times New Roman"/>
          <w:sz w:val="20"/>
        </w:rPr>
        <w:t>, time interval</w:t>
      </w:r>
      <w:r w:rsidR="00682C4A">
        <w:rPr>
          <w:rFonts w:ascii="Times New Roman" w:hAnsi="Times New Roman" w:cs="Times New Roman"/>
          <w:sz w:val="20"/>
        </w:rPr>
        <w:t xml:space="preserve"> and</w:t>
      </w:r>
      <w:r w:rsidRPr="00E504AD">
        <w:rPr>
          <w:rFonts w:ascii="Times New Roman" w:hAnsi="Times New Roman" w:cs="Times New Roman"/>
          <w:sz w:val="20"/>
        </w:rPr>
        <w:t xml:space="preserve"> pH of the chemical waste to identify what properties among these parameters are most effective to be applied as components of the </w:t>
      </w:r>
      <w:proofErr w:type="spellStart"/>
      <w:r w:rsidRPr="00E504AD">
        <w:rPr>
          <w:rFonts w:ascii="Times New Roman" w:hAnsi="Times New Roman" w:cs="Times New Roman"/>
          <w:sz w:val="20"/>
        </w:rPr>
        <w:t>biosorbent</w:t>
      </w:r>
      <w:proofErr w:type="spellEnd"/>
      <w:r w:rsidRPr="00E504AD">
        <w:rPr>
          <w:rFonts w:ascii="Times New Roman" w:hAnsi="Times New Roman" w:cs="Times New Roman"/>
          <w:sz w:val="20"/>
        </w:rPr>
        <w:t xml:space="preserve"> beads. Using Atomic Adsorption Spectrophotometry, this study identified the amount lead from chemical waste from chemistry experiments gathered from the chemistry departme</w:t>
      </w:r>
      <w:r>
        <w:rPr>
          <w:rFonts w:ascii="Times New Roman" w:hAnsi="Times New Roman" w:cs="Times New Roman"/>
          <w:sz w:val="20"/>
        </w:rPr>
        <w:t>nt of University of the East-</w:t>
      </w:r>
      <w:r w:rsidRPr="00E504AD">
        <w:rPr>
          <w:rFonts w:ascii="Times New Roman" w:hAnsi="Times New Roman" w:cs="Times New Roman"/>
          <w:sz w:val="20"/>
        </w:rPr>
        <w:t>Manila. Statistical analysis of the data showed that the adsorption rate of metal ions of the alginate- chitosan mixture with 5 g (1:1) concentration exhibited the greatest adsorption rate during a 4 hour reaction time. The findings also showed that the chemical waste with pH 3 exhibited the lowest final concentra</w:t>
      </w:r>
      <w:r>
        <w:rPr>
          <w:rFonts w:ascii="Times New Roman" w:hAnsi="Times New Roman" w:cs="Times New Roman"/>
          <w:sz w:val="20"/>
        </w:rPr>
        <w:t>tion of lead, compared to pH 4</w:t>
      </w:r>
      <w:proofErr w:type="gramStart"/>
      <w:r>
        <w:rPr>
          <w:rFonts w:ascii="Times New Roman" w:hAnsi="Times New Roman" w:cs="Times New Roman"/>
          <w:sz w:val="20"/>
        </w:rPr>
        <w:t>,</w:t>
      </w:r>
      <w:r w:rsidRPr="00E504AD">
        <w:rPr>
          <w:rFonts w:ascii="Times New Roman" w:hAnsi="Times New Roman" w:cs="Times New Roman"/>
          <w:sz w:val="20"/>
        </w:rPr>
        <w:t>5</w:t>
      </w:r>
      <w:proofErr w:type="gramEnd"/>
      <w:r w:rsidR="00682C4A">
        <w:rPr>
          <w:rFonts w:ascii="Times New Roman" w:hAnsi="Times New Roman" w:cs="Times New Roman"/>
          <w:sz w:val="20"/>
        </w:rPr>
        <w:t xml:space="preserve"> and</w:t>
      </w:r>
      <w:r w:rsidRPr="00E504AD">
        <w:rPr>
          <w:rFonts w:ascii="Times New Roman" w:hAnsi="Times New Roman" w:cs="Times New Roman"/>
          <w:sz w:val="20"/>
        </w:rPr>
        <w:t xml:space="preserve"> 6.</w:t>
      </w:r>
    </w:p>
    <w:p w:rsidR="00E504AD" w:rsidRPr="00E504AD" w:rsidRDefault="00E504AD" w:rsidP="00E504AD">
      <w:pPr>
        <w:rPr>
          <w:rFonts w:ascii="Times New Roman" w:hAnsi="Times New Roman" w:cs="Times New Roman"/>
          <w:b/>
          <w:sz w:val="24"/>
        </w:rPr>
      </w:pPr>
      <w:r w:rsidRPr="00E504AD">
        <w:rPr>
          <w:rFonts w:ascii="Times New Roman" w:hAnsi="Times New Roman" w:cs="Times New Roman"/>
          <w:b/>
          <w:sz w:val="24"/>
        </w:rPr>
        <w:t>Biography</w:t>
      </w:r>
    </w:p>
    <w:p w:rsidR="00E504AD" w:rsidRPr="00E504AD" w:rsidRDefault="00E504AD" w:rsidP="00E504AD">
      <w:pPr>
        <w:jc w:val="both"/>
        <w:rPr>
          <w:rFonts w:ascii="Times New Roman" w:hAnsi="Times New Roman" w:cs="Times New Roman"/>
          <w:sz w:val="20"/>
        </w:rPr>
      </w:pPr>
      <w:r w:rsidRPr="00E504AD">
        <w:rPr>
          <w:rFonts w:ascii="Times New Roman" w:hAnsi="Times New Roman" w:cs="Times New Roman"/>
          <w:sz w:val="20"/>
        </w:rPr>
        <w:t xml:space="preserve">Mary Ann M. </w:t>
      </w:r>
      <w:proofErr w:type="spellStart"/>
      <w:r w:rsidRPr="00E504AD">
        <w:rPr>
          <w:rFonts w:ascii="Times New Roman" w:hAnsi="Times New Roman" w:cs="Times New Roman"/>
          <w:sz w:val="20"/>
        </w:rPr>
        <w:t>Arizo</w:t>
      </w:r>
      <w:proofErr w:type="spellEnd"/>
      <w:r w:rsidRPr="00E504AD">
        <w:rPr>
          <w:rFonts w:ascii="Times New Roman" w:hAnsi="Times New Roman" w:cs="Times New Roman"/>
          <w:sz w:val="20"/>
        </w:rPr>
        <w:t xml:space="preserve"> is a graduate of B.S. </w:t>
      </w:r>
      <w:r>
        <w:rPr>
          <w:rFonts w:ascii="Times New Roman" w:hAnsi="Times New Roman" w:cs="Times New Roman"/>
          <w:sz w:val="20"/>
        </w:rPr>
        <w:t>Biology and Masters in Teaching-</w:t>
      </w:r>
      <w:r w:rsidRPr="00E504AD">
        <w:rPr>
          <w:rFonts w:ascii="Times New Roman" w:hAnsi="Times New Roman" w:cs="Times New Roman"/>
          <w:sz w:val="20"/>
        </w:rPr>
        <w:t>Major in Biolog</w:t>
      </w:r>
      <w:r>
        <w:rPr>
          <w:rFonts w:ascii="Times New Roman" w:hAnsi="Times New Roman" w:cs="Times New Roman"/>
          <w:sz w:val="20"/>
        </w:rPr>
        <w:t>y at the University of the East</w:t>
      </w:r>
      <w:r w:rsidRPr="00E504AD">
        <w:rPr>
          <w:rFonts w:ascii="Times New Roman" w:hAnsi="Times New Roman" w:cs="Times New Roman"/>
          <w:sz w:val="20"/>
        </w:rPr>
        <w:t>-Manila Philippines. She is also a PhD major in Biological Sciences candidate at University of Santo Tomas. She is teaching Histology, Parasitology, Microbiology, Immunology, Comparative Anatomy, Biological Techniques, General Zoology and Physiology. She is also engaged in conducting Research Experiments in various fields of application on Immunology of Invertebrates and Vertebrates, Seaweed Applications and Biotechnology</w:t>
      </w:r>
      <w:r w:rsidR="00682C4A">
        <w:rPr>
          <w:rFonts w:ascii="Times New Roman" w:hAnsi="Times New Roman" w:cs="Times New Roman"/>
          <w:sz w:val="20"/>
        </w:rPr>
        <w:t xml:space="preserve"> and</w:t>
      </w:r>
      <w:r w:rsidRPr="00E504AD">
        <w:rPr>
          <w:rFonts w:ascii="Times New Roman" w:hAnsi="Times New Roman" w:cs="Times New Roman"/>
          <w:sz w:val="20"/>
        </w:rPr>
        <w:t xml:space="preserve"> Molecular Techniques. </w:t>
      </w:r>
      <w:r>
        <w:rPr>
          <w:rFonts w:ascii="Times New Roman" w:hAnsi="Times New Roman" w:cs="Times New Roman"/>
          <w:sz w:val="20"/>
        </w:rPr>
        <w:t>She</w:t>
      </w:r>
      <w:r w:rsidRPr="00E504AD">
        <w:rPr>
          <w:rFonts w:ascii="Times New Roman" w:hAnsi="Times New Roman" w:cs="Times New Roman"/>
          <w:sz w:val="20"/>
        </w:rPr>
        <w:t xml:space="preserve"> has a dedication in her works in which she has 14 </w:t>
      </w:r>
      <w:r w:rsidRPr="00E504AD">
        <w:rPr>
          <w:rFonts w:ascii="Times New Roman" w:hAnsi="Times New Roman" w:cs="Times New Roman"/>
          <w:sz w:val="20"/>
        </w:rPr>
        <w:t>years’ experience</w:t>
      </w:r>
      <w:r w:rsidRPr="00E504AD">
        <w:rPr>
          <w:rFonts w:ascii="Times New Roman" w:hAnsi="Times New Roman" w:cs="Times New Roman"/>
          <w:sz w:val="20"/>
        </w:rPr>
        <w:t xml:space="preserve"> in the </w:t>
      </w:r>
      <w:r w:rsidRPr="00E504AD">
        <w:rPr>
          <w:rFonts w:ascii="Times New Roman" w:hAnsi="Times New Roman" w:cs="Times New Roman"/>
          <w:sz w:val="20"/>
        </w:rPr>
        <w:t>field</w:t>
      </w:r>
      <w:r w:rsidRPr="00E504AD">
        <w:rPr>
          <w:rFonts w:ascii="Times New Roman" w:hAnsi="Times New Roman" w:cs="Times New Roman"/>
          <w:sz w:val="20"/>
        </w:rPr>
        <w:t xml:space="preserve"> of teaching and as student research coordinator.</w:t>
      </w:r>
    </w:p>
    <w:sectPr w:rsidR="00E504AD" w:rsidRPr="00E504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4AD"/>
    <w:rsid w:val="0032354D"/>
    <w:rsid w:val="00474203"/>
    <w:rsid w:val="00535872"/>
    <w:rsid w:val="00682C4A"/>
    <w:rsid w:val="00924B33"/>
    <w:rsid w:val="00E50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377</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2023-05-17T11:05:00Z</dcterms:created>
  <dcterms:modified xsi:type="dcterms:W3CDTF">2023-05-17T12:12:00Z</dcterms:modified>
</cp:coreProperties>
</file>