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B99" w:rsidRPr="001F5B99" w:rsidRDefault="001F5B99" w:rsidP="001F5B99">
      <w:pPr>
        <w:rPr>
          <w:rFonts w:ascii="Times New Roman" w:hAnsi="Times New Roman" w:cs="Times New Roman"/>
          <w:b/>
          <w:sz w:val="32"/>
        </w:rPr>
      </w:pPr>
      <w:r w:rsidRPr="001F5B99">
        <w:rPr>
          <w:rFonts w:ascii="Times New Roman" w:hAnsi="Times New Roman" w:cs="Times New Roman"/>
          <w:b/>
          <w:sz w:val="32"/>
        </w:rPr>
        <w:t>Application of artificial intelligence algorithms for diabetes prediction in Libya: A comprehensive study</w:t>
      </w:r>
    </w:p>
    <w:p w:rsidR="001F5B99" w:rsidRPr="001F5B99" w:rsidRDefault="001F5B99" w:rsidP="001F5B99">
      <w:pPr>
        <w:rPr>
          <w:rFonts w:ascii="Times New Roman" w:hAnsi="Times New Roman" w:cs="Times New Roman"/>
          <w:sz w:val="24"/>
        </w:rPr>
      </w:pPr>
      <w:proofErr w:type="spellStart"/>
      <w:r w:rsidRPr="001F5B99">
        <w:rPr>
          <w:rFonts w:ascii="Times New Roman" w:hAnsi="Times New Roman" w:cs="Times New Roman"/>
          <w:sz w:val="24"/>
        </w:rPr>
        <w:t>Esam</w:t>
      </w:r>
      <w:proofErr w:type="spellEnd"/>
      <w:r w:rsidRPr="001F5B99">
        <w:rPr>
          <w:rFonts w:ascii="Times New Roman" w:hAnsi="Times New Roman" w:cs="Times New Roman"/>
          <w:sz w:val="24"/>
        </w:rPr>
        <w:t xml:space="preserve"> Ali </w:t>
      </w:r>
    </w:p>
    <w:p w:rsidR="001F5B99" w:rsidRPr="001F5B99" w:rsidRDefault="001F5B99" w:rsidP="001F5B99">
      <w:pPr>
        <w:rPr>
          <w:rFonts w:ascii="Times New Roman" w:hAnsi="Times New Roman" w:cs="Times New Roman"/>
        </w:rPr>
      </w:pPr>
      <w:r w:rsidRPr="001F5B99">
        <w:rPr>
          <w:rFonts w:ascii="Times New Roman" w:hAnsi="Times New Roman" w:cs="Times New Roman"/>
        </w:rPr>
        <w:t>University of Benghazi, Libya</w:t>
      </w:r>
    </w:p>
    <w:p w:rsidR="001F5B99" w:rsidRPr="001F5B99" w:rsidRDefault="001F5B99" w:rsidP="001F5B99">
      <w:pPr>
        <w:jc w:val="center"/>
        <w:rPr>
          <w:rFonts w:ascii="Times New Roman" w:hAnsi="Times New Roman" w:cs="Times New Roman"/>
          <w:b/>
          <w:sz w:val="24"/>
        </w:rPr>
      </w:pPr>
      <w:r w:rsidRPr="001F5B99">
        <w:rPr>
          <w:rFonts w:ascii="Times New Roman" w:hAnsi="Times New Roman" w:cs="Times New Roman"/>
          <w:b/>
          <w:sz w:val="24"/>
        </w:rPr>
        <w:t>Abstract</w:t>
      </w:r>
    </w:p>
    <w:p w:rsidR="001F5B99" w:rsidRPr="001F5B99" w:rsidRDefault="001F5B99" w:rsidP="001F5B99">
      <w:pPr>
        <w:jc w:val="both"/>
        <w:rPr>
          <w:rFonts w:ascii="Times New Roman" w:hAnsi="Times New Roman" w:cs="Times New Roman"/>
          <w:sz w:val="20"/>
        </w:rPr>
      </w:pPr>
      <w:r w:rsidRPr="001F5B99">
        <w:rPr>
          <w:rFonts w:ascii="Times New Roman" w:hAnsi="Times New Roman" w:cs="Times New Roman"/>
          <w:sz w:val="20"/>
        </w:rPr>
        <w:t xml:space="preserve">This study presents the pioneering implementation of </w:t>
      </w:r>
      <w:r w:rsidRPr="001F5B99">
        <w:rPr>
          <w:rFonts w:ascii="Times New Roman" w:hAnsi="Times New Roman" w:cs="Times New Roman"/>
          <w:sz w:val="20"/>
        </w:rPr>
        <w:t xml:space="preserve">Artificial Intelligence </w:t>
      </w:r>
      <w:r w:rsidRPr="001F5B99">
        <w:rPr>
          <w:rFonts w:ascii="Times New Roman" w:hAnsi="Times New Roman" w:cs="Times New Roman"/>
          <w:sz w:val="20"/>
        </w:rPr>
        <w:t xml:space="preserve">(AI) methodologies for the prediction of diabetes in Libya, utilizing a limited database. With the scarcity of available diabetes data in Libya, the primary objective of this research is to explore the potential of AI algorithms in forecasting diabetes outcomes based on </w:t>
      </w:r>
      <w:r w:rsidRPr="001F5B99">
        <w:rPr>
          <w:rFonts w:ascii="Times New Roman" w:hAnsi="Times New Roman" w:cs="Times New Roman"/>
          <w:sz w:val="20"/>
        </w:rPr>
        <w:t xml:space="preserve">Fasting Blood Sugar </w:t>
      </w:r>
      <w:r w:rsidRPr="001F5B99">
        <w:rPr>
          <w:rFonts w:ascii="Times New Roman" w:hAnsi="Times New Roman" w:cs="Times New Roman"/>
          <w:sz w:val="20"/>
        </w:rPr>
        <w:t>(FBS) levels, HbA1c levels</w:t>
      </w:r>
      <w:r>
        <w:rPr>
          <w:rFonts w:ascii="Times New Roman" w:hAnsi="Times New Roman" w:cs="Times New Roman"/>
          <w:sz w:val="20"/>
        </w:rPr>
        <w:t xml:space="preserve"> and</w:t>
      </w:r>
      <w:r w:rsidRPr="001F5B99">
        <w:rPr>
          <w:rFonts w:ascii="Times New Roman" w:hAnsi="Times New Roman" w:cs="Times New Roman"/>
          <w:sz w:val="20"/>
        </w:rPr>
        <w:t xml:space="preserve"> additional factors including high blood pressure, heart diseases, age</w:t>
      </w:r>
      <w:r>
        <w:rPr>
          <w:rFonts w:ascii="Times New Roman" w:hAnsi="Times New Roman" w:cs="Times New Roman"/>
          <w:sz w:val="20"/>
        </w:rPr>
        <w:t xml:space="preserve"> an</w:t>
      </w:r>
      <w:bookmarkStart w:id="0" w:name="_GoBack"/>
      <w:bookmarkEnd w:id="0"/>
      <w:r>
        <w:rPr>
          <w:rFonts w:ascii="Times New Roman" w:hAnsi="Times New Roman" w:cs="Times New Roman"/>
          <w:sz w:val="20"/>
        </w:rPr>
        <w:t>d</w:t>
      </w:r>
      <w:r w:rsidRPr="001F5B99">
        <w:rPr>
          <w:rFonts w:ascii="Times New Roman" w:hAnsi="Times New Roman" w:cs="Times New Roman"/>
          <w:sz w:val="20"/>
        </w:rPr>
        <w:t xml:space="preserve"> gender. The dataset employed in this study encompasses a comprehensive array of features associated with diabetes and its related health conditions. To construct predictive models, a diverse set of AI algorithms, namely logistic regression, decision trees, random forests, </w:t>
      </w:r>
      <w:r w:rsidRPr="001F5B99">
        <w:rPr>
          <w:rFonts w:ascii="Times New Roman" w:hAnsi="Times New Roman" w:cs="Times New Roman"/>
          <w:sz w:val="20"/>
        </w:rPr>
        <w:t xml:space="preserve">Support Vector Machines </w:t>
      </w:r>
      <w:r w:rsidRPr="001F5B99">
        <w:rPr>
          <w:rFonts w:ascii="Times New Roman" w:hAnsi="Times New Roman" w:cs="Times New Roman"/>
          <w:sz w:val="20"/>
        </w:rPr>
        <w:t>(SVM)</w:t>
      </w:r>
      <w:r>
        <w:rPr>
          <w:rFonts w:ascii="Times New Roman" w:hAnsi="Times New Roman" w:cs="Times New Roman"/>
          <w:sz w:val="20"/>
        </w:rPr>
        <w:t xml:space="preserve"> and</w:t>
      </w:r>
      <w:r w:rsidRPr="001F5B99">
        <w:rPr>
          <w:rFonts w:ascii="Times New Roman" w:hAnsi="Times New Roman" w:cs="Times New Roman"/>
          <w:sz w:val="20"/>
        </w:rPr>
        <w:t xml:space="preserve"> neural networks, were utilized. These algorithms were trained and evaluated using appropriate performance metrics such as accuracy, precision, recall, F1 score</w:t>
      </w:r>
      <w:r>
        <w:rPr>
          <w:rFonts w:ascii="Times New Roman" w:hAnsi="Times New Roman" w:cs="Times New Roman"/>
          <w:sz w:val="20"/>
        </w:rPr>
        <w:t xml:space="preserve"> and</w:t>
      </w:r>
      <w:r w:rsidRPr="001F5B99">
        <w:rPr>
          <w:rFonts w:ascii="Times New Roman" w:hAnsi="Times New Roman" w:cs="Times New Roman"/>
          <w:sz w:val="20"/>
        </w:rPr>
        <w:t xml:space="preserve"> the area under the </w:t>
      </w:r>
      <w:r w:rsidRPr="001F5B99">
        <w:rPr>
          <w:rFonts w:ascii="Times New Roman" w:hAnsi="Times New Roman" w:cs="Times New Roman"/>
          <w:sz w:val="20"/>
        </w:rPr>
        <w:t xml:space="preserve">Receiver Operating Characteristic </w:t>
      </w:r>
      <w:r w:rsidRPr="001F5B99">
        <w:rPr>
          <w:rFonts w:ascii="Times New Roman" w:hAnsi="Times New Roman" w:cs="Times New Roman"/>
          <w:sz w:val="20"/>
        </w:rPr>
        <w:t>(ROC) curve. Most of the applied algorithms demonstrated significant accuracy in predicting diabetes, thereby holding the potential to enhance healthcare outcomes for the Libyan population.</w:t>
      </w:r>
    </w:p>
    <w:p w:rsidR="001F5B99" w:rsidRPr="001F5B99" w:rsidRDefault="001F5B99" w:rsidP="001F5B99">
      <w:pPr>
        <w:rPr>
          <w:rFonts w:ascii="Times New Roman" w:hAnsi="Times New Roman" w:cs="Times New Roman"/>
          <w:b/>
          <w:sz w:val="24"/>
        </w:rPr>
      </w:pPr>
      <w:r w:rsidRPr="001F5B99">
        <w:rPr>
          <w:rFonts w:ascii="Times New Roman" w:hAnsi="Times New Roman" w:cs="Times New Roman"/>
          <w:b/>
          <w:sz w:val="24"/>
        </w:rPr>
        <w:t>Biography</w:t>
      </w:r>
    </w:p>
    <w:p w:rsidR="00474203" w:rsidRPr="001F5B99" w:rsidRDefault="001F5B99" w:rsidP="001F5B99">
      <w:pPr>
        <w:jc w:val="both"/>
        <w:rPr>
          <w:rFonts w:ascii="Times New Roman" w:hAnsi="Times New Roman" w:cs="Times New Roman"/>
          <w:sz w:val="20"/>
        </w:rPr>
      </w:pPr>
      <w:proofErr w:type="spellStart"/>
      <w:r w:rsidRPr="001F5B99">
        <w:rPr>
          <w:rFonts w:ascii="Times New Roman" w:hAnsi="Times New Roman" w:cs="Times New Roman"/>
          <w:sz w:val="20"/>
        </w:rPr>
        <w:t>Esam</w:t>
      </w:r>
      <w:proofErr w:type="spellEnd"/>
      <w:r w:rsidRPr="001F5B99">
        <w:rPr>
          <w:rFonts w:ascii="Times New Roman" w:hAnsi="Times New Roman" w:cs="Times New Roman"/>
          <w:sz w:val="20"/>
        </w:rPr>
        <w:t xml:space="preserve"> Ali is affiliated to the Department of Physics, Faculty of Science, University of Benghazi, Benghazi 9480, </w:t>
      </w:r>
      <w:proofErr w:type="gramStart"/>
      <w:r w:rsidRPr="001F5B99">
        <w:rPr>
          <w:rFonts w:ascii="Times New Roman" w:hAnsi="Times New Roman" w:cs="Times New Roman"/>
          <w:sz w:val="20"/>
        </w:rPr>
        <w:t>Libya</w:t>
      </w:r>
      <w:proofErr w:type="gramEnd"/>
      <w:r w:rsidRPr="001F5B99">
        <w:rPr>
          <w:rFonts w:ascii="Times New Roman" w:hAnsi="Times New Roman" w:cs="Times New Roman"/>
          <w:sz w:val="20"/>
        </w:rPr>
        <w:t>.</w:t>
      </w:r>
    </w:p>
    <w:sectPr w:rsidR="00474203" w:rsidRPr="001F5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B99"/>
    <w:rsid w:val="001F5B99"/>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2023-05-27T04:38:00Z</dcterms:created>
  <dcterms:modified xsi:type="dcterms:W3CDTF">2023-05-27T04:44:00Z</dcterms:modified>
</cp:coreProperties>
</file>