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E253B" w:rsidRPr="007E253B" w:rsidRDefault="007E253B" w:rsidP="007E253B">
      <w:pPr>
        <w:rPr>
          <w:rFonts w:ascii="Times New Roman" w:hAnsi="Times New Roman" w:cs="Times New Roman"/>
          <w:b/>
          <w:sz w:val="32"/>
        </w:rPr>
      </w:pPr>
      <w:bookmarkStart w:id="0" w:name="_GoBack"/>
      <w:r w:rsidRPr="007E253B">
        <w:rPr>
          <w:rFonts w:ascii="Times New Roman" w:hAnsi="Times New Roman" w:cs="Times New Roman"/>
          <w:b/>
          <w:sz w:val="32"/>
        </w:rPr>
        <w:t>Could we diagnose childhood asthma by LIBS technique?</w:t>
      </w:r>
    </w:p>
    <w:p w:rsidR="007E253B" w:rsidRDefault="007E253B" w:rsidP="007E253B">
      <w:pPr>
        <w:rPr>
          <w:rFonts w:ascii="Times New Roman" w:hAnsi="Times New Roman" w:cs="Times New Roman"/>
          <w:sz w:val="24"/>
        </w:rPr>
      </w:pPr>
      <w:proofErr w:type="spellStart"/>
      <w:r w:rsidRPr="007E253B">
        <w:rPr>
          <w:rFonts w:ascii="Times New Roman" w:hAnsi="Times New Roman" w:cs="Times New Roman"/>
          <w:sz w:val="24"/>
        </w:rPr>
        <w:t>Jehan</w:t>
      </w:r>
      <w:proofErr w:type="spellEnd"/>
      <w:r w:rsidRPr="007E253B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7E253B">
        <w:rPr>
          <w:rFonts w:ascii="Times New Roman" w:hAnsi="Times New Roman" w:cs="Times New Roman"/>
          <w:sz w:val="24"/>
        </w:rPr>
        <w:t>Alsharnoubi</w:t>
      </w:r>
      <w:proofErr w:type="spellEnd"/>
      <w:r w:rsidRPr="007E253B">
        <w:rPr>
          <w:rFonts w:ascii="Times New Roman" w:hAnsi="Times New Roman" w:cs="Times New Roman"/>
          <w:sz w:val="24"/>
        </w:rPr>
        <w:t xml:space="preserve"> </w:t>
      </w:r>
    </w:p>
    <w:p w:rsidR="007E253B" w:rsidRPr="007E253B" w:rsidRDefault="007E253B" w:rsidP="007E253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Cairo </w:t>
      </w:r>
      <w:r w:rsidRPr="007E253B">
        <w:rPr>
          <w:rFonts w:ascii="Times New Roman" w:hAnsi="Times New Roman" w:cs="Times New Roman"/>
        </w:rPr>
        <w:t>University, Egypt</w:t>
      </w:r>
    </w:p>
    <w:p w:rsidR="007E253B" w:rsidRPr="007E253B" w:rsidRDefault="007E253B" w:rsidP="007E253B">
      <w:pPr>
        <w:jc w:val="center"/>
        <w:rPr>
          <w:rFonts w:ascii="Times New Roman" w:hAnsi="Times New Roman" w:cs="Times New Roman"/>
          <w:b/>
          <w:sz w:val="24"/>
        </w:rPr>
      </w:pPr>
      <w:r w:rsidRPr="007E253B">
        <w:rPr>
          <w:rFonts w:ascii="Times New Roman" w:hAnsi="Times New Roman" w:cs="Times New Roman"/>
          <w:b/>
          <w:sz w:val="24"/>
        </w:rPr>
        <w:t>Abstract</w:t>
      </w:r>
    </w:p>
    <w:p w:rsidR="007E253B" w:rsidRPr="007E253B" w:rsidRDefault="007E253B" w:rsidP="007E253B">
      <w:pPr>
        <w:jc w:val="both"/>
        <w:rPr>
          <w:rFonts w:ascii="Times New Roman" w:hAnsi="Times New Roman" w:cs="Times New Roman"/>
          <w:sz w:val="20"/>
        </w:rPr>
      </w:pPr>
      <w:r w:rsidRPr="007E253B">
        <w:rPr>
          <w:rFonts w:ascii="Times New Roman" w:hAnsi="Times New Roman" w:cs="Times New Roman"/>
          <w:b/>
          <w:sz w:val="20"/>
        </w:rPr>
        <w:t>Background:</w:t>
      </w:r>
      <w:r w:rsidRPr="007E253B">
        <w:rPr>
          <w:rFonts w:ascii="Times New Roman" w:hAnsi="Times New Roman" w:cs="Times New Roman"/>
          <w:sz w:val="20"/>
        </w:rPr>
        <w:t xml:space="preserve"> Asthma affects children related to trace elements. Our aim was to investigate the levels of trace elements using </w:t>
      </w:r>
      <w:r w:rsidRPr="007E253B">
        <w:rPr>
          <w:rFonts w:ascii="Times New Roman" w:hAnsi="Times New Roman" w:cs="Times New Roman"/>
          <w:sz w:val="20"/>
        </w:rPr>
        <w:t xml:space="preserve">Laser-Induced Breakdown Spectroscopy </w:t>
      </w:r>
      <w:r w:rsidRPr="007E253B">
        <w:rPr>
          <w:rFonts w:ascii="Times New Roman" w:hAnsi="Times New Roman" w:cs="Times New Roman"/>
          <w:sz w:val="20"/>
        </w:rPr>
        <w:t xml:space="preserve">(LIBS). </w:t>
      </w:r>
    </w:p>
    <w:p w:rsidR="007E253B" w:rsidRPr="007E253B" w:rsidRDefault="007E253B" w:rsidP="007E253B">
      <w:pPr>
        <w:jc w:val="both"/>
        <w:rPr>
          <w:rFonts w:ascii="Times New Roman" w:hAnsi="Times New Roman" w:cs="Times New Roman"/>
          <w:sz w:val="20"/>
        </w:rPr>
      </w:pPr>
      <w:r w:rsidRPr="007E253B">
        <w:rPr>
          <w:rFonts w:ascii="Times New Roman" w:hAnsi="Times New Roman" w:cs="Times New Roman"/>
          <w:b/>
          <w:sz w:val="20"/>
        </w:rPr>
        <w:t xml:space="preserve">Patients and </w:t>
      </w:r>
      <w:r w:rsidRPr="007E253B">
        <w:rPr>
          <w:rFonts w:ascii="Times New Roman" w:hAnsi="Times New Roman" w:cs="Times New Roman"/>
          <w:b/>
          <w:sz w:val="20"/>
        </w:rPr>
        <w:t>methods</w:t>
      </w:r>
      <w:r w:rsidRPr="007E253B">
        <w:rPr>
          <w:rFonts w:ascii="Times New Roman" w:hAnsi="Times New Roman" w:cs="Times New Roman"/>
          <w:b/>
          <w:sz w:val="20"/>
        </w:rPr>
        <w:t>:</w:t>
      </w:r>
      <w:r w:rsidRPr="007E253B">
        <w:rPr>
          <w:rFonts w:ascii="Times New Roman" w:hAnsi="Times New Roman" w:cs="Times New Roman"/>
          <w:sz w:val="20"/>
        </w:rPr>
        <w:t xml:space="preserve"> The study included 120 children aged 4–12 years from both sexes. They were div</w:t>
      </w:r>
      <w:r w:rsidR="008D7873">
        <w:rPr>
          <w:rFonts w:ascii="Times New Roman" w:hAnsi="Times New Roman" w:cs="Times New Roman"/>
          <w:sz w:val="20"/>
        </w:rPr>
        <w:t xml:space="preserve">ided into three groups: Group 1 </w:t>
      </w:r>
      <w:r w:rsidRPr="007E253B">
        <w:rPr>
          <w:rFonts w:ascii="Times New Roman" w:hAnsi="Times New Roman" w:cs="Times New Roman"/>
          <w:sz w:val="20"/>
        </w:rPr>
        <w:t>controlled asthma</w:t>
      </w:r>
      <w:r w:rsidR="008D7873">
        <w:rPr>
          <w:rFonts w:ascii="Times New Roman" w:hAnsi="Times New Roman" w:cs="Times New Roman"/>
          <w:sz w:val="20"/>
        </w:rPr>
        <w:t>,</w:t>
      </w:r>
      <w:r w:rsidRPr="007E253B">
        <w:rPr>
          <w:rFonts w:ascii="Times New Roman" w:hAnsi="Times New Roman" w:cs="Times New Roman"/>
          <w:sz w:val="20"/>
        </w:rPr>
        <w:t xml:space="preserve"> Group 2 uncontrolled asthma</w:t>
      </w:r>
      <w:r w:rsidR="008D7873">
        <w:rPr>
          <w:rFonts w:ascii="Times New Roman" w:hAnsi="Times New Roman" w:cs="Times New Roman"/>
          <w:sz w:val="20"/>
        </w:rPr>
        <w:t xml:space="preserve"> and </w:t>
      </w:r>
      <w:r w:rsidRPr="007E253B">
        <w:rPr>
          <w:rFonts w:ascii="Times New Roman" w:hAnsi="Times New Roman" w:cs="Times New Roman"/>
          <w:sz w:val="20"/>
        </w:rPr>
        <w:t xml:space="preserve">Group 3 normal control. They were analyzed for serum levels of total </w:t>
      </w:r>
      <w:proofErr w:type="spellStart"/>
      <w:r w:rsidRPr="007E253B">
        <w:rPr>
          <w:rFonts w:ascii="Times New Roman" w:hAnsi="Times New Roman" w:cs="Times New Roman"/>
          <w:sz w:val="20"/>
        </w:rPr>
        <w:t>IgE</w:t>
      </w:r>
      <w:proofErr w:type="spellEnd"/>
      <w:r w:rsidRPr="007E253B">
        <w:rPr>
          <w:rFonts w:ascii="Times New Roman" w:hAnsi="Times New Roman" w:cs="Times New Roman"/>
          <w:sz w:val="20"/>
        </w:rPr>
        <w:t>, eosinophil count</w:t>
      </w:r>
      <w:r w:rsidR="008D7873">
        <w:rPr>
          <w:rFonts w:ascii="Times New Roman" w:hAnsi="Times New Roman" w:cs="Times New Roman"/>
          <w:sz w:val="20"/>
        </w:rPr>
        <w:t xml:space="preserve"> and</w:t>
      </w:r>
      <w:r w:rsidRPr="007E253B">
        <w:rPr>
          <w:rFonts w:ascii="Times New Roman" w:hAnsi="Times New Roman" w:cs="Times New Roman"/>
          <w:sz w:val="20"/>
        </w:rPr>
        <w:t xml:space="preserve"> trace metals (Zn, Cu, </w:t>
      </w:r>
      <w:proofErr w:type="spellStart"/>
      <w:r w:rsidRPr="007E253B">
        <w:rPr>
          <w:rFonts w:ascii="Times New Roman" w:hAnsi="Times New Roman" w:cs="Times New Roman"/>
          <w:sz w:val="20"/>
        </w:rPr>
        <w:t>Pb</w:t>
      </w:r>
      <w:proofErr w:type="spellEnd"/>
      <w:r w:rsidRPr="007E253B">
        <w:rPr>
          <w:rFonts w:ascii="Times New Roman" w:hAnsi="Times New Roman" w:cs="Times New Roman"/>
          <w:sz w:val="20"/>
        </w:rPr>
        <w:t>, Mg</w:t>
      </w:r>
      <w:r w:rsidR="008D7873">
        <w:rPr>
          <w:rFonts w:ascii="Times New Roman" w:hAnsi="Times New Roman" w:cs="Times New Roman"/>
          <w:sz w:val="20"/>
        </w:rPr>
        <w:t xml:space="preserve"> and</w:t>
      </w:r>
      <w:r w:rsidRPr="007E253B">
        <w:rPr>
          <w:rFonts w:ascii="Times New Roman" w:hAnsi="Times New Roman" w:cs="Times New Roman"/>
          <w:sz w:val="20"/>
        </w:rPr>
        <w:t xml:space="preserve"> Fe) by using LIBS. </w:t>
      </w:r>
    </w:p>
    <w:p w:rsidR="007E253B" w:rsidRPr="007E253B" w:rsidRDefault="007E253B" w:rsidP="007E253B">
      <w:pPr>
        <w:jc w:val="both"/>
        <w:rPr>
          <w:rFonts w:ascii="Times New Roman" w:hAnsi="Times New Roman" w:cs="Times New Roman"/>
          <w:sz w:val="20"/>
        </w:rPr>
      </w:pPr>
      <w:r w:rsidRPr="007E253B">
        <w:rPr>
          <w:rFonts w:ascii="Times New Roman" w:hAnsi="Times New Roman" w:cs="Times New Roman"/>
          <w:b/>
          <w:sz w:val="20"/>
        </w:rPr>
        <w:t>Results:</w:t>
      </w:r>
      <w:r w:rsidRPr="007E253B">
        <w:rPr>
          <w:rFonts w:ascii="Times New Roman" w:hAnsi="Times New Roman" w:cs="Times New Roman"/>
          <w:sz w:val="20"/>
        </w:rPr>
        <w:t xml:space="preserve"> There was significant decrease in serum levels of Zn, Mg and Fe in children with asthma than in normal children. There was a significant decrease in uncontrolled asthmatic children than in controlled asthmatic children. But the Cu and </w:t>
      </w:r>
      <w:proofErr w:type="spellStart"/>
      <w:r w:rsidRPr="007E253B">
        <w:rPr>
          <w:rFonts w:ascii="Times New Roman" w:hAnsi="Times New Roman" w:cs="Times New Roman"/>
          <w:sz w:val="20"/>
        </w:rPr>
        <w:t>Pb</w:t>
      </w:r>
      <w:proofErr w:type="spellEnd"/>
      <w:r w:rsidRPr="007E253B">
        <w:rPr>
          <w:rFonts w:ascii="Times New Roman" w:hAnsi="Times New Roman" w:cs="Times New Roman"/>
          <w:sz w:val="20"/>
        </w:rPr>
        <w:t xml:space="preserve"> concentration in children with asthma was significantly higher than that in normal children</w:t>
      </w:r>
      <w:r w:rsidR="008D7873">
        <w:rPr>
          <w:rFonts w:ascii="Times New Roman" w:hAnsi="Times New Roman" w:cs="Times New Roman"/>
          <w:sz w:val="20"/>
        </w:rPr>
        <w:t xml:space="preserve"> and</w:t>
      </w:r>
      <w:r w:rsidRPr="007E253B">
        <w:rPr>
          <w:rFonts w:ascii="Times New Roman" w:hAnsi="Times New Roman" w:cs="Times New Roman"/>
          <w:sz w:val="20"/>
        </w:rPr>
        <w:t xml:space="preserve"> there was a significant increase in uncontrolled asthmatic children than in controlled asthmatic children. </w:t>
      </w:r>
    </w:p>
    <w:p w:rsidR="007E253B" w:rsidRPr="007E253B" w:rsidRDefault="007E253B" w:rsidP="007E253B">
      <w:pPr>
        <w:jc w:val="both"/>
        <w:rPr>
          <w:rFonts w:ascii="Times New Roman" w:hAnsi="Times New Roman" w:cs="Times New Roman"/>
          <w:sz w:val="20"/>
        </w:rPr>
      </w:pPr>
      <w:r w:rsidRPr="007E253B">
        <w:rPr>
          <w:rFonts w:ascii="Times New Roman" w:hAnsi="Times New Roman" w:cs="Times New Roman"/>
          <w:b/>
          <w:sz w:val="20"/>
        </w:rPr>
        <w:t>Conclusion:</w:t>
      </w:r>
      <w:r w:rsidRPr="007E253B">
        <w:rPr>
          <w:rFonts w:ascii="Times New Roman" w:hAnsi="Times New Roman" w:cs="Times New Roman"/>
          <w:sz w:val="20"/>
        </w:rPr>
        <w:t xml:space="preserve"> Asthma is a common pediatric disease that is related to deficiency of Fe, Zn</w:t>
      </w:r>
      <w:r w:rsidR="008D7873">
        <w:rPr>
          <w:rFonts w:ascii="Times New Roman" w:hAnsi="Times New Roman" w:cs="Times New Roman"/>
          <w:sz w:val="20"/>
        </w:rPr>
        <w:t xml:space="preserve"> and</w:t>
      </w:r>
      <w:r w:rsidRPr="007E253B">
        <w:rPr>
          <w:rFonts w:ascii="Times New Roman" w:hAnsi="Times New Roman" w:cs="Times New Roman"/>
          <w:sz w:val="20"/>
        </w:rPr>
        <w:t xml:space="preserve"> Mg and occurs with increased </w:t>
      </w:r>
      <w:proofErr w:type="spellStart"/>
      <w:r w:rsidRPr="007E253B">
        <w:rPr>
          <w:rFonts w:ascii="Times New Roman" w:hAnsi="Times New Roman" w:cs="Times New Roman"/>
          <w:sz w:val="20"/>
        </w:rPr>
        <w:t>Pb</w:t>
      </w:r>
      <w:proofErr w:type="spellEnd"/>
      <w:r w:rsidRPr="007E253B">
        <w:rPr>
          <w:rFonts w:ascii="Times New Roman" w:hAnsi="Times New Roman" w:cs="Times New Roman"/>
          <w:sz w:val="20"/>
        </w:rPr>
        <w:t xml:space="preserve"> and Cu. LIBS is a safe and rapid technique that helps in detecting asthma.</w:t>
      </w:r>
    </w:p>
    <w:p w:rsidR="00474203" w:rsidRDefault="007E253B" w:rsidP="007E253B">
      <w:pPr>
        <w:jc w:val="both"/>
        <w:rPr>
          <w:rFonts w:ascii="Times New Roman" w:hAnsi="Times New Roman" w:cs="Times New Roman"/>
          <w:sz w:val="20"/>
        </w:rPr>
      </w:pPr>
      <w:r w:rsidRPr="007E253B">
        <w:rPr>
          <w:rFonts w:ascii="Times New Roman" w:hAnsi="Times New Roman" w:cs="Times New Roman"/>
          <w:b/>
          <w:sz w:val="20"/>
        </w:rPr>
        <w:t>Keywords:</w:t>
      </w:r>
      <w:r w:rsidRPr="007E253B">
        <w:rPr>
          <w:rFonts w:ascii="Times New Roman" w:hAnsi="Times New Roman" w:cs="Times New Roman"/>
          <w:sz w:val="20"/>
        </w:rPr>
        <w:t xml:space="preserve"> Bronchial asthma, </w:t>
      </w:r>
      <w:r w:rsidRPr="007E253B">
        <w:rPr>
          <w:rFonts w:ascii="Times New Roman" w:hAnsi="Times New Roman" w:cs="Times New Roman"/>
          <w:sz w:val="20"/>
        </w:rPr>
        <w:t>Laser LIBS</w:t>
      </w:r>
      <w:r w:rsidRPr="007E253B">
        <w:rPr>
          <w:rFonts w:ascii="Times New Roman" w:hAnsi="Times New Roman" w:cs="Times New Roman"/>
          <w:sz w:val="20"/>
        </w:rPr>
        <w:t>,</w:t>
      </w:r>
      <w:r w:rsidRPr="007E253B">
        <w:rPr>
          <w:rFonts w:ascii="Times New Roman" w:hAnsi="Times New Roman" w:cs="Times New Roman"/>
          <w:sz w:val="20"/>
        </w:rPr>
        <w:t xml:space="preserve"> Children</w:t>
      </w:r>
      <w:r w:rsidRPr="007E253B">
        <w:rPr>
          <w:rFonts w:ascii="Times New Roman" w:hAnsi="Times New Roman" w:cs="Times New Roman"/>
          <w:sz w:val="20"/>
        </w:rPr>
        <w:t>.</w:t>
      </w:r>
    </w:p>
    <w:p w:rsidR="007E253B" w:rsidRPr="008D7873" w:rsidRDefault="007E253B" w:rsidP="008D7873">
      <w:pPr>
        <w:rPr>
          <w:rFonts w:ascii="Times New Roman" w:hAnsi="Times New Roman" w:cs="Times New Roman"/>
          <w:b/>
          <w:sz w:val="24"/>
        </w:rPr>
      </w:pPr>
      <w:r w:rsidRPr="008D7873">
        <w:rPr>
          <w:rFonts w:ascii="Times New Roman" w:hAnsi="Times New Roman" w:cs="Times New Roman"/>
          <w:b/>
          <w:sz w:val="24"/>
        </w:rPr>
        <w:t>Biography</w:t>
      </w:r>
    </w:p>
    <w:p w:rsidR="008D7873" w:rsidRPr="007E253B" w:rsidRDefault="008D7873" w:rsidP="007E253B">
      <w:pPr>
        <w:jc w:val="both"/>
        <w:rPr>
          <w:rFonts w:ascii="Times New Roman" w:hAnsi="Times New Roman" w:cs="Times New Roman"/>
          <w:sz w:val="20"/>
        </w:rPr>
      </w:pPr>
      <w:proofErr w:type="spellStart"/>
      <w:r w:rsidRPr="008D7873">
        <w:rPr>
          <w:rFonts w:ascii="Times New Roman" w:hAnsi="Times New Roman" w:cs="Times New Roman"/>
          <w:sz w:val="20"/>
        </w:rPr>
        <w:t>Jehan</w:t>
      </w:r>
      <w:proofErr w:type="spellEnd"/>
      <w:r w:rsidRPr="008D7873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8D7873">
        <w:rPr>
          <w:rFonts w:ascii="Times New Roman" w:hAnsi="Times New Roman" w:cs="Times New Roman"/>
          <w:sz w:val="20"/>
        </w:rPr>
        <w:t>Alsharnoubi</w:t>
      </w:r>
      <w:proofErr w:type="spellEnd"/>
      <w:r>
        <w:rPr>
          <w:rFonts w:ascii="Times New Roman" w:hAnsi="Times New Roman" w:cs="Times New Roman"/>
          <w:sz w:val="20"/>
        </w:rPr>
        <w:t xml:space="preserve"> is an </w:t>
      </w:r>
      <w:r w:rsidRPr="008D7873">
        <w:rPr>
          <w:rFonts w:ascii="Times New Roman" w:hAnsi="Times New Roman" w:cs="Times New Roman"/>
          <w:sz w:val="20"/>
        </w:rPr>
        <w:t>Associate professor</w:t>
      </w:r>
      <w:r>
        <w:rPr>
          <w:rFonts w:ascii="Times New Roman" w:hAnsi="Times New Roman" w:cs="Times New Roman"/>
          <w:sz w:val="20"/>
        </w:rPr>
        <w:t xml:space="preserve"> in </w:t>
      </w:r>
      <w:r w:rsidRPr="008D7873">
        <w:rPr>
          <w:rFonts w:ascii="Times New Roman" w:hAnsi="Times New Roman" w:cs="Times New Roman"/>
          <w:sz w:val="20"/>
        </w:rPr>
        <w:t>Department of Pediatrics</w:t>
      </w:r>
      <w:r>
        <w:rPr>
          <w:rFonts w:ascii="Times New Roman" w:hAnsi="Times New Roman" w:cs="Times New Roman"/>
          <w:sz w:val="20"/>
        </w:rPr>
        <w:t xml:space="preserve">, </w:t>
      </w:r>
      <w:r w:rsidRPr="008D7873">
        <w:rPr>
          <w:rFonts w:ascii="Times New Roman" w:hAnsi="Times New Roman" w:cs="Times New Roman"/>
          <w:sz w:val="20"/>
        </w:rPr>
        <w:t>Cairo University</w:t>
      </w:r>
      <w:r>
        <w:rPr>
          <w:rFonts w:ascii="Times New Roman" w:hAnsi="Times New Roman" w:cs="Times New Roman"/>
          <w:sz w:val="20"/>
        </w:rPr>
        <w:t>.</w:t>
      </w:r>
      <w:bookmarkEnd w:id="0"/>
    </w:p>
    <w:sectPr w:rsidR="008D7873" w:rsidRPr="007E253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B2371" w:rsidRDefault="00CB2371" w:rsidP="008D7873">
      <w:pPr>
        <w:spacing w:after="0" w:line="240" w:lineRule="auto"/>
      </w:pPr>
      <w:r>
        <w:separator/>
      </w:r>
    </w:p>
  </w:endnote>
  <w:endnote w:type="continuationSeparator" w:id="0">
    <w:p w:rsidR="00CB2371" w:rsidRDefault="00CB2371" w:rsidP="008D78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B2371" w:rsidRDefault="00CB2371" w:rsidP="008D7873">
      <w:pPr>
        <w:spacing w:after="0" w:line="240" w:lineRule="auto"/>
      </w:pPr>
      <w:r>
        <w:separator/>
      </w:r>
    </w:p>
  </w:footnote>
  <w:footnote w:type="continuationSeparator" w:id="0">
    <w:p w:rsidR="00CB2371" w:rsidRDefault="00CB2371" w:rsidP="008D787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253B"/>
    <w:rsid w:val="0032354D"/>
    <w:rsid w:val="00474203"/>
    <w:rsid w:val="00535872"/>
    <w:rsid w:val="007E253B"/>
    <w:rsid w:val="008D7873"/>
    <w:rsid w:val="00924B33"/>
    <w:rsid w:val="00CB23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D787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D7873"/>
  </w:style>
  <w:style w:type="paragraph" w:styleId="Footer">
    <w:name w:val="footer"/>
    <w:basedOn w:val="Normal"/>
    <w:link w:val="FooterChar"/>
    <w:uiPriority w:val="99"/>
    <w:unhideWhenUsed/>
    <w:rsid w:val="008D787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D787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D787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D7873"/>
  </w:style>
  <w:style w:type="paragraph" w:styleId="Footer">
    <w:name w:val="footer"/>
    <w:basedOn w:val="Normal"/>
    <w:link w:val="FooterChar"/>
    <w:uiPriority w:val="99"/>
    <w:unhideWhenUsed/>
    <w:rsid w:val="008D787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D787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37606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5642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040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5361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1</Pages>
  <Words>210</Words>
  <Characters>1200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Swetha Sandala</dc:creator>
  <cp:lastModifiedBy>Swetha Sandala</cp:lastModifiedBy>
  <cp:revision>1</cp:revision>
  <dcterms:created xsi:type="dcterms:W3CDTF">2023-02-08T07:13:00Z</dcterms:created>
  <dcterms:modified xsi:type="dcterms:W3CDTF">2023-02-08T08:21:00Z</dcterms:modified>
</cp:coreProperties>
</file>