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607AA">
      <w:pPr>
        <w:rPr>
          <w:rFonts w:ascii="Times New Roman" w:hAnsi="Times New Roman" w:cs="Times New Roman"/>
          <w:b/>
          <w:sz w:val="32"/>
        </w:rPr>
      </w:pPr>
      <w:commentRangeStart w:id="0"/>
      <w:r w:rsidRPr="007607AA">
        <w:rPr>
          <w:rFonts w:ascii="Times New Roman" w:hAnsi="Times New Roman" w:cs="Times New Roman"/>
          <w:b/>
          <w:sz w:val="32"/>
        </w:rPr>
        <w:t>How do cells determine what size to grow before division?</w:t>
      </w:r>
      <w:commentRangeEnd w:id="0"/>
      <w:r w:rsidR="001D46FF">
        <w:rPr>
          <w:rStyle w:val="CommentReference"/>
        </w:rPr>
        <w:commentReference w:id="0"/>
      </w:r>
    </w:p>
    <w:p w:rsidR="007607AA" w:rsidRDefault="007607AA">
      <w:pPr>
        <w:rPr>
          <w:rFonts w:ascii="Times New Roman" w:hAnsi="Times New Roman" w:cs="Times New Roman"/>
          <w:sz w:val="24"/>
        </w:rPr>
      </w:pPr>
      <w:proofErr w:type="spellStart"/>
      <w:r w:rsidRPr="007607AA">
        <w:rPr>
          <w:rFonts w:ascii="Times New Roman" w:hAnsi="Times New Roman" w:cs="Times New Roman"/>
          <w:sz w:val="24"/>
        </w:rPr>
        <w:t>Kunal</w:t>
      </w:r>
      <w:proofErr w:type="spellEnd"/>
      <w:r w:rsidRPr="007607AA">
        <w:rPr>
          <w:rFonts w:ascii="Times New Roman" w:hAnsi="Times New Roman" w:cs="Times New Roman"/>
          <w:sz w:val="24"/>
        </w:rPr>
        <w:t xml:space="preserve"> </w:t>
      </w:r>
      <w:proofErr w:type="spellStart"/>
      <w:r w:rsidRPr="007607AA">
        <w:rPr>
          <w:rFonts w:ascii="Times New Roman" w:hAnsi="Times New Roman" w:cs="Times New Roman"/>
          <w:sz w:val="24"/>
        </w:rPr>
        <w:t>Joon</w:t>
      </w:r>
      <w:proofErr w:type="spellEnd"/>
    </w:p>
    <w:p w:rsidR="007607AA" w:rsidRPr="007607AA" w:rsidRDefault="007607AA">
      <w:pPr>
        <w:rPr>
          <w:rFonts w:ascii="Times New Roman" w:hAnsi="Times New Roman" w:cs="Times New Roman"/>
        </w:rPr>
      </w:pPr>
      <w:r w:rsidRPr="007607AA">
        <w:rPr>
          <w:rFonts w:ascii="Times New Roman" w:hAnsi="Times New Roman" w:cs="Times New Roman"/>
        </w:rPr>
        <w:t>Central University of Haryana, India</w:t>
      </w:r>
    </w:p>
    <w:p w:rsidR="007607AA" w:rsidRPr="007607AA" w:rsidRDefault="007607AA" w:rsidP="007607AA">
      <w:pPr>
        <w:jc w:val="center"/>
        <w:rPr>
          <w:rFonts w:ascii="Times New Roman" w:hAnsi="Times New Roman" w:cs="Times New Roman"/>
          <w:b/>
          <w:sz w:val="24"/>
        </w:rPr>
      </w:pPr>
      <w:r w:rsidRPr="007607AA">
        <w:rPr>
          <w:rFonts w:ascii="Times New Roman" w:hAnsi="Times New Roman" w:cs="Times New Roman"/>
          <w:b/>
          <w:sz w:val="24"/>
        </w:rPr>
        <w:t>Abstract</w:t>
      </w:r>
    </w:p>
    <w:p w:rsidR="007607AA" w:rsidRPr="007607AA" w:rsidRDefault="007607AA" w:rsidP="007607AA">
      <w:pPr>
        <w:jc w:val="both"/>
        <w:rPr>
          <w:rFonts w:ascii="Times New Roman" w:hAnsi="Times New Roman" w:cs="Times New Roman"/>
          <w:sz w:val="20"/>
        </w:rPr>
      </w:pPr>
      <w:r w:rsidRPr="007607AA">
        <w:rPr>
          <w:rFonts w:ascii="Times New Roman" w:hAnsi="Times New Roman" w:cs="Times New Roman"/>
          <w:b/>
          <w:sz w:val="20"/>
        </w:rPr>
        <w:t>DNA architecture theory:</w:t>
      </w:r>
      <w:r w:rsidRPr="007607AA">
        <w:rPr>
          <w:rFonts w:ascii="Times New Roman" w:hAnsi="Times New Roman" w:cs="Times New Roman"/>
          <w:sz w:val="20"/>
        </w:rPr>
        <w:t xml:space="preserve"> </w:t>
      </w:r>
      <w:r w:rsidRPr="007607AA">
        <w:rPr>
          <w:rFonts w:ascii="Times New Roman" w:hAnsi="Times New Roman" w:cs="Times New Roman"/>
          <w:sz w:val="20"/>
        </w:rPr>
        <w:t xml:space="preserve">Zygote contains a </w:t>
      </w:r>
      <w:r w:rsidRPr="007607AA">
        <w:rPr>
          <w:rFonts w:ascii="Times New Roman" w:hAnsi="Times New Roman" w:cs="Times New Roman"/>
          <w:sz w:val="20"/>
        </w:rPr>
        <w:t xml:space="preserve">DNA </w:t>
      </w:r>
      <w:r w:rsidRPr="007607AA">
        <w:rPr>
          <w:rFonts w:ascii="Times New Roman" w:hAnsi="Times New Roman" w:cs="Times New Roman"/>
          <w:sz w:val="20"/>
        </w:rPr>
        <w:t xml:space="preserve">as </w:t>
      </w:r>
      <w:r w:rsidRPr="007607AA">
        <w:rPr>
          <w:rFonts w:ascii="Times New Roman" w:hAnsi="Times New Roman" w:cs="Times New Roman"/>
          <w:sz w:val="20"/>
        </w:rPr>
        <w:t>an</w:t>
      </w:r>
      <w:r w:rsidRPr="007607AA">
        <w:rPr>
          <w:rFonts w:ascii="Times New Roman" w:hAnsi="Times New Roman" w:cs="Times New Roman"/>
          <w:sz w:val="20"/>
        </w:rPr>
        <w:t xml:space="preserve"> architec</w:t>
      </w:r>
      <w:r>
        <w:rPr>
          <w:rFonts w:ascii="Times New Roman" w:hAnsi="Times New Roman" w:cs="Times New Roman"/>
          <w:sz w:val="20"/>
        </w:rPr>
        <w:t>ture and form cells of ectoderm</w:t>
      </w:r>
      <w:r w:rsidRPr="007607AA">
        <w:rPr>
          <w:rFonts w:ascii="Times New Roman" w:hAnsi="Times New Roman" w:cs="Times New Roman"/>
          <w:sz w:val="20"/>
        </w:rPr>
        <w:t>,</w:t>
      </w:r>
      <w:r>
        <w:rPr>
          <w:rFonts w:ascii="Times New Roman" w:hAnsi="Times New Roman" w:cs="Times New Roman"/>
          <w:sz w:val="20"/>
        </w:rPr>
        <w:t xml:space="preserve"> </w:t>
      </w:r>
      <w:r w:rsidRPr="007607AA">
        <w:rPr>
          <w:rFonts w:ascii="Times New Roman" w:hAnsi="Times New Roman" w:cs="Times New Roman"/>
          <w:sz w:val="20"/>
        </w:rPr>
        <w:t>mesoderm and endoderm</w:t>
      </w:r>
      <w:r>
        <w:rPr>
          <w:rFonts w:ascii="Times New Roman" w:hAnsi="Times New Roman" w:cs="Times New Roman"/>
          <w:sz w:val="20"/>
        </w:rPr>
        <w:t>.</w:t>
      </w:r>
      <w:r w:rsidRPr="007607AA">
        <w:rPr>
          <w:rFonts w:ascii="Times New Roman" w:hAnsi="Times New Roman" w:cs="Times New Roman"/>
          <w:sz w:val="20"/>
        </w:rPr>
        <w:t xml:space="preserve"> </w:t>
      </w:r>
    </w:p>
    <w:p w:rsidR="007607AA" w:rsidRPr="007607AA" w:rsidRDefault="007607AA" w:rsidP="007607AA">
      <w:pPr>
        <w:jc w:val="both"/>
        <w:rPr>
          <w:rFonts w:ascii="Times New Roman" w:hAnsi="Times New Roman" w:cs="Times New Roman"/>
          <w:sz w:val="20"/>
        </w:rPr>
      </w:pPr>
      <w:r w:rsidRPr="007607AA">
        <w:rPr>
          <w:rFonts w:ascii="Times New Roman" w:hAnsi="Times New Roman" w:cs="Times New Roman"/>
          <w:sz w:val="20"/>
        </w:rPr>
        <w:t>DNA contains</w:t>
      </w:r>
      <w:r>
        <w:rPr>
          <w:rFonts w:ascii="Times New Roman" w:hAnsi="Times New Roman" w:cs="Times New Roman"/>
          <w:sz w:val="20"/>
        </w:rPr>
        <w:t xml:space="preserve"> </w:t>
      </w:r>
      <w:r w:rsidRPr="007607AA">
        <w:rPr>
          <w:rFonts w:ascii="Times New Roman" w:hAnsi="Times New Roman" w:cs="Times New Roman"/>
          <w:sz w:val="20"/>
        </w:rPr>
        <w:t xml:space="preserve">a gene and act as </w:t>
      </w:r>
      <w:r w:rsidRPr="007607AA">
        <w:rPr>
          <w:rFonts w:ascii="Times New Roman" w:hAnsi="Times New Roman" w:cs="Times New Roman"/>
          <w:sz w:val="20"/>
        </w:rPr>
        <w:t>architecture</w:t>
      </w:r>
      <w:r w:rsidRPr="007607AA">
        <w:rPr>
          <w:rFonts w:ascii="Times New Roman" w:hAnsi="Times New Roman" w:cs="Times New Roman"/>
          <w:sz w:val="20"/>
        </w:rPr>
        <w:t xml:space="preserve"> for cell</w:t>
      </w:r>
      <w:r>
        <w:rPr>
          <w:rFonts w:ascii="Times New Roman" w:hAnsi="Times New Roman" w:cs="Times New Roman"/>
          <w:sz w:val="20"/>
        </w:rPr>
        <w:t>.</w:t>
      </w:r>
      <w:r w:rsidRPr="007607AA">
        <w:rPr>
          <w:rFonts w:ascii="Times New Roman" w:hAnsi="Times New Roman" w:cs="Times New Roman"/>
          <w:sz w:val="20"/>
        </w:rPr>
        <w:t xml:space="preserve"> </w:t>
      </w:r>
    </w:p>
    <w:p w:rsidR="007607AA" w:rsidRPr="007607AA" w:rsidRDefault="007607AA" w:rsidP="007607AA">
      <w:pPr>
        <w:jc w:val="both"/>
        <w:rPr>
          <w:rFonts w:ascii="Times New Roman" w:hAnsi="Times New Roman" w:cs="Times New Roman"/>
          <w:sz w:val="20"/>
        </w:rPr>
      </w:pPr>
      <w:r w:rsidRPr="007607AA">
        <w:rPr>
          <w:rFonts w:ascii="Times New Roman" w:hAnsi="Times New Roman" w:cs="Times New Roman"/>
          <w:sz w:val="20"/>
        </w:rPr>
        <w:t xml:space="preserve">It </w:t>
      </w:r>
      <w:r w:rsidRPr="007607AA">
        <w:rPr>
          <w:rFonts w:ascii="Times New Roman" w:hAnsi="Times New Roman" w:cs="Times New Roman"/>
          <w:sz w:val="20"/>
        </w:rPr>
        <w:t>acts</w:t>
      </w:r>
      <w:r w:rsidRPr="007607AA">
        <w:rPr>
          <w:rFonts w:ascii="Times New Roman" w:hAnsi="Times New Roman" w:cs="Times New Roman"/>
          <w:sz w:val="20"/>
        </w:rPr>
        <w:t xml:space="preserve"> as a digital clock for the cell division</w:t>
      </w:r>
      <w:r>
        <w:rPr>
          <w:rFonts w:ascii="Times New Roman" w:hAnsi="Times New Roman" w:cs="Times New Roman"/>
          <w:sz w:val="20"/>
        </w:rPr>
        <w:t>:</w:t>
      </w:r>
      <w:r w:rsidRPr="007607AA">
        <w:rPr>
          <w:rFonts w:ascii="Times New Roman" w:hAnsi="Times New Roman" w:cs="Times New Roman"/>
          <w:sz w:val="20"/>
        </w:rPr>
        <w:t xml:space="preserve"> </w:t>
      </w:r>
    </w:p>
    <w:p w:rsidR="007607AA" w:rsidRPr="007607AA" w:rsidRDefault="007607AA" w:rsidP="007607AA">
      <w:pPr>
        <w:pStyle w:val="ListParagraph"/>
        <w:numPr>
          <w:ilvl w:val="0"/>
          <w:numId w:val="1"/>
        </w:numPr>
        <w:jc w:val="both"/>
        <w:rPr>
          <w:rFonts w:ascii="Times New Roman" w:hAnsi="Times New Roman" w:cs="Times New Roman"/>
          <w:sz w:val="20"/>
        </w:rPr>
      </w:pPr>
      <w:r w:rsidRPr="007607AA">
        <w:rPr>
          <w:rFonts w:ascii="Times New Roman" w:hAnsi="Times New Roman" w:cs="Times New Roman"/>
          <w:sz w:val="20"/>
        </w:rPr>
        <w:t>DNA base pair supplies energy to the cell for division as when the cell divides before cytoplasmic division chromosome divides and during chromosome divis</w:t>
      </w:r>
      <w:bookmarkStart w:id="1" w:name="_GoBack"/>
      <w:bookmarkEnd w:id="1"/>
      <w:r w:rsidRPr="007607AA">
        <w:rPr>
          <w:rFonts w:ascii="Times New Roman" w:hAnsi="Times New Roman" w:cs="Times New Roman"/>
          <w:sz w:val="20"/>
        </w:rPr>
        <w:t>ion a huge amount of energy is released</w:t>
      </w:r>
      <w:r>
        <w:rPr>
          <w:rFonts w:ascii="Times New Roman" w:hAnsi="Times New Roman" w:cs="Times New Roman"/>
          <w:sz w:val="20"/>
        </w:rPr>
        <w:t>.</w:t>
      </w:r>
    </w:p>
    <w:p w:rsidR="007607AA" w:rsidRPr="007607AA" w:rsidRDefault="007607AA" w:rsidP="007607AA">
      <w:pPr>
        <w:pStyle w:val="ListParagraph"/>
        <w:numPr>
          <w:ilvl w:val="0"/>
          <w:numId w:val="1"/>
        </w:numPr>
        <w:jc w:val="both"/>
        <w:rPr>
          <w:rFonts w:ascii="Times New Roman" w:hAnsi="Times New Roman" w:cs="Times New Roman"/>
          <w:sz w:val="20"/>
        </w:rPr>
      </w:pPr>
      <w:r w:rsidRPr="007607AA">
        <w:rPr>
          <w:rFonts w:ascii="Times New Roman" w:hAnsi="Times New Roman" w:cs="Times New Roman"/>
          <w:sz w:val="20"/>
        </w:rPr>
        <w:t xml:space="preserve">This </w:t>
      </w:r>
      <w:r w:rsidRPr="007607AA">
        <w:rPr>
          <w:rFonts w:ascii="Times New Roman" w:hAnsi="Times New Roman" w:cs="Times New Roman"/>
          <w:sz w:val="20"/>
        </w:rPr>
        <w:t>energy is supplied for division of organelle and accurate amount of energy is released by DNA for cell to divide it is during S phase</w:t>
      </w:r>
      <w:r>
        <w:rPr>
          <w:rFonts w:ascii="Times New Roman" w:hAnsi="Times New Roman" w:cs="Times New Roman"/>
          <w:sz w:val="20"/>
        </w:rPr>
        <w:t>.</w:t>
      </w:r>
    </w:p>
    <w:p w:rsidR="007607AA" w:rsidRDefault="007607AA" w:rsidP="007607AA">
      <w:pPr>
        <w:pStyle w:val="ListParagraph"/>
        <w:numPr>
          <w:ilvl w:val="0"/>
          <w:numId w:val="1"/>
        </w:numPr>
        <w:jc w:val="both"/>
        <w:rPr>
          <w:rFonts w:ascii="Times New Roman" w:hAnsi="Times New Roman" w:cs="Times New Roman"/>
          <w:sz w:val="20"/>
        </w:rPr>
      </w:pPr>
      <w:r w:rsidRPr="007607AA">
        <w:rPr>
          <w:rFonts w:ascii="Times New Roman" w:hAnsi="Times New Roman" w:cs="Times New Roman"/>
          <w:sz w:val="20"/>
        </w:rPr>
        <w:t>During</w:t>
      </w:r>
      <w:r>
        <w:rPr>
          <w:rFonts w:ascii="Times New Roman" w:hAnsi="Times New Roman" w:cs="Times New Roman"/>
          <w:sz w:val="20"/>
        </w:rPr>
        <w:t xml:space="preserve"> </w:t>
      </w:r>
      <w:r w:rsidRPr="007607AA">
        <w:rPr>
          <w:rFonts w:ascii="Times New Roman" w:hAnsi="Times New Roman" w:cs="Times New Roman"/>
          <w:sz w:val="20"/>
        </w:rPr>
        <w:t xml:space="preserve">meiotic when chromosome </w:t>
      </w:r>
      <w:r>
        <w:rPr>
          <w:rFonts w:ascii="Times New Roman" w:hAnsi="Times New Roman" w:cs="Times New Roman"/>
          <w:sz w:val="20"/>
        </w:rPr>
        <w:t>pair up then energy is released</w:t>
      </w:r>
      <w:r w:rsidRPr="007607AA">
        <w:rPr>
          <w:rFonts w:ascii="Times New Roman" w:hAnsi="Times New Roman" w:cs="Times New Roman"/>
          <w:sz w:val="20"/>
        </w:rPr>
        <w:t>.</w:t>
      </w:r>
    </w:p>
    <w:p w:rsidR="007607AA" w:rsidRPr="007607AA" w:rsidRDefault="007607AA" w:rsidP="007607AA">
      <w:pPr>
        <w:jc w:val="both"/>
        <w:rPr>
          <w:rFonts w:ascii="Times New Roman" w:hAnsi="Times New Roman" w:cs="Times New Roman"/>
          <w:b/>
          <w:sz w:val="20"/>
        </w:rPr>
      </w:pPr>
      <w:r w:rsidRPr="007607AA">
        <w:rPr>
          <w:rFonts w:ascii="Times New Roman" w:hAnsi="Times New Roman" w:cs="Times New Roman"/>
          <w:b/>
          <w:sz w:val="20"/>
        </w:rPr>
        <w:t>DNA as a digital clock:</w:t>
      </w:r>
    </w:p>
    <w:p w:rsidR="007607AA" w:rsidRPr="007607AA" w:rsidRDefault="007607AA" w:rsidP="007607AA">
      <w:pPr>
        <w:pStyle w:val="ListParagraph"/>
        <w:numPr>
          <w:ilvl w:val="0"/>
          <w:numId w:val="2"/>
        </w:numPr>
        <w:jc w:val="both"/>
        <w:rPr>
          <w:rFonts w:ascii="Times New Roman" w:hAnsi="Times New Roman" w:cs="Times New Roman"/>
          <w:sz w:val="20"/>
        </w:rPr>
      </w:pPr>
      <w:r w:rsidRPr="007607AA">
        <w:rPr>
          <w:rFonts w:ascii="Times New Roman" w:hAnsi="Times New Roman" w:cs="Times New Roman"/>
          <w:sz w:val="20"/>
        </w:rPr>
        <w:t xml:space="preserve">For </w:t>
      </w:r>
      <w:r w:rsidRPr="007607AA">
        <w:rPr>
          <w:rFonts w:ascii="Times New Roman" w:hAnsi="Times New Roman" w:cs="Times New Roman"/>
          <w:sz w:val="20"/>
        </w:rPr>
        <w:t>cell division DNA act as a digital clock</w:t>
      </w:r>
      <w:r w:rsidR="00724B0D">
        <w:rPr>
          <w:rFonts w:ascii="Times New Roman" w:hAnsi="Times New Roman" w:cs="Times New Roman"/>
          <w:sz w:val="20"/>
        </w:rPr>
        <w:t>.</w:t>
      </w:r>
      <w:r w:rsidRPr="007607AA">
        <w:rPr>
          <w:rFonts w:ascii="Times New Roman" w:hAnsi="Times New Roman" w:cs="Times New Roman"/>
          <w:sz w:val="20"/>
        </w:rPr>
        <w:t xml:space="preserve"> </w:t>
      </w:r>
    </w:p>
    <w:p w:rsidR="007607AA" w:rsidRPr="007607AA" w:rsidRDefault="007607AA" w:rsidP="007607AA">
      <w:pPr>
        <w:pStyle w:val="ListParagraph"/>
        <w:numPr>
          <w:ilvl w:val="0"/>
          <w:numId w:val="2"/>
        </w:numPr>
        <w:jc w:val="both"/>
        <w:rPr>
          <w:rFonts w:ascii="Times New Roman" w:hAnsi="Times New Roman" w:cs="Times New Roman"/>
          <w:sz w:val="20"/>
        </w:rPr>
      </w:pPr>
      <w:r w:rsidRPr="007607AA">
        <w:rPr>
          <w:rFonts w:ascii="Times New Roman" w:hAnsi="Times New Roman" w:cs="Times New Roman"/>
          <w:sz w:val="20"/>
        </w:rPr>
        <w:t>During zygote fo</w:t>
      </w:r>
      <w:r>
        <w:rPr>
          <w:rFonts w:ascii="Times New Roman" w:hAnsi="Times New Roman" w:cs="Times New Roman"/>
          <w:sz w:val="20"/>
        </w:rPr>
        <w:t>rmation or during cell division</w:t>
      </w:r>
      <w:r w:rsidRPr="007607AA">
        <w:rPr>
          <w:rFonts w:ascii="Times New Roman" w:hAnsi="Times New Roman" w:cs="Times New Roman"/>
          <w:sz w:val="20"/>
        </w:rPr>
        <w:t>. DNA stores information for</w:t>
      </w:r>
      <w:r>
        <w:rPr>
          <w:rFonts w:ascii="Times New Roman" w:hAnsi="Times New Roman" w:cs="Times New Roman"/>
          <w:sz w:val="20"/>
        </w:rPr>
        <w:t xml:space="preserve"> </w:t>
      </w:r>
      <w:r w:rsidRPr="007607AA">
        <w:rPr>
          <w:rFonts w:ascii="Times New Roman" w:hAnsi="Times New Roman" w:cs="Times New Roman"/>
          <w:sz w:val="20"/>
        </w:rPr>
        <w:t>when to cell to divide</w:t>
      </w:r>
      <w:r>
        <w:rPr>
          <w:rFonts w:ascii="Times New Roman" w:hAnsi="Times New Roman" w:cs="Times New Roman"/>
          <w:sz w:val="20"/>
        </w:rPr>
        <w:t>.</w:t>
      </w:r>
    </w:p>
    <w:p w:rsidR="007607AA" w:rsidRDefault="007607AA" w:rsidP="007607AA">
      <w:pPr>
        <w:pStyle w:val="ListParagraph"/>
        <w:numPr>
          <w:ilvl w:val="0"/>
          <w:numId w:val="2"/>
        </w:numPr>
        <w:jc w:val="both"/>
        <w:rPr>
          <w:rFonts w:ascii="Times New Roman" w:hAnsi="Times New Roman" w:cs="Times New Roman"/>
          <w:sz w:val="20"/>
        </w:rPr>
      </w:pPr>
      <w:r w:rsidRPr="007607AA">
        <w:rPr>
          <w:rFonts w:ascii="Times New Roman" w:hAnsi="Times New Roman" w:cs="Times New Roman"/>
          <w:sz w:val="20"/>
        </w:rPr>
        <w:t>During normal condition due to absence of</w:t>
      </w:r>
      <w:r>
        <w:rPr>
          <w:rFonts w:ascii="Times New Roman" w:hAnsi="Times New Roman" w:cs="Times New Roman"/>
          <w:sz w:val="20"/>
        </w:rPr>
        <w:t xml:space="preserve"> </w:t>
      </w:r>
      <w:r w:rsidRPr="007607AA">
        <w:rPr>
          <w:rFonts w:ascii="Times New Roman" w:hAnsi="Times New Roman" w:cs="Times New Roman"/>
          <w:sz w:val="20"/>
        </w:rPr>
        <w:t>T loop normal human cell divides within 24 hours.</w:t>
      </w:r>
    </w:p>
    <w:p w:rsidR="007607AA" w:rsidRPr="007607AA" w:rsidRDefault="007607AA" w:rsidP="007607AA">
      <w:pPr>
        <w:jc w:val="both"/>
        <w:rPr>
          <w:rFonts w:ascii="Times New Roman" w:hAnsi="Times New Roman" w:cs="Times New Roman"/>
          <w:b/>
          <w:sz w:val="20"/>
        </w:rPr>
      </w:pPr>
      <w:r w:rsidRPr="007607AA">
        <w:rPr>
          <w:rFonts w:ascii="Times New Roman" w:hAnsi="Times New Roman" w:cs="Times New Roman"/>
          <w:b/>
          <w:sz w:val="20"/>
        </w:rPr>
        <w:t>DNA as cell division machinery:</w:t>
      </w:r>
    </w:p>
    <w:p w:rsidR="007607AA" w:rsidRPr="007607AA" w:rsidRDefault="007607AA" w:rsidP="007607AA">
      <w:pPr>
        <w:pStyle w:val="ListParagraph"/>
        <w:numPr>
          <w:ilvl w:val="0"/>
          <w:numId w:val="3"/>
        </w:numPr>
        <w:jc w:val="both"/>
        <w:rPr>
          <w:rFonts w:ascii="Times New Roman" w:hAnsi="Times New Roman" w:cs="Times New Roman"/>
          <w:sz w:val="20"/>
        </w:rPr>
      </w:pPr>
      <w:r w:rsidRPr="007607AA">
        <w:rPr>
          <w:rFonts w:ascii="Times New Roman" w:hAnsi="Times New Roman" w:cs="Times New Roman"/>
          <w:sz w:val="20"/>
        </w:rPr>
        <w:t>DNA starts the procedure of cell division</w:t>
      </w:r>
      <w:r>
        <w:rPr>
          <w:rFonts w:ascii="Times New Roman" w:hAnsi="Times New Roman" w:cs="Times New Roman"/>
          <w:sz w:val="20"/>
        </w:rPr>
        <w:t>.</w:t>
      </w:r>
    </w:p>
    <w:p w:rsidR="007607AA" w:rsidRDefault="007607AA" w:rsidP="007607AA">
      <w:pPr>
        <w:pStyle w:val="ListParagraph"/>
        <w:numPr>
          <w:ilvl w:val="0"/>
          <w:numId w:val="3"/>
        </w:numPr>
        <w:jc w:val="both"/>
        <w:rPr>
          <w:rFonts w:ascii="Times New Roman" w:hAnsi="Times New Roman" w:cs="Times New Roman"/>
          <w:sz w:val="20"/>
        </w:rPr>
      </w:pPr>
      <w:r w:rsidRPr="007607AA">
        <w:rPr>
          <w:rFonts w:ascii="Times New Roman" w:hAnsi="Times New Roman" w:cs="Times New Roman"/>
          <w:sz w:val="20"/>
        </w:rPr>
        <w:t xml:space="preserve">As </w:t>
      </w:r>
      <w:r w:rsidRPr="007607AA">
        <w:rPr>
          <w:rFonts w:ascii="Times New Roman" w:hAnsi="Times New Roman" w:cs="Times New Roman"/>
          <w:sz w:val="20"/>
        </w:rPr>
        <w:t xml:space="preserve">when cell gets stimulated for systemic division than DNA first one to get stimulated and cell prepare for process for </w:t>
      </w:r>
      <w:r w:rsidRPr="007607AA">
        <w:rPr>
          <w:rFonts w:ascii="Times New Roman" w:hAnsi="Times New Roman" w:cs="Times New Roman"/>
          <w:sz w:val="20"/>
        </w:rPr>
        <w:t>mitosis</w:t>
      </w:r>
      <w:r w:rsidRPr="007607AA">
        <w:rPr>
          <w:rFonts w:ascii="Times New Roman" w:hAnsi="Times New Roman" w:cs="Times New Roman"/>
          <w:sz w:val="20"/>
        </w:rPr>
        <w:t xml:space="preserve"> or meiosis process</w:t>
      </w:r>
      <w:r>
        <w:rPr>
          <w:rFonts w:ascii="Times New Roman" w:hAnsi="Times New Roman" w:cs="Times New Roman"/>
          <w:sz w:val="20"/>
        </w:rPr>
        <w:t>.</w:t>
      </w:r>
    </w:p>
    <w:p w:rsidR="007607AA" w:rsidRPr="007607AA" w:rsidRDefault="007607AA" w:rsidP="007607AA">
      <w:pPr>
        <w:jc w:val="both"/>
        <w:rPr>
          <w:rFonts w:ascii="Times New Roman" w:hAnsi="Times New Roman" w:cs="Times New Roman"/>
          <w:b/>
          <w:sz w:val="20"/>
        </w:rPr>
      </w:pPr>
      <w:r w:rsidRPr="007607AA">
        <w:rPr>
          <w:rFonts w:ascii="Times New Roman" w:hAnsi="Times New Roman" w:cs="Times New Roman"/>
          <w:b/>
          <w:sz w:val="20"/>
        </w:rPr>
        <w:t>DNA division theory:</w:t>
      </w:r>
    </w:p>
    <w:p w:rsidR="007607AA" w:rsidRPr="007607AA" w:rsidRDefault="007607AA" w:rsidP="007607AA">
      <w:pPr>
        <w:pStyle w:val="ListParagraph"/>
        <w:numPr>
          <w:ilvl w:val="0"/>
          <w:numId w:val="4"/>
        </w:numPr>
        <w:jc w:val="both"/>
        <w:rPr>
          <w:rFonts w:ascii="Times New Roman" w:hAnsi="Times New Roman" w:cs="Times New Roman"/>
          <w:sz w:val="20"/>
        </w:rPr>
      </w:pPr>
      <w:r w:rsidRPr="007607AA">
        <w:rPr>
          <w:rFonts w:ascii="Times New Roman" w:hAnsi="Times New Roman" w:cs="Times New Roman"/>
          <w:sz w:val="20"/>
        </w:rPr>
        <w:t>DNA contains the information stored when and how a</w:t>
      </w:r>
      <w:r>
        <w:rPr>
          <w:rFonts w:ascii="Times New Roman" w:hAnsi="Times New Roman" w:cs="Times New Roman"/>
          <w:sz w:val="20"/>
        </w:rPr>
        <w:t>nd what size cell has to divide</w:t>
      </w:r>
      <w:r w:rsidRPr="007607AA">
        <w:rPr>
          <w:rFonts w:ascii="Times New Roman" w:hAnsi="Times New Roman" w:cs="Times New Roman"/>
          <w:sz w:val="20"/>
        </w:rPr>
        <w:t>.</w:t>
      </w:r>
    </w:p>
    <w:p w:rsidR="007607AA" w:rsidRPr="007607AA" w:rsidRDefault="007607AA" w:rsidP="007607AA">
      <w:pPr>
        <w:pStyle w:val="ListParagraph"/>
        <w:numPr>
          <w:ilvl w:val="0"/>
          <w:numId w:val="4"/>
        </w:numPr>
        <w:jc w:val="both"/>
        <w:rPr>
          <w:rFonts w:ascii="Times New Roman" w:hAnsi="Times New Roman" w:cs="Times New Roman"/>
          <w:sz w:val="20"/>
        </w:rPr>
      </w:pPr>
      <w:r w:rsidRPr="007607AA">
        <w:rPr>
          <w:rFonts w:ascii="Times New Roman" w:hAnsi="Times New Roman" w:cs="Times New Roman"/>
          <w:sz w:val="20"/>
        </w:rPr>
        <w:t xml:space="preserve">As </w:t>
      </w:r>
      <w:r w:rsidRPr="007607AA">
        <w:rPr>
          <w:rFonts w:ascii="Times New Roman" w:hAnsi="Times New Roman" w:cs="Times New Roman"/>
          <w:sz w:val="20"/>
        </w:rPr>
        <w:t>DNA</w:t>
      </w:r>
      <w:r>
        <w:rPr>
          <w:rFonts w:ascii="Times New Roman" w:hAnsi="Times New Roman" w:cs="Times New Roman"/>
          <w:sz w:val="20"/>
        </w:rPr>
        <w:t xml:space="preserve"> </w:t>
      </w:r>
      <w:r w:rsidRPr="007607AA">
        <w:rPr>
          <w:rFonts w:ascii="Times New Roman" w:hAnsi="Times New Roman" w:cs="Times New Roman"/>
          <w:sz w:val="20"/>
        </w:rPr>
        <w:t>act as a digital clock and gets stimulated first so it starts cell cycle</w:t>
      </w:r>
      <w:r>
        <w:rPr>
          <w:rFonts w:ascii="Times New Roman" w:hAnsi="Times New Roman" w:cs="Times New Roman"/>
          <w:sz w:val="20"/>
        </w:rPr>
        <w:t>.</w:t>
      </w:r>
      <w:r w:rsidRPr="007607AA">
        <w:rPr>
          <w:rFonts w:ascii="Times New Roman" w:hAnsi="Times New Roman" w:cs="Times New Roman"/>
          <w:sz w:val="20"/>
        </w:rPr>
        <w:t xml:space="preserve"> </w:t>
      </w:r>
    </w:p>
    <w:p w:rsidR="007607AA" w:rsidRDefault="007607AA" w:rsidP="007607AA">
      <w:pPr>
        <w:pStyle w:val="ListParagraph"/>
        <w:numPr>
          <w:ilvl w:val="0"/>
          <w:numId w:val="4"/>
        </w:numPr>
        <w:jc w:val="both"/>
        <w:rPr>
          <w:rFonts w:ascii="Times New Roman" w:hAnsi="Times New Roman" w:cs="Times New Roman"/>
          <w:sz w:val="20"/>
        </w:rPr>
      </w:pPr>
      <w:r w:rsidRPr="007607AA">
        <w:rPr>
          <w:rFonts w:ascii="Times New Roman" w:hAnsi="Times New Roman" w:cs="Times New Roman"/>
          <w:sz w:val="20"/>
        </w:rPr>
        <w:t>A</w:t>
      </w:r>
      <w:r>
        <w:rPr>
          <w:rFonts w:ascii="Times New Roman" w:hAnsi="Times New Roman" w:cs="Times New Roman"/>
          <w:sz w:val="20"/>
        </w:rPr>
        <w:t xml:space="preserve">s </w:t>
      </w:r>
      <w:r w:rsidRPr="007607AA">
        <w:rPr>
          <w:rFonts w:ascii="Times New Roman" w:hAnsi="Times New Roman" w:cs="Times New Roman"/>
          <w:sz w:val="20"/>
        </w:rPr>
        <w:t>different cell have different function so different gene in DNA will be activated so DNA judges at what size cell has to divide</w:t>
      </w:r>
      <w:r>
        <w:rPr>
          <w:rFonts w:ascii="Times New Roman" w:hAnsi="Times New Roman" w:cs="Times New Roman"/>
          <w:sz w:val="20"/>
        </w:rPr>
        <w:t xml:space="preserve"> </w:t>
      </w:r>
      <w:r w:rsidRPr="007607AA">
        <w:rPr>
          <w:rFonts w:ascii="Times New Roman" w:hAnsi="Times New Roman" w:cs="Times New Roman"/>
          <w:sz w:val="20"/>
        </w:rPr>
        <w:t>before cell division.</w:t>
      </w:r>
    </w:p>
    <w:p w:rsidR="007607AA" w:rsidRPr="007607AA" w:rsidRDefault="007607AA" w:rsidP="007607AA">
      <w:pPr>
        <w:jc w:val="both"/>
        <w:rPr>
          <w:rFonts w:ascii="Times New Roman" w:hAnsi="Times New Roman" w:cs="Times New Roman"/>
          <w:b/>
          <w:sz w:val="20"/>
        </w:rPr>
      </w:pPr>
      <w:r w:rsidRPr="007607AA">
        <w:rPr>
          <w:rFonts w:ascii="Times New Roman" w:hAnsi="Times New Roman" w:cs="Times New Roman"/>
          <w:b/>
          <w:sz w:val="20"/>
        </w:rPr>
        <w:t>Special case of neuron:</w:t>
      </w:r>
    </w:p>
    <w:p w:rsidR="007607AA" w:rsidRPr="007607AA" w:rsidRDefault="007607AA" w:rsidP="007607AA">
      <w:pPr>
        <w:jc w:val="both"/>
        <w:rPr>
          <w:rFonts w:ascii="Times New Roman" w:hAnsi="Times New Roman" w:cs="Times New Roman"/>
          <w:b/>
          <w:i/>
          <w:sz w:val="20"/>
        </w:rPr>
      </w:pPr>
      <w:r w:rsidRPr="007607AA">
        <w:rPr>
          <w:rFonts w:ascii="Times New Roman" w:hAnsi="Times New Roman" w:cs="Times New Roman"/>
          <w:b/>
          <w:i/>
          <w:sz w:val="20"/>
        </w:rPr>
        <w:t>Mystery of G0 phase:</w:t>
      </w:r>
    </w:p>
    <w:p w:rsidR="007607AA" w:rsidRPr="007607AA" w:rsidRDefault="007607AA" w:rsidP="007607AA">
      <w:pPr>
        <w:pStyle w:val="ListParagraph"/>
        <w:numPr>
          <w:ilvl w:val="0"/>
          <w:numId w:val="5"/>
        </w:numPr>
        <w:jc w:val="both"/>
        <w:rPr>
          <w:rFonts w:ascii="Times New Roman" w:hAnsi="Times New Roman" w:cs="Times New Roman"/>
          <w:sz w:val="20"/>
        </w:rPr>
      </w:pPr>
      <w:r w:rsidRPr="007607AA">
        <w:rPr>
          <w:rFonts w:ascii="Times New Roman" w:hAnsi="Times New Roman" w:cs="Times New Roman"/>
          <w:sz w:val="20"/>
        </w:rPr>
        <w:t>A</w:t>
      </w:r>
      <w:r>
        <w:rPr>
          <w:rFonts w:ascii="Times New Roman" w:hAnsi="Times New Roman" w:cs="Times New Roman"/>
          <w:sz w:val="20"/>
        </w:rPr>
        <w:t xml:space="preserve"> </w:t>
      </w:r>
      <w:r w:rsidRPr="007607AA">
        <w:rPr>
          <w:rFonts w:ascii="Times New Roman" w:hAnsi="Times New Roman" w:cs="Times New Roman"/>
          <w:sz w:val="20"/>
        </w:rPr>
        <w:t>constant division of DNA</w:t>
      </w:r>
      <w:r>
        <w:rPr>
          <w:rFonts w:ascii="Times New Roman" w:hAnsi="Times New Roman" w:cs="Times New Roman"/>
          <w:sz w:val="20"/>
        </w:rPr>
        <w:t xml:space="preserve"> </w:t>
      </w:r>
      <w:r w:rsidRPr="007607AA">
        <w:rPr>
          <w:rFonts w:ascii="Times New Roman" w:hAnsi="Times New Roman" w:cs="Times New Roman"/>
          <w:sz w:val="20"/>
        </w:rPr>
        <w:t>takes</w:t>
      </w:r>
      <w:r w:rsidRPr="007607AA">
        <w:rPr>
          <w:rFonts w:ascii="Times New Roman" w:hAnsi="Times New Roman" w:cs="Times New Roman"/>
          <w:sz w:val="20"/>
        </w:rPr>
        <w:t xml:space="preserve"> place and constant amount of energy released.</w:t>
      </w:r>
    </w:p>
    <w:p w:rsidR="007607AA" w:rsidRDefault="007607AA" w:rsidP="007607AA">
      <w:pPr>
        <w:pStyle w:val="ListParagraph"/>
        <w:numPr>
          <w:ilvl w:val="0"/>
          <w:numId w:val="5"/>
        </w:numPr>
        <w:jc w:val="both"/>
        <w:rPr>
          <w:rFonts w:ascii="Times New Roman" w:hAnsi="Times New Roman" w:cs="Times New Roman"/>
          <w:sz w:val="20"/>
        </w:rPr>
      </w:pPr>
      <w:r w:rsidRPr="007607AA">
        <w:rPr>
          <w:rFonts w:ascii="Times New Roman" w:hAnsi="Times New Roman" w:cs="Times New Roman"/>
          <w:sz w:val="20"/>
        </w:rPr>
        <w:t>Because of which stimulation of cell is rare so there is very rare chances of cell division in neuron cells.</w:t>
      </w:r>
    </w:p>
    <w:p w:rsidR="007607AA" w:rsidRPr="007607AA" w:rsidRDefault="007607AA" w:rsidP="007607AA">
      <w:pPr>
        <w:jc w:val="both"/>
        <w:rPr>
          <w:rFonts w:ascii="Times New Roman" w:hAnsi="Times New Roman" w:cs="Times New Roman"/>
          <w:b/>
          <w:sz w:val="20"/>
        </w:rPr>
      </w:pPr>
      <w:r w:rsidRPr="007607AA">
        <w:rPr>
          <w:rFonts w:ascii="Times New Roman" w:hAnsi="Times New Roman" w:cs="Times New Roman"/>
          <w:b/>
          <w:sz w:val="20"/>
        </w:rPr>
        <w:t>Cell division theory:</w:t>
      </w:r>
    </w:p>
    <w:p w:rsidR="007607AA" w:rsidRPr="007607AA" w:rsidRDefault="007607AA" w:rsidP="007607AA">
      <w:pPr>
        <w:pStyle w:val="ListParagraph"/>
        <w:numPr>
          <w:ilvl w:val="0"/>
          <w:numId w:val="6"/>
        </w:numPr>
        <w:jc w:val="both"/>
        <w:rPr>
          <w:rFonts w:ascii="Times New Roman" w:hAnsi="Times New Roman" w:cs="Times New Roman"/>
          <w:sz w:val="20"/>
        </w:rPr>
      </w:pPr>
      <w:r w:rsidRPr="007607AA">
        <w:rPr>
          <w:rFonts w:ascii="Times New Roman" w:hAnsi="Times New Roman" w:cs="Times New Roman"/>
          <w:sz w:val="20"/>
        </w:rPr>
        <w:t>DNA</w:t>
      </w:r>
      <w:r>
        <w:rPr>
          <w:rFonts w:ascii="Times New Roman" w:hAnsi="Times New Roman" w:cs="Times New Roman"/>
          <w:sz w:val="20"/>
        </w:rPr>
        <w:t xml:space="preserve"> </w:t>
      </w:r>
      <w:r w:rsidRPr="007607AA">
        <w:rPr>
          <w:rFonts w:ascii="Times New Roman" w:hAnsi="Times New Roman" w:cs="Times New Roman"/>
          <w:sz w:val="20"/>
        </w:rPr>
        <w:t>acts</w:t>
      </w:r>
      <w:r w:rsidRPr="007607AA">
        <w:rPr>
          <w:rFonts w:ascii="Times New Roman" w:hAnsi="Times New Roman" w:cs="Times New Roman"/>
          <w:sz w:val="20"/>
        </w:rPr>
        <w:t xml:space="preserve"> as </w:t>
      </w:r>
      <w:r w:rsidRPr="007607AA">
        <w:rPr>
          <w:rFonts w:ascii="Times New Roman" w:hAnsi="Times New Roman" w:cs="Times New Roman"/>
          <w:sz w:val="20"/>
        </w:rPr>
        <w:t>machinery</w:t>
      </w:r>
      <w:r w:rsidRPr="007607AA">
        <w:rPr>
          <w:rFonts w:ascii="Times New Roman" w:hAnsi="Times New Roman" w:cs="Times New Roman"/>
          <w:sz w:val="20"/>
        </w:rPr>
        <w:t xml:space="preserve"> for cell division. </w:t>
      </w:r>
      <w:r w:rsidRPr="007607AA">
        <w:rPr>
          <w:rFonts w:ascii="Times New Roman" w:hAnsi="Times New Roman" w:cs="Times New Roman"/>
          <w:sz w:val="20"/>
        </w:rPr>
        <w:t>Cell divides</w:t>
      </w:r>
      <w:r>
        <w:rPr>
          <w:rFonts w:ascii="Times New Roman" w:hAnsi="Times New Roman" w:cs="Times New Roman"/>
          <w:sz w:val="20"/>
        </w:rPr>
        <w:t xml:space="preserve"> </w:t>
      </w:r>
      <w:r w:rsidRPr="007607AA">
        <w:rPr>
          <w:rFonts w:ascii="Times New Roman" w:hAnsi="Times New Roman" w:cs="Times New Roman"/>
          <w:sz w:val="20"/>
        </w:rPr>
        <w:t>when DNA gets stimulated</w:t>
      </w:r>
      <w:r>
        <w:rPr>
          <w:rFonts w:ascii="Times New Roman" w:hAnsi="Times New Roman" w:cs="Times New Roman"/>
          <w:sz w:val="20"/>
        </w:rPr>
        <w:t>.</w:t>
      </w:r>
    </w:p>
    <w:p w:rsidR="007607AA" w:rsidRDefault="007607AA" w:rsidP="007607AA">
      <w:pPr>
        <w:pStyle w:val="ListParagraph"/>
        <w:numPr>
          <w:ilvl w:val="0"/>
          <w:numId w:val="6"/>
        </w:numPr>
        <w:jc w:val="both"/>
        <w:rPr>
          <w:rFonts w:ascii="Times New Roman" w:hAnsi="Times New Roman" w:cs="Times New Roman"/>
          <w:sz w:val="20"/>
        </w:rPr>
      </w:pPr>
      <w:r w:rsidRPr="007607AA">
        <w:rPr>
          <w:rFonts w:ascii="Times New Roman" w:hAnsi="Times New Roman" w:cs="Times New Roman"/>
          <w:sz w:val="20"/>
        </w:rPr>
        <w:t>As DNA</w:t>
      </w:r>
      <w:r>
        <w:rPr>
          <w:rFonts w:ascii="Times New Roman" w:hAnsi="Times New Roman" w:cs="Times New Roman"/>
          <w:sz w:val="20"/>
        </w:rPr>
        <w:t xml:space="preserve"> </w:t>
      </w:r>
      <w:r w:rsidRPr="007607AA">
        <w:rPr>
          <w:rFonts w:ascii="Times New Roman" w:hAnsi="Times New Roman" w:cs="Times New Roman"/>
          <w:sz w:val="20"/>
        </w:rPr>
        <w:t>act as a digital clock</w:t>
      </w:r>
      <w:r>
        <w:rPr>
          <w:rFonts w:ascii="Times New Roman" w:hAnsi="Times New Roman" w:cs="Times New Roman"/>
          <w:sz w:val="20"/>
        </w:rPr>
        <w:t>.</w:t>
      </w:r>
    </w:p>
    <w:p w:rsidR="007607AA" w:rsidRPr="007607AA" w:rsidRDefault="007607AA" w:rsidP="007607AA">
      <w:pPr>
        <w:jc w:val="both"/>
        <w:rPr>
          <w:rFonts w:ascii="Times New Roman" w:hAnsi="Times New Roman" w:cs="Times New Roman"/>
          <w:b/>
          <w:sz w:val="20"/>
        </w:rPr>
      </w:pPr>
      <w:r w:rsidRPr="007607AA">
        <w:rPr>
          <w:rFonts w:ascii="Times New Roman" w:hAnsi="Times New Roman" w:cs="Times New Roman"/>
          <w:b/>
          <w:sz w:val="20"/>
        </w:rPr>
        <w:lastRenderedPageBreak/>
        <w:t>How DNA decides what size cell has to divide?</w:t>
      </w:r>
    </w:p>
    <w:p w:rsidR="007607AA" w:rsidRPr="007607AA" w:rsidRDefault="007607AA" w:rsidP="007607AA">
      <w:pPr>
        <w:jc w:val="both"/>
        <w:rPr>
          <w:rFonts w:ascii="Times New Roman" w:hAnsi="Times New Roman" w:cs="Times New Roman"/>
          <w:sz w:val="20"/>
        </w:rPr>
      </w:pPr>
      <w:r w:rsidRPr="007607AA">
        <w:rPr>
          <w:rFonts w:ascii="Times New Roman" w:hAnsi="Times New Roman" w:cs="Times New Roman"/>
          <w:sz w:val="20"/>
        </w:rPr>
        <w:t>DNA</w:t>
      </w:r>
      <w:r>
        <w:rPr>
          <w:rFonts w:ascii="Times New Roman" w:hAnsi="Times New Roman" w:cs="Times New Roman"/>
          <w:sz w:val="20"/>
        </w:rPr>
        <w:t xml:space="preserve"> </w:t>
      </w:r>
      <w:r w:rsidRPr="007607AA">
        <w:rPr>
          <w:rFonts w:ascii="Times New Roman" w:hAnsi="Times New Roman" w:cs="Times New Roman"/>
          <w:sz w:val="20"/>
        </w:rPr>
        <w:t>decides</w:t>
      </w:r>
      <w:r w:rsidRPr="007607AA">
        <w:rPr>
          <w:rFonts w:ascii="Times New Roman" w:hAnsi="Times New Roman" w:cs="Times New Roman"/>
          <w:sz w:val="20"/>
        </w:rPr>
        <w:t xml:space="preserve"> as it contains</w:t>
      </w:r>
      <w:r>
        <w:rPr>
          <w:rFonts w:ascii="Times New Roman" w:hAnsi="Times New Roman" w:cs="Times New Roman"/>
          <w:sz w:val="20"/>
        </w:rPr>
        <w:t xml:space="preserve"> </w:t>
      </w:r>
      <w:r w:rsidRPr="007607AA">
        <w:rPr>
          <w:rFonts w:ascii="Times New Roman" w:hAnsi="Times New Roman" w:cs="Times New Roman"/>
          <w:sz w:val="20"/>
        </w:rPr>
        <w:t>different genes activate at different places which decide cell size</w:t>
      </w:r>
      <w:r>
        <w:rPr>
          <w:rFonts w:ascii="Times New Roman" w:hAnsi="Times New Roman" w:cs="Times New Roman"/>
          <w:sz w:val="20"/>
        </w:rPr>
        <w:t xml:space="preserve">. </w:t>
      </w:r>
      <w:r w:rsidRPr="007607AA">
        <w:rPr>
          <w:rFonts w:ascii="Times New Roman" w:hAnsi="Times New Roman" w:cs="Times New Roman"/>
          <w:sz w:val="20"/>
        </w:rPr>
        <w:t>Simi</w:t>
      </w:r>
      <w:r>
        <w:rPr>
          <w:rFonts w:ascii="Times New Roman" w:hAnsi="Times New Roman" w:cs="Times New Roman"/>
          <w:sz w:val="20"/>
        </w:rPr>
        <w:t>lar genes are also present like:</w:t>
      </w:r>
    </w:p>
    <w:p w:rsidR="007607AA" w:rsidRPr="007607AA" w:rsidRDefault="007607AA" w:rsidP="007607AA">
      <w:pPr>
        <w:pStyle w:val="ListParagraph"/>
        <w:numPr>
          <w:ilvl w:val="0"/>
          <w:numId w:val="7"/>
        </w:numPr>
        <w:jc w:val="both"/>
        <w:rPr>
          <w:rFonts w:ascii="Times New Roman" w:hAnsi="Times New Roman" w:cs="Times New Roman"/>
          <w:sz w:val="20"/>
        </w:rPr>
      </w:pPr>
      <w:r w:rsidRPr="007607AA">
        <w:rPr>
          <w:rFonts w:ascii="Times New Roman" w:hAnsi="Times New Roman" w:cs="Times New Roman"/>
          <w:sz w:val="20"/>
        </w:rPr>
        <w:t xml:space="preserve">Skin </w:t>
      </w:r>
      <w:proofErr w:type="spellStart"/>
      <w:r w:rsidRPr="007607AA">
        <w:rPr>
          <w:rFonts w:ascii="Times New Roman" w:hAnsi="Times New Roman" w:cs="Times New Roman"/>
          <w:sz w:val="20"/>
        </w:rPr>
        <w:t>colour</w:t>
      </w:r>
      <w:proofErr w:type="spellEnd"/>
      <w:r w:rsidRPr="007607AA">
        <w:rPr>
          <w:rFonts w:ascii="Times New Roman" w:hAnsi="Times New Roman" w:cs="Times New Roman"/>
          <w:sz w:val="20"/>
        </w:rPr>
        <w:t xml:space="preserve"> (for outer body)</w:t>
      </w:r>
      <w:r>
        <w:rPr>
          <w:rFonts w:ascii="Times New Roman" w:hAnsi="Times New Roman" w:cs="Times New Roman"/>
          <w:sz w:val="20"/>
        </w:rPr>
        <w:t>.</w:t>
      </w:r>
    </w:p>
    <w:p w:rsidR="007607AA" w:rsidRDefault="007607AA" w:rsidP="007607AA">
      <w:pPr>
        <w:jc w:val="both"/>
        <w:rPr>
          <w:rFonts w:ascii="Times New Roman" w:hAnsi="Times New Roman" w:cs="Times New Roman"/>
          <w:sz w:val="20"/>
        </w:rPr>
      </w:pPr>
      <w:r w:rsidRPr="007607AA">
        <w:rPr>
          <w:rFonts w:ascii="Times New Roman" w:hAnsi="Times New Roman" w:cs="Times New Roman"/>
          <w:sz w:val="20"/>
        </w:rPr>
        <w:t>Due to difference of origin of many tissues and different function cell have different size</w:t>
      </w:r>
      <w:r>
        <w:rPr>
          <w:rFonts w:ascii="Times New Roman" w:hAnsi="Times New Roman" w:cs="Times New Roman"/>
          <w:sz w:val="20"/>
        </w:rPr>
        <w:t>.</w:t>
      </w:r>
    </w:p>
    <w:p w:rsidR="007607AA" w:rsidRDefault="007607AA" w:rsidP="007607AA">
      <w:pPr>
        <w:jc w:val="both"/>
        <w:rPr>
          <w:rFonts w:ascii="Times New Roman" w:hAnsi="Times New Roman" w:cs="Times New Roman"/>
          <w:sz w:val="20"/>
        </w:rPr>
      </w:pPr>
      <w:r w:rsidRPr="007607AA">
        <w:rPr>
          <w:rFonts w:ascii="Times New Roman" w:hAnsi="Times New Roman" w:cs="Times New Roman"/>
          <w:b/>
          <w:sz w:val="20"/>
        </w:rPr>
        <w:t>Treatment of cancer (</w:t>
      </w:r>
      <w:r w:rsidRPr="007607AA">
        <w:rPr>
          <w:rFonts w:ascii="Times New Roman" w:hAnsi="Times New Roman" w:cs="Times New Roman"/>
          <w:b/>
          <w:sz w:val="20"/>
        </w:rPr>
        <w:t>at any stage)</w:t>
      </w:r>
      <w:r w:rsidRPr="007607AA">
        <w:rPr>
          <w:rFonts w:ascii="Times New Roman" w:hAnsi="Times New Roman" w:cs="Times New Roman"/>
          <w:b/>
          <w:sz w:val="20"/>
        </w:rPr>
        <w:t>:</w:t>
      </w:r>
      <w:r>
        <w:rPr>
          <w:rFonts w:ascii="Times New Roman" w:hAnsi="Times New Roman" w:cs="Times New Roman"/>
          <w:sz w:val="20"/>
        </w:rPr>
        <w:t xml:space="preserve"> </w:t>
      </w:r>
      <w:r w:rsidRPr="007607AA">
        <w:rPr>
          <w:rFonts w:ascii="Times New Roman" w:hAnsi="Times New Roman" w:cs="Times New Roman"/>
          <w:sz w:val="20"/>
        </w:rPr>
        <w:t>Cancer can be treated at any stage by introduction of gene leading to deactivation of oncogenes through Antibodies or any other method which leads to destruction of cancer cells and can lead to cure of cancer</w:t>
      </w:r>
      <w:r>
        <w:rPr>
          <w:rFonts w:ascii="Times New Roman" w:hAnsi="Times New Roman" w:cs="Times New Roman"/>
          <w:sz w:val="20"/>
        </w:rPr>
        <w:t xml:space="preserve"> </w:t>
      </w:r>
      <w:r w:rsidRPr="007607AA">
        <w:rPr>
          <w:rFonts w:ascii="Times New Roman" w:hAnsi="Times New Roman" w:cs="Times New Roman"/>
          <w:sz w:val="20"/>
        </w:rPr>
        <w:t>at any stage.</w:t>
      </w:r>
    </w:p>
    <w:p w:rsidR="007607AA" w:rsidRPr="007607AA" w:rsidRDefault="007607AA" w:rsidP="007607AA">
      <w:pPr>
        <w:jc w:val="both"/>
        <w:rPr>
          <w:rFonts w:ascii="Times New Roman" w:hAnsi="Times New Roman" w:cs="Times New Roman"/>
          <w:sz w:val="20"/>
        </w:rPr>
      </w:pPr>
      <w:r w:rsidRPr="007607AA">
        <w:rPr>
          <w:rFonts w:ascii="Times New Roman" w:hAnsi="Times New Roman" w:cs="Times New Roman"/>
          <w:b/>
          <w:sz w:val="20"/>
        </w:rPr>
        <w:t>Cause of formation of T loop</w:t>
      </w:r>
      <w:r w:rsidRPr="007607AA">
        <w:rPr>
          <w:rFonts w:ascii="Times New Roman" w:hAnsi="Times New Roman" w:cs="Times New Roman"/>
          <w:b/>
          <w:sz w:val="20"/>
        </w:rPr>
        <w:t>:</w:t>
      </w:r>
      <w:r>
        <w:rPr>
          <w:rFonts w:ascii="Times New Roman" w:hAnsi="Times New Roman" w:cs="Times New Roman"/>
          <w:sz w:val="20"/>
        </w:rPr>
        <w:t xml:space="preserve"> </w:t>
      </w:r>
      <w:r w:rsidRPr="007607AA">
        <w:rPr>
          <w:rFonts w:ascii="Times New Roman" w:hAnsi="Times New Roman" w:cs="Times New Roman"/>
          <w:sz w:val="20"/>
        </w:rPr>
        <w:t>The activation oncogenes</w:t>
      </w:r>
      <w:r>
        <w:rPr>
          <w:rFonts w:ascii="Times New Roman" w:hAnsi="Times New Roman" w:cs="Times New Roman"/>
          <w:sz w:val="20"/>
        </w:rPr>
        <w:t xml:space="preserve"> </w:t>
      </w:r>
      <w:r w:rsidRPr="007607AA">
        <w:rPr>
          <w:rFonts w:ascii="Times New Roman" w:hAnsi="Times New Roman" w:cs="Times New Roman"/>
          <w:sz w:val="20"/>
        </w:rPr>
        <w:t xml:space="preserve">due to DNA backward rolling and formation of mRNA and formation of </w:t>
      </w:r>
      <w:proofErr w:type="spellStart"/>
      <w:r w:rsidRPr="007607AA">
        <w:rPr>
          <w:rFonts w:ascii="Times New Roman" w:hAnsi="Times New Roman" w:cs="Times New Roman"/>
          <w:sz w:val="20"/>
        </w:rPr>
        <w:t>oncoprotiens</w:t>
      </w:r>
      <w:proofErr w:type="spellEnd"/>
      <w:r w:rsidRPr="007607AA">
        <w:rPr>
          <w:rFonts w:ascii="Times New Roman" w:hAnsi="Times New Roman" w:cs="Times New Roman"/>
          <w:sz w:val="20"/>
        </w:rPr>
        <w:t xml:space="preserve"> lead </w:t>
      </w:r>
      <w:r>
        <w:rPr>
          <w:rFonts w:ascii="Times New Roman" w:hAnsi="Times New Roman" w:cs="Times New Roman"/>
          <w:sz w:val="20"/>
        </w:rPr>
        <w:t>to uncontrollable cell division.</w:t>
      </w:r>
    </w:p>
    <w:p w:rsidR="007607AA" w:rsidRDefault="007607AA" w:rsidP="007607AA">
      <w:pPr>
        <w:jc w:val="both"/>
        <w:rPr>
          <w:rFonts w:ascii="Times New Roman" w:hAnsi="Times New Roman" w:cs="Times New Roman"/>
          <w:sz w:val="20"/>
        </w:rPr>
      </w:pPr>
      <w:r w:rsidRPr="007607AA">
        <w:rPr>
          <w:rFonts w:ascii="Times New Roman" w:hAnsi="Times New Roman" w:cs="Times New Roman"/>
          <w:b/>
          <w:sz w:val="20"/>
        </w:rPr>
        <w:t>Cure:</w:t>
      </w:r>
      <w:r>
        <w:rPr>
          <w:rFonts w:ascii="Times New Roman" w:hAnsi="Times New Roman" w:cs="Times New Roman"/>
          <w:sz w:val="20"/>
        </w:rPr>
        <w:t xml:space="preserve"> </w:t>
      </w:r>
      <w:r w:rsidRPr="007607AA">
        <w:rPr>
          <w:rFonts w:ascii="Times New Roman" w:hAnsi="Times New Roman" w:cs="Times New Roman"/>
          <w:sz w:val="20"/>
        </w:rPr>
        <w:t xml:space="preserve">Deactivation of </w:t>
      </w:r>
      <w:r w:rsidRPr="007607AA">
        <w:rPr>
          <w:rFonts w:ascii="Times New Roman" w:hAnsi="Times New Roman" w:cs="Times New Roman"/>
          <w:sz w:val="20"/>
        </w:rPr>
        <w:t>oncogenes</w:t>
      </w:r>
      <w:r w:rsidRPr="007607AA">
        <w:rPr>
          <w:rFonts w:ascii="Times New Roman" w:hAnsi="Times New Roman" w:cs="Times New Roman"/>
          <w:sz w:val="20"/>
        </w:rPr>
        <w:t xml:space="preserve"> by inside heat generation through heat gene activation </w:t>
      </w:r>
      <w:r w:rsidRPr="007607AA">
        <w:rPr>
          <w:rFonts w:ascii="Times New Roman" w:hAnsi="Times New Roman" w:cs="Times New Roman"/>
          <w:sz w:val="20"/>
        </w:rPr>
        <w:t>through</w:t>
      </w:r>
      <w:r w:rsidRPr="007607AA">
        <w:rPr>
          <w:rFonts w:ascii="Times New Roman" w:hAnsi="Times New Roman" w:cs="Times New Roman"/>
          <w:sz w:val="20"/>
        </w:rPr>
        <w:t xml:space="preserve"> nuclear medicine</w:t>
      </w:r>
      <w:r>
        <w:rPr>
          <w:rFonts w:ascii="Times New Roman" w:hAnsi="Times New Roman" w:cs="Times New Roman"/>
          <w:sz w:val="20"/>
        </w:rPr>
        <w:t>.</w:t>
      </w:r>
    </w:p>
    <w:p w:rsidR="007607AA" w:rsidRPr="007607AA" w:rsidRDefault="007607AA" w:rsidP="007607AA">
      <w:pPr>
        <w:rPr>
          <w:rFonts w:ascii="Times New Roman" w:hAnsi="Times New Roman" w:cs="Times New Roman"/>
          <w:b/>
          <w:sz w:val="24"/>
        </w:rPr>
      </w:pPr>
      <w:r w:rsidRPr="007607AA">
        <w:rPr>
          <w:rFonts w:ascii="Times New Roman" w:hAnsi="Times New Roman" w:cs="Times New Roman"/>
          <w:b/>
          <w:sz w:val="24"/>
        </w:rPr>
        <w:t xml:space="preserve">Biography </w:t>
      </w:r>
    </w:p>
    <w:p w:rsidR="007607AA" w:rsidRPr="007607AA" w:rsidRDefault="007607AA" w:rsidP="007607AA">
      <w:pPr>
        <w:jc w:val="both"/>
        <w:rPr>
          <w:rFonts w:ascii="Times New Roman" w:hAnsi="Times New Roman" w:cs="Times New Roman"/>
          <w:sz w:val="20"/>
        </w:rPr>
      </w:pPr>
      <w:proofErr w:type="spellStart"/>
      <w:r w:rsidRPr="007607AA">
        <w:rPr>
          <w:rFonts w:ascii="Times New Roman" w:hAnsi="Times New Roman" w:cs="Times New Roman"/>
          <w:sz w:val="20"/>
        </w:rPr>
        <w:t>Kunal</w:t>
      </w:r>
      <w:proofErr w:type="spellEnd"/>
      <w:r w:rsidRPr="007607AA">
        <w:rPr>
          <w:rFonts w:ascii="Times New Roman" w:hAnsi="Times New Roman" w:cs="Times New Roman"/>
          <w:sz w:val="20"/>
        </w:rPr>
        <w:t xml:space="preserve"> </w:t>
      </w:r>
      <w:proofErr w:type="spellStart"/>
      <w:r w:rsidRPr="007607AA">
        <w:rPr>
          <w:rFonts w:ascii="Times New Roman" w:hAnsi="Times New Roman" w:cs="Times New Roman"/>
          <w:sz w:val="20"/>
        </w:rPr>
        <w:t>Joon</w:t>
      </w:r>
      <w:proofErr w:type="spellEnd"/>
      <w:r w:rsidRPr="007607AA">
        <w:rPr>
          <w:rFonts w:ascii="Times New Roman" w:hAnsi="Times New Roman" w:cs="Times New Roman"/>
          <w:sz w:val="20"/>
        </w:rPr>
        <w:t xml:space="preserve">, researcher from Haryana University, pursued master in Virology and had research interests in biotechnology, virology and </w:t>
      </w:r>
      <w:proofErr w:type="spellStart"/>
      <w:r w:rsidRPr="007607AA">
        <w:rPr>
          <w:rFonts w:ascii="Times New Roman" w:hAnsi="Times New Roman" w:cs="Times New Roman"/>
          <w:sz w:val="20"/>
        </w:rPr>
        <w:t>clinicals</w:t>
      </w:r>
      <w:proofErr w:type="spellEnd"/>
      <w:r w:rsidRPr="007607AA">
        <w:rPr>
          <w:rFonts w:ascii="Times New Roman" w:hAnsi="Times New Roman" w:cs="Times New Roman"/>
          <w:sz w:val="20"/>
        </w:rPr>
        <w:t>.</w:t>
      </w:r>
    </w:p>
    <w:sectPr w:rsidR="007607AA" w:rsidRPr="007607A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10T18:53:00Z" w:initials="SS">
    <w:p w:rsidR="001D46FF" w:rsidRDefault="001D46FF">
      <w:pPr>
        <w:pStyle w:val="CommentText"/>
      </w:pPr>
      <w:r>
        <w:rPr>
          <w:rStyle w:val="CommentReference"/>
        </w:rPr>
        <w:annotationRef/>
      </w:r>
      <w:r w:rsidRPr="001D46FF">
        <w:t xml:space="preserve">Publish the abstract in conference book only if </w:t>
      </w:r>
      <w:r w:rsidRPr="00F64DA6">
        <w:rPr>
          <w:highlight w:val="yellow"/>
        </w:rPr>
        <w:t>registration</w:t>
      </w:r>
      <w:r w:rsidRPr="001D46FF">
        <w:t xml:space="preserve"> is paid as it got already published. Please find the below link for your reference.</w:t>
      </w:r>
    </w:p>
    <w:p w:rsidR="001D46FF" w:rsidRDefault="001D46FF">
      <w:pPr>
        <w:pStyle w:val="CommentText"/>
      </w:pPr>
    </w:p>
    <w:p w:rsidR="001D46FF" w:rsidRDefault="001D46FF" w:rsidP="001D46FF">
      <w:pPr>
        <w:pStyle w:val="CommentText"/>
        <w:numPr>
          <w:ilvl w:val="0"/>
          <w:numId w:val="8"/>
        </w:numPr>
      </w:pPr>
      <w:hyperlink r:id="rId1" w:history="1">
        <w:r w:rsidRPr="00082AE0">
          <w:rPr>
            <w:rStyle w:val="Hyperlink"/>
          </w:rPr>
          <w:t>https://www.longdom.org/proceedings/how-do-cells-determine-what-size-to-grow-before-division-60997.html</w:t>
        </w:r>
      </w:hyperlink>
    </w:p>
    <w:p w:rsidR="001D46FF" w:rsidRDefault="001D46FF" w:rsidP="001D46FF">
      <w:pPr>
        <w:pStyle w:val="CommentText"/>
        <w:numPr>
          <w:ilvl w:val="0"/>
          <w:numId w:val="8"/>
        </w:numPr>
      </w:pPr>
      <w:hyperlink r:id="rId2" w:history="1">
        <w:r w:rsidRPr="00082AE0">
          <w:rPr>
            <w:rStyle w:val="Hyperlink"/>
          </w:rPr>
          <w:t>https://www.opastpublishers.com/open-access-articles/how-do-cells-determine-what-size-to-grow-before-divison.pdf</w:t>
        </w:r>
      </w:hyperlink>
    </w:p>
    <w:p w:rsidR="001D46FF" w:rsidRDefault="001D46FF" w:rsidP="001D46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C422D"/>
    <w:multiLevelType w:val="hybridMultilevel"/>
    <w:tmpl w:val="D592F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B60F4E"/>
    <w:multiLevelType w:val="hybridMultilevel"/>
    <w:tmpl w:val="F2B21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4D355E"/>
    <w:multiLevelType w:val="hybridMultilevel"/>
    <w:tmpl w:val="3BBC1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3314DC"/>
    <w:multiLevelType w:val="hybridMultilevel"/>
    <w:tmpl w:val="DB04C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BE7D1F"/>
    <w:multiLevelType w:val="hybridMultilevel"/>
    <w:tmpl w:val="BCCC7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B9524B"/>
    <w:multiLevelType w:val="hybridMultilevel"/>
    <w:tmpl w:val="8B28F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5242B7"/>
    <w:multiLevelType w:val="hybridMultilevel"/>
    <w:tmpl w:val="5BB81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956910"/>
    <w:multiLevelType w:val="hybridMultilevel"/>
    <w:tmpl w:val="B4E8C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4"/>
  </w:num>
  <w:num w:numId="4">
    <w:abstractNumId w:val="0"/>
  </w:num>
  <w:num w:numId="5">
    <w:abstractNumId w:val="2"/>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7AA"/>
    <w:rsid w:val="001D46FF"/>
    <w:rsid w:val="0032354D"/>
    <w:rsid w:val="00474203"/>
    <w:rsid w:val="004800E0"/>
    <w:rsid w:val="00535872"/>
    <w:rsid w:val="00724B0D"/>
    <w:rsid w:val="007607AA"/>
    <w:rsid w:val="00924B33"/>
    <w:rsid w:val="00F64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07AA"/>
    <w:pPr>
      <w:ind w:left="720"/>
      <w:contextualSpacing/>
    </w:pPr>
  </w:style>
  <w:style w:type="character" w:styleId="CommentReference">
    <w:name w:val="annotation reference"/>
    <w:basedOn w:val="DefaultParagraphFont"/>
    <w:uiPriority w:val="99"/>
    <w:semiHidden/>
    <w:unhideWhenUsed/>
    <w:rsid w:val="001D46FF"/>
    <w:rPr>
      <w:sz w:val="16"/>
      <w:szCs w:val="16"/>
    </w:rPr>
  </w:style>
  <w:style w:type="paragraph" w:styleId="CommentText">
    <w:name w:val="annotation text"/>
    <w:basedOn w:val="Normal"/>
    <w:link w:val="CommentTextChar"/>
    <w:uiPriority w:val="99"/>
    <w:semiHidden/>
    <w:unhideWhenUsed/>
    <w:rsid w:val="001D46FF"/>
    <w:pPr>
      <w:spacing w:line="240" w:lineRule="auto"/>
    </w:pPr>
    <w:rPr>
      <w:sz w:val="20"/>
      <w:szCs w:val="20"/>
    </w:rPr>
  </w:style>
  <w:style w:type="character" w:customStyle="1" w:styleId="CommentTextChar">
    <w:name w:val="Comment Text Char"/>
    <w:basedOn w:val="DefaultParagraphFont"/>
    <w:link w:val="CommentText"/>
    <w:uiPriority w:val="99"/>
    <w:semiHidden/>
    <w:rsid w:val="001D46FF"/>
    <w:rPr>
      <w:sz w:val="20"/>
      <w:szCs w:val="20"/>
    </w:rPr>
  </w:style>
  <w:style w:type="paragraph" w:styleId="CommentSubject">
    <w:name w:val="annotation subject"/>
    <w:basedOn w:val="CommentText"/>
    <w:next w:val="CommentText"/>
    <w:link w:val="CommentSubjectChar"/>
    <w:uiPriority w:val="99"/>
    <w:semiHidden/>
    <w:unhideWhenUsed/>
    <w:rsid w:val="001D46FF"/>
    <w:rPr>
      <w:b/>
      <w:bCs/>
    </w:rPr>
  </w:style>
  <w:style w:type="character" w:customStyle="1" w:styleId="CommentSubjectChar">
    <w:name w:val="Comment Subject Char"/>
    <w:basedOn w:val="CommentTextChar"/>
    <w:link w:val="CommentSubject"/>
    <w:uiPriority w:val="99"/>
    <w:semiHidden/>
    <w:rsid w:val="001D46FF"/>
    <w:rPr>
      <w:b/>
      <w:bCs/>
      <w:sz w:val="20"/>
      <w:szCs w:val="20"/>
    </w:rPr>
  </w:style>
  <w:style w:type="paragraph" w:styleId="BalloonText">
    <w:name w:val="Balloon Text"/>
    <w:basedOn w:val="Normal"/>
    <w:link w:val="BalloonTextChar"/>
    <w:uiPriority w:val="99"/>
    <w:semiHidden/>
    <w:unhideWhenUsed/>
    <w:rsid w:val="001D4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6FF"/>
    <w:rPr>
      <w:rFonts w:ascii="Tahoma" w:hAnsi="Tahoma" w:cs="Tahoma"/>
      <w:sz w:val="16"/>
      <w:szCs w:val="16"/>
    </w:rPr>
  </w:style>
  <w:style w:type="character" w:styleId="Hyperlink">
    <w:name w:val="Hyperlink"/>
    <w:basedOn w:val="DefaultParagraphFont"/>
    <w:uiPriority w:val="99"/>
    <w:unhideWhenUsed/>
    <w:rsid w:val="001D46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07AA"/>
    <w:pPr>
      <w:ind w:left="720"/>
      <w:contextualSpacing/>
    </w:pPr>
  </w:style>
  <w:style w:type="character" w:styleId="CommentReference">
    <w:name w:val="annotation reference"/>
    <w:basedOn w:val="DefaultParagraphFont"/>
    <w:uiPriority w:val="99"/>
    <w:semiHidden/>
    <w:unhideWhenUsed/>
    <w:rsid w:val="001D46FF"/>
    <w:rPr>
      <w:sz w:val="16"/>
      <w:szCs w:val="16"/>
    </w:rPr>
  </w:style>
  <w:style w:type="paragraph" w:styleId="CommentText">
    <w:name w:val="annotation text"/>
    <w:basedOn w:val="Normal"/>
    <w:link w:val="CommentTextChar"/>
    <w:uiPriority w:val="99"/>
    <w:semiHidden/>
    <w:unhideWhenUsed/>
    <w:rsid w:val="001D46FF"/>
    <w:pPr>
      <w:spacing w:line="240" w:lineRule="auto"/>
    </w:pPr>
    <w:rPr>
      <w:sz w:val="20"/>
      <w:szCs w:val="20"/>
    </w:rPr>
  </w:style>
  <w:style w:type="character" w:customStyle="1" w:styleId="CommentTextChar">
    <w:name w:val="Comment Text Char"/>
    <w:basedOn w:val="DefaultParagraphFont"/>
    <w:link w:val="CommentText"/>
    <w:uiPriority w:val="99"/>
    <w:semiHidden/>
    <w:rsid w:val="001D46FF"/>
    <w:rPr>
      <w:sz w:val="20"/>
      <w:szCs w:val="20"/>
    </w:rPr>
  </w:style>
  <w:style w:type="paragraph" w:styleId="CommentSubject">
    <w:name w:val="annotation subject"/>
    <w:basedOn w:val="CommentText"/>
    <w:next w:val="CommentText"/>
    <w:link w:val="CommentSubjectChar"/>
    <w:uiPriority w:val="99"/>
    <w:semiHidden/>
    <w:unhideWhenUsed/>
    <w:rsid w:val="001D46FF"/>
    <w:rPr>
      <w:b/>
      <w:bCs/>
    </w:rPr>
  </w:style>
  <w:style w:type="character" w:customStyle="1" w:styleId="CommentSubjectChar">
    <w:name w:val="Comment Subject Char"/>
    <w:basedOn w:val="CommentTextChar"/>
    <w:link w:val="CommentSubject"/>
    <w:uiPriority w:val="99"/>
    <w:semiHidden/>
    <w:rsid w:val="001D46FF"/>
    <w:rPr>
      <w:b/>
      <w:bCs/>
      <w:sz w:val="20"/>
      <w:szCs w:val="20"/>
    </w:rPr>
  </w:style>
  <w:style w:type="paragraph" w:styleId="BalloonText">
    <w:name w:val="Balloon Text"/>
    <w:basedOn w:val="Normal"/>
    <w:link w:val="BalloonTextChar"/>
    <w:uiPriority w:val="99"/>
    <w:semiHidden/>
    <w:unhideWhenUsed/>
    <w:rsid w:val="001D4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6FF"/>
    <w:rPr>
      <w:rFonts w:ascii="Tahoma" w:hAnsi="Tahoma" w:cs="Tahoma"/>
      <w:sz w:val="16"/>
      <w:szCs w:val="16"/>
    </w:rPr>
  </w:style>
  <w:style w:type="character" w:styleId="Hyperlink">
    <w:name w:val="Hyperlink"/>
    <w:basedOn w:val="DefaultParagraphFont"/>
    <w:uiPriority w:val="99"/>
    <w:unhideWhenUsed/>
    <w:rsid w:val="001D46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77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opastpublishers.com/open-access-articles/how-do-cells-determine-what-size-to-grow-before-divison.pdf" TargetMode="External"/><Relationship Id="rId1" Type="http://schemas.openxmlformats.org/officeDocument/2006/relationships/hyperlink" Target="https://www.longdom.org/proceedings/how-do-cells-determine-what-size-to-grow-before-division-60997.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2023-04-10T12:48:00Z</dcterms:created>
  <dcterms:modified xsi:type="dcterms:W3CDTF">2023-04-10T13:23:00Z</dcterms:modified>
</cp:coreProperties>
</file>