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77C" w:rsidRPr="00EF5357" w:rsidRDefault="00EF5357" w:rsidP="00EF5357">
      <w:pPr>
        <w:rPr>
          <w:rFonts w:ascii="Times New Roman" w:hAnsi="Times New Roman" w:cs="Times New Roman"/>
          <w:b/>
          <w:sz w:val="32"/>
          <w:szCs w:val="24"/>
        </w:rPr>
      </w:pPr>
      <w:commentRangeStart w:id="0"/>
      <w:r w:rsidRPr="00EF5357">
        <w:rPr>
          <w:rFonts w:ascii="Times New Roman" w:hAnsi="Times New Roman" w:cs="Times New Roman"/>
          <w:b/>
          <w:sz w:val="32"/>
          <w:szCs w:val="24"/>
        </w:rPr>
        <w:t xml:space="preserve">Artificial intelligence in prosthodontics and oral </w:t>
      </w:r>
      <w:proofErr w:type="spellStart"/>
      <w:r w:rsidRPr="00EF5357">
        <w:rPr>
          <w:rFonts w:ascii="Times New Roman" w:hAnsi="Times New Roman" w:cs="Times New Roman"/>
          <w:b/>
          <w:sz w:val="32"/>
          <w:szCs w:val="24"/>
        </w:rPr>
        <w:t>implantology</w:t>
      </w:r>
      <w:commentRangeEnd w:id="0"/>
      <w:proofErr w:type="spellEnd"/>
      <w:r w:rsidR="0039370D">
        <w:rPr>
          <w:rStyle w:val="CommentReference"/>
        </w:rPr>
        <w:commentReference w:id="0"/>
      </w:r>
    </w:p>
    <w:p w:rsidR="00EF5357" w:rsidRPr="00EF5357" w:rsidRDefault="0000577C" w:rsidP="00EF5357">
      <w:pPr>
        <w:rPr>
          <w:rFonts w:ascii="Times New Roman" w:hAnsi="Times New Roman" w:cs="Times New Roman"/>
          <w:sz w:val="24"/>
          <w:szCs w:val="24"/>
        </w:rPr>
      </w:pPr>
      <w:proofErr w:type="spellStart"/>
      <w:r w:rsidRPr="00EF5357">
        <w:rPr>
          <w:rFonts w:ascii="Times New Roman" w:hAnsi="Times New Roman" w:cs="Times New Roman"/>
          <w:sz w:val="24"/>
          <w:szCs w:val="24"/>
        </w:rPr>
        <w:t>Arpit</w:t>
      </w:r>
      <w:proofErr w:type="spellEnd"/>
      <w:r w:rsidRPr="00EF5357">
        <w:rPr>
          <w:rFonts w:ascii="Times New Roman" w:hAnsi="Times New Roman" w:cs="Times New Roman"/>
          <w:sz w:val="24"/>
          <w:szCs w:val="24"/>
        </w:rPr>
        <w:t xml:space="preserve"> </w:t>
      </w:r>
      <w:proofErr w:type="spellStart"/>
      <w:r w:rsidRPr="00EF5357">
        <w:rPr>
          <w:rFonts w:ascii="Times New Roman" w:hAnsi="Times New Roman" w:cs="Times New Roman"/>
          <w:sz w:val="24"/>
          <w:szCs w:val="24"/>
        </w:rPr>
        <w:t>Sikri</w:t>
      </w:r>
      <w:proofErr w:type="spellEnd"/>
    </w:p>
    <w:p w:rsidR="0000577C" w:rsidRPr="00EF5357" w:rsidRDefault="00EF5357" w:rsidP="00EF5357">
      <w:pPr>
        <w:rPr>
          <w:rFonts w:ascii="Times New Roman" w:hAnsi="Times New Roman" w:cs="Times New Roman"/>
          <w:szCs w:val="24"/>
        </w:rPr>
      </w:pPr>
      <w:proofErr w:type="spellStart"/>
      <w:r w:rsidRPr="00EF5357">
        <w:rPr>
          <w:rFonts w:ascii="Times New Roman" w:hAnsi="Times New Roman" w:cs="Times New Roman"/>
          <w:szCs w:val="24"/>
        </w:rPr>
        <w:t>Bhojia</w:t>
      </w:r>
      <w:proofErr w:type="spellEnd"/>
      <w:r w:rsidRPr="00EF5357">
        <w:rPr>
          <w:rFonts w:ascii="Times New Roman" w:hAnsi="Times New Roman" w:cs="Times New Roman"/>
          <w:szCs w:val="24"/>
        </w:rPr>
        <w:t xml:space="preserve"> Dental College and Hospital, India</w:t>
      </w:r>
    </w:p>
    <w:p w:rsidR="0000577C" w:rsidRPr="00EF5357" w:rsidRDefault="0000577C" w:rsidP="00EF5357">
      <w:pPr>
        <w:jc w:val="center"/>
        <w:rPr>
          <w:rFonts w:ascii="Times New Roman" w:hAnsi="Times New Roman" w:cs="Times New Roman"/>
          <w:b/>
          <w:sz w:val="24"/>
          <w:szCs w:val="24"/>
        </w:rPr>
      </w:pPr>
      <w:r w:rsidRPr="00EF5357">
        <w:rPr>
          <w:rFonts w:ascii="Times New Roman" w:hAnsi="Times New Roman" w:cs="Times New Roman"/>
          <w:b/>
          <w:sz w:val="24"/>
          <w:szCs w:val="24"/>
        </w:rPr>
        <w:t>Abstract</w:t>
      </w:r>
    </w:p>
    <w:p w:rsidR="0000577C" w:rsidRPr="00EF5357" w:rsidRDefault="0000577C" w:rsidP="00EF5357">
      <w:pPr>
        <w:jc w:val="both"/>
        <w:rPr>
          <w:rFonts w:ascii="Times New Roman" w:hAnsi="Times New Roman" w:cs="Times New Roman"/>
          <w:sz w:val="20"/>
          <w:szCs w:val="24"/>
        </w:rPr>
      </w:pPr>
      <w:r w:rsidRPr="00EF5357">
        <w:rPr>
          <w:rFonts w:ascii="Times New Roman" w:hAnsi="Times New Roman" w:cs="Times New Roman"/>
          <w:sz w:val="20"/>
          <w:szCs w:val="24"/>
        </w:rPr>
        <w:t xml:space="preserve">Artificial intelligence is gaining attention all over the globe as it has marked a high impact, breakthrough in the field of intelligence innovation. It is utilized in every field, from automation to dentistry. It is a lifesaver for dentistry especially in the field of Prosthodontics as it helps </w:t>
      </w:r>
      <w:bookmarkStart w:id="1" w:name="_GoBack"/>
      <w:bookmarkEnd w:id="1"/>
      <w:r w:rsidRPr="00EF5357">
        <w:rPr>
          <w:rFonts w:ascii="Times New Roman" w:hAnsi="Times New Roman" w:cs="Times New Roman"/>
          <w:sz w:val="20"/>
          <w:szCs w:val="24"/>
        </w:rPr>
        <w:t xml:space="preserve">in the designing of prostheses and in the making of functional maxillofacial appliances. It is also helpful in the process of patient documentation, diagnosis, </w:t>
      </w:r>
      <w:proofErr w:type="gramStart"/>
      <w:r w:rsidRPr="00EF5357">
        <w:rPr>
          <w:rFonts w:ascii="Times New Roman" w:hAnsi="Times New Roman" w:cs="Times New Roman"/>
          <w:sz w:val="20"/>
          <w:szCs w:val="24"/>
        </w:rPr>
        <w:t>treatment</w:t>
      </w:r>
      <w:proofErr w:type="gramEnd"/>
      <w:r w:rsidRPr="00EF5357">
        <w:rPr>
          <w:rFonts w:ascii="Times New Roman" w:hAnsi="Times New Roman" w:cs="Times New Roman"/>
          <w:sz w:val="20"/>
          <w:szCs w:val="24"/>
        </w:rPr>
        <w:t xml:space="preserve"> planning and patient management; hence it helps the dental health care professional to work smarter not harder. Artificial </w:t>
      </w:r>
      <w:r w:rsidR="00EF5357" w:rsidRPr="00EF5357">
        <w:rPr>
          <w:rFonts w:ascii="Times New Roman" w:hAnsi="Times New Roman" w:cs="Times New Roman"/>
          <w:sz w:val="20"/>
          <w:szCs w:val="24"/>
        </w:rPr>
        <w:t xml:space="preserve">Intelligence </w:t>
      </w:r>
      <w:r w:rsidRPr="00EF5357">
        <w:rPr>
          <w:rFonts w:ascii="Times New Roman" w:hAnsi="Times New Roman" w:cs="Times New Roman"/>
          <w:sz w:val="20"/>
          <w:szCs w:val="24"/>
        </w:rPr>
        <w:t xml:space="preserve">(AI) applications are growing in dental implant procedures. AI models for implant type </w:t>
      </w:r>
      <w:r w:rsidR="00EF5357" w:rsidRPr="00EF5357">
        <w:rPr>
          <w:rFonts w:ascii="Times New Roman" w:hAnsi="Times New Roman" w:cs="Times New Roman"/>
          <w:sz w:val="20"/>
          <w:szCs w:val="24"/>
        </w:rPr>
        <w:t>recognition</w:t>
      </w:r>
      <w:r w:rsidRPr="00EF5357">
        <w:rPr>
          <w:rFonts w:ascii="Times New Roman" w:hAnsi="Times New Roman" w:cs="Times New Roman"/>
          <w:sz w:val="20"/>
          <w:szCs w:val="24"/>
        </w:rPr>
        <w:t xml:space="preserve"> implant success prediction</w:t>
      </w:r>
      <w:r w:rsidR="00EF5357" w:rsidRPr="00EF5357">
        <w:rPr>
          <w:rFonts w:ascii="Times New Roman" w:hAnsi="Times New Roman" w:cs="Times New Roman"/>
          <w:sz w:val="20"/>
          <w:szCs w:val="24"/>
        </w:rPr>
        <w:t xml:space="preserve"> and</w:t>
      </w:r>
      <w:r w:rsidRPr="00EF5357">
        <w:rPr>
          <w:rFonts w:ascii="Times New Roman" w:hAnsi="Times New Roman" w:cs="Times New Roman"/>
          <w:sz w:val="20"/>
          <w:szCs w:val="24"/>
        </w:rPr>
        <w:t xml:space="preserve"> implant design optimization have demonstrated great potential but are still in developmen</w:t>
      </w:r>
      <w:r w:rsidR="00EF5357" w:rsidRPr="00EF5357">
        <w:rPr>
          <w:rFonts w:ascii="Times New Roman" w:hAnsi="Times New Roman" w:cs="Times New Roman"/>
          <w:sz w:val="20"/>
          <w:szCs w:val="24"/>
        </w:rPr>
        <w:t>t.</w:t>
      </w:r>
      <w:r w:rsidRPr="00EF5357">
        <w:rPr>
          <w:rFonts w:ascii="Times New Roman" w:hAnsi="Times New Roman" w:cs="Times New Roman"/>
          <w:sz w:val="20"/>
          <w:szCs w:val="24"/>
        </w:rPr>
        <w:t xml:space="preserve"> </w:t>
      </w:r>
    </w:p>
    <w:p w:rsidR="0000577C" w:rsidRPr="00EF5357" w:rsidRDefault="0000577C" w:rsidP="00EF5357">
      <w:pPr>
        <w:rPr>
          <w:rFonts w:ascii="Times New Roman" w:hAnsi="Times New Roman" w:cs="Times New Roman"/>
          <w:b/>
          <w:sz w:val="24"/>
          <w:szCs w:val="24"/>
        </w:rPr>
      </w:pPr>
      <w:r w:rsidRPr="00EF5357">
        <w:rPr>
          <w:rFonts w:ascii="Times New Roman" w:hAnsi="Times New Roman" w:cs="Times New Roman"/>
          <w:b/>
          <w:sz w:val="24"/>
          <w:szCs w:val="24"/>
        </w:rPr>
        <w:t xml:space="preserve">Biography </w:t>
      </w:r>
    </w:p>
    <w:p w:rsidR="00244F91" w:rsidRPr="00EF5357" w:rsidRDefault="0000577C" w:rsidP="00EF5357">
      <w:pPr>
        <w:jc w:val="both"/>
        <w:rPr>
          <w:rFonts w:ascii="Times New Roman" w:hAnsi="Times New Roman" w:cs="Times New Roman"/>
          <w:sz w:val="20"/>
          <w:szCs w:val="24"/>
        </w:rPr>
      </w:pPr>
      <w:proofErr w:type="spellStart"/>
      <w:r w:rsidRPr="00EF5357">
        <w:rPr>
          <w:rFonts w:ascii="Times New Roman" w:hAnsi="Times New Roman" w:cs="Times New Roman"/>
          <w:sz w:val="20"/>
          <w:szCs w:val="24"/>
        </w:rPr>
        <w:t>Arpit</w:t>
      </w:r>
      <w:proofErr w:type="spellEnd"/>
      <w:r w:rsidRPr="00EF5357">
        <w:rPr>
          <w:rFonts w:ascii="Times New Roman" w:hAnsi="Times New Roman" w:cs="Times New Roman"/>
          <w:sz w:val="20"/>
          <w:szCs w:val="24"/>
        </w:rPr>
        <w:t xml:space="preserve"> </w:t>
      </w:r>
      <w:proofErr w:type="spellStart"/>
      <w:r w:rsidRPr="00EF5357">
        <w:rPr>
          <w:rFonts w:ascii="Times New Roman" w:hAnsi="Times New Roman" w:cs="Times New Roman"/>
          <w:sz w:val="20"/>
          <w:szCs w:val="24"/>
        </w:rPr>
        <w:t>Sikri</w:t>
      </w:r>
      <w:proofErr w:type="spellEnd"/>
      <w:r w:rsidRPr="00EF5357">
        <w:rPr>
          <w:rFonts w:ascii="Times New Roman" w:hAnsi="Times New Roman" w:cs="Times New Roman"/>
          <w:sz w:val="20"/>
          <w:szCs w:val="24"/>
        </w:rPr>
        <w:t xml:space="preserve"> [BDS (Gold Medallist), MDS (Prosthodontics), PGDHM, DWCOI] is currently working as Associate Professor &amp; Post Graduate Teacher in the Department of Prosthodontics, </w:t>
      </w:r>
      <w:proofErr w:type="spellStart"/>
      <w:r w:rsidRPr="00EF5357">
        <w:rPr>
          <w:rFonts w:ascii="Times New Roman" w:hAnsi="Times New Roman" w:cs="Times New Roman"/>
          <w:sz w:val="20"/>
          <w:szCs w:val="24"/>
        </w:rPr>
        <w:t>Bhojia</w:t>
      </w:r>
      <w:proofErr w:type="spellEnd"/>
      <w:r w:rsidRPr="00EF5357">
        <w:rPr>
          <w:rFonts w:ascii="Times New Roman" w:hAnsi="Times New Roman" w:cs="Times New Roman"/>
          <w:sz w:val="20"/>
          <w:szCs w:val="24"/>
        </w:rPr>
        <w:t xml:space="preserve"> Dental College &amp; Hospital, </w:t>
      </w:r>
      <w:proofErr w:type="spellStart"/>
      <w:r w:rsidRPr="00EF5357">
        <w:rPr>
          <w:rFonts w:ascii="Times New Roman" w:hAnsi="Times New Roman" w:cs="Times New Roman"/>
          <w:sz w:val="20"/>
          <w:szCs w:val="24"/>
        </w:rPr>
        <w:t>Baddi</w:t>
      </w:r>
      <w:proofErr w:type="spellEnd"/>
      <w:r w:rsidRPr="00EF5357">
        <w:rPr>
          <w:rFonts w:ascii="Times New Roman" w:hAnsi="Times New Roman" w:cs="Times New Roman"/>
          <w:sz w:val="20"/>
          <w:szCs w:val="24"/>
        </w:rPr>
        <w:t xml:space="preserve">, </w:t>
      </w:r>
      <w:proofErr w:type="gramStart"/>
      <w:r w:rsidRPr="00EF5357">
        <w:rPr>
          <w:rFonts w:ascii="Times New Roman" w:hAnsi="Times New Roman" w:cs="Times New Roman"/>
          <w:sz w:val="20"/>
          <w:szCs w:val="24"/>
        </w:rPr>
        <w:t>Himachal</w:t>
      </w:r>
      <w:proofErr w:type="gramEnd"/>
      <w:r w:rsidRPr="00EF5357">
        <w:rPr>
          <w:rFonts w:ascii="Times New Roman" w:hAnsi="Times New Roman" w:cs="Times New Roman"/>
          <w:sz w:val="20"/>
          <w:szCs w:val="24"/>
        </w:rPr>
        <w:t xml:space="preserve"> Pradesh, India. He had earlier worked as Senior Resident in the most prestigious dental institute of the country i.e. </w:t>
      </w:r>
      <w:proofErr w:type="spellStart"/>
      <w:r w:rsidRPr="00EF5357">
        <w:rPr>
          <w:rFonts w:ascii="Times New Roman" w:hAnsi="Times New Roman" w:cs="Times New Roman"/>
          <w:sz w:val="20"/>
          <w:szCs w:val="24"/>
        </w:rPr>
        <w:t>Maulana</w:t>
      </w:r>
      <w:proofErr w:type="spellEnd"/>
      <w:r w:rsidRPr="00EF5357">
        <w:rPr>
          <w:rFonts w:ascii="Times New Roman" w:hAnsi="Times New Roman" w:cs="Times New Roman"/>
          <w:sz w:val="20"/>
          <w:szCs w:val="24"/>
        </w:rPr>
        <w:t xml:space="preserve"> Azad Institute of Dental Sciences, New Delhi, </w:t>
      </w:r>
      <w:proofErr w:type="gramStart"/>
      <w:r w:rsidRPr="00EF5357">
        <w:rPr>
          <w:rFonts w:ascii="Times New Roman" w:hAnsi="Times New Roman" w:cs="Times New Roman"/>
          <w:sz w:val="20"/>
          <w:szCs w:val="24"/>
        </w:rPr>
        <w:t>India</w:t>
      </w:r>
      <w:proofErr w:type="gramEnd"/>
      <w:r w:rsidRPr="00EF5357">
        <w:rPr>
          <w:rFonts w:ascii="Times New Roman" w:hAnsi="Times New Roman" w:cs="Times New Roman"/>
          <w:sz w:val="20"/>
          <w:szCs w:val="24"/>
        </w:rPr>
        <w:t xml:space="preserve">. He had also worked as Senior Lecturer in Santosh Dental College, Santosh Deemed to be University, Ghaziabad (Delhi NCR) &amp; Senior Lecturer in </w:t>
      </w:r>
      <w:proofErr w:type="spellStart"/>
      <w:r w:rsidRPr="00EF5357">
        <w:rPr>
          <w:rFonts w:ascii="Times New Roman" w:hAnsi="Times New Roman" w:cs="Times New Roman"/>
          <w:sz w:val="20"/>
          <w:szCs w:val="24"/>
        </w:rPr>
        <w:t>Sudha</w:t>
      </w:r>
      <w:proofErr w:type="spellEnd"/>
      <w:r w:rsidRPr="00EF5357">
        <w:rPr>
          <w:rFonts w:ascii="Times New Roman" w:hAnsi="Times New Roman" w:cs="Times New Roman"/>
          <w:sz w:val="20"/>
          <w:szCs w:val="24"/>
        </w:rPr>
        <w:t xml:space="preserve"> </w:t>
      </w:r>
      <w:proofErr w:type="spellStart"/>
      <w:r w:rsidRPr="00EF5357">
        <w:rPr>
          <w:rFonts w:ascii="Times New Roman" w:hAnsi="Times New Roman" w:cs="Times New Roman"/>
          <w:sz w:val="20"/>
          <w:szCs w:val="24"/>
        </w:rPr>
        <w:t>Rustagi</w:t>
      </w:r>
      <w:proofErr w:type="spellEnd"/>
      <w:r w:rsidRPr="00EF5357">
        <w:rPr>
          <w:rFonts w:ascii="Times New Roman" w:hAnsi="Times New Roman" w:cs="Times New Roman"/>
          <w:sz w:val="20"/>
          <w:szCs w:val="24"/>
        </w:rPr>
        <w:t xml:space="preserve"> College of Dental Sciences &amp; Research, Faridabad, Haryana, India. He is the youngest dental surgeon of India to have completed his Post Graduate Diploma in Hospital Management from National Institute of Health and Family Welfare (NIHFW, New Delhi) and that too with distinction. </w:t>
      </w:r>
    </w:p>
    <w:sectPr w:rsidR="00244F91" w:rsidRPr="00EF535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4-07T11:40:00Z" w:initials="SS">
    <w:p w:rsidR="0039370D" w:rsidRDefault="0039370D">
      <w:pPr>
        <w:pStyle w:val="CommentText"/>
      </w:pPr>
      <w:r>
        <w:rPr>
          <w:rStyle w:val="CommentReference"/>
        </w:rPr>
        <w:annotationRef/>
      </w:r>
      <w:r w:rsidRPr="0039370D">
        <w:t xml:space="preserve">Publish the abstract in conference book only if </w:t>
      </w:r>
      <w:r w:rsidRPr="0039370D">
        <w:rPr>
          <w:highlight w:val="yellow"/>
        </w:rPr>
        <w:t>registration</w:t>
      </w:r>
      <w:r w:rsidRPr="0039370D">
        <w:t xml:space="preserve"> is paid as it got already published. Please find the below link for your reference.</w:t>
      </w:r>
    </w:p>
    <w:p w:rsidR="0039370D" w:rsidRDefault="0039370D">
      <w:pPr>
        <w:pStyle w:val="CommentText"/>
      </w:pPr>
    </w:p>
    <w:p w:rsidR="0039370D" w:rsidRDefault="0039370D" w:rsidP="0039370D">
      <w:pPr>
        <w:pStyle w:val="CommentText"/>
        <w:numPr>
          <w:ilvl w:val="0"/>
          <w:numId w:val="1"/>
        </w:numPr>
      </w:pPr>
      <w:hyperlink r:id="rId1" w:history="1">
        <w:r w:rsidRPr="00A42645">
          <w:rPr>
            <w:rStyle w:val="Hyperlink"/>
          </w:rPr>
          <w:t>https://www.longdom.org/conference-abstracts-files/artificial-intelligence-in-prosthodontics-and-oral-implantology.pdf</w:t>
        </w:r>
      </w:hyperlink>
    </w:p>
    <w:p w:rsidR="0039370D" w:rsidRDefault="0039370D" w:rsidP="0039370D">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972E7F"/>
    <w:multiLevelType w:val="hybridMultilevel"/>
    <w:tmpl w:val="FAAC5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77C"/>
    <w:rsid w:val="0000577C"/>
    <w:rsid w:val="0039370D"/>
    <w:rsid w:val="003E4041"/>
    <w:rsid w:val="00C52195"/>
    <w:rsid w:val="00EF535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370D"/>
    <w:rPr>
      <w:sz w:val="16"/>
      <w:szCs w:val="16"/>
    </w:rPr>
  </w:style>
  <w:style w:type="paragraph" w:styleId="CommentText">
    <w:name w:val="annotation text"/>
    <w:basedOn w:val="Normal"/>
    <w:link w:val="CommentTextChar"/>
    <w:uiPriority w:val="99"/>
    <w:semiHidden/>
    <w:unhideWhenUsed/>
    <w:rsid w:val="0039370D"/>
    <w:pPr>
      <w:spacing w:line="240" w:lineRule="auto"/>
    </w:pPr>
    <w:rPr>
      <w:sz w:val="20"/>
      <w:szCs w:val="20"/>
    </w:rPr>
  </w:style>
  <w:style w:type="character" w:customStyle="1" w:styleId="CommentTextChar">
    <w:name w:val="Comment Text Char"/>
    <w:basedOn w:val="DefaultParagraphFont"/>
    <w:link w:val="CommentText"/>
    <w:uiPriority w:val="99"/>
    <w:semiHidden/>
    <w:rsid w:val="0039370D"/>
    <w:rPr>
      <w:sz w:val="20"/>
      <w:szCs w:val="20"/>
    </w:rPr>
  </w:style>
  <w:style w:type="paragraph" w:styleId="CommentSubject">
    <w:name w:val="annotation subject"/>
    <w:basedOn w:val="CommentText"/>
    <w:next w:val="CommentText"/>
    <w:link w:val="CommentSubjectChar"/>
    <w:uiPriority w:val="99"/>
    <w:semiHidden/>
    <w:unhideWhenUsed/>
    <w:rsid w:val="0039370D"/>
    <w:rPr>
      <w:b/>
      <w:bCs/>
    </w:rPr>
  </w:style>
  <w:style w:type="character" w:customStyle="1" w:styleId="CommentSubjectChar">
    <w:name w:val="Comment Subject Char"/>
    <w:basedOn w:val="CommentTextChar"/>
    <w:link w:val="CommentSubject"/>
    <w:uiPriority w:val="99"/>
    <w:semiHidden/>
    <w:rsid w:val="0039370D"/>
    <w:rPr>
      <w:b/>
      <w:bCs/>
      <w:sz w:val="20"/>
      <w:szCs w:val="20"/>
    </w:rPr>
  </w:style>
  <w:style w:type="paragraph" w:styleId="BalloonText">
    <w:name w:val="Balloon Text"/>
    <w:basedOn w:val="Normal"/>
    <w:link w:val="BalloonTextChar"/>
    <w:uiPriority w:val="99"/>
    <w:semiHidden/>
    <w:unhideWhenUsed/>
    <w:rsid w:val="003937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370D"/>
    <w:rPr>
      <w:rFonts w:ascii="Tahoma" w:hAnsi="Tahoma" w:cs="Tahoma"/>
      <w:sz w:val="16"/>
      <w:szCs w:val="16"/>
    </w:rPr>
  </w:style>
  <w:style w:type="character" w:styleId="Hyperlink">
    <w:name w:val="Hyperlink"/>
    <w:basedOn w:val="DefaultParagraphFont"/>
    <w:uiPriority w:val="99"/>
    <w:unhideWhenUsed/>
    <w:rsid w:val="0039370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370D"/>
    <w:rPr>
      <w:sz w:val="16"/>
      <w:szCs w:val="16"/>
    </w:rPr>
  </w:style>
  <w:style w:type="paragraph" w:styleId="CommentText">
    <w:name w:val="annotation text"/>
    <w:basedOn w:val="Normal"/>
    <w:link w:val="CommentTextChar"/>
    <w:uiPriority w:val="99"/>
    <w:semiHidden/>
    <w:unhideWhenUsed/>
    <w:rsid w:val="0039370D"/>
    <w:pPr>
      <w:spacing w:line="240" w:lineRule="auto"/>
    </w:pPr>
    <w:rPr>
      <w:sz w:val="20"/>
      <w:szCs w:val="20"/>
    </w:rPr>
  </w:style>
  <w:style w:type="character" w:customStyle="1" w:styleId="CommentTextChar">
    <w:name w:val="Comment Text Char"/>
    <w:basedOn w:val="DefaultParagraphFont"/>
    <w:link w:val="CommentText"/>
    <w:uiPriority w:val="99"/>
    <w:semiHidden/>
    <w:rsid w:val="0039370D"/>
    <w:rPr>
      <w:sz w:val="20"/>
      <w:szCs w:val="20"/>
    </w:rPr>
  </w:style>
  <w:style w:type="paragraph" w:styleId="CommentSubject">
    <w:name w:val="annotation subject"/>
    <w:basedOn w:val="CommentText"/>
    <w:next w:val="CommentText"/>
    <w:link w:val="CommentSubjectChar"/>
    <w:uiPriority w:val="99"/>
    <w:semiHidden/>
    <w:unhideWhenUsed/>
    <w:rsid w:val="0039370D"/>
    <w:rPr>
      <w:b/>
      <w:bCs/>
    </w:rPr>
  </w:style>
  <w:style w:type="character" w:customStyle="1" w:styleId="CommentSubjectChar">
    <w:name w:val="Comment Subject Char"/>
    <w:basedOn w:val="CommentTextChar"/>
    <w:link w:val="CommentSubject"/>
    <w:uiPriority w:val="99"/>
    <w:semiHidden/>
    <w:rsid w:val="0039370D"/>
    <w:rPr>
      <w:b/>
      <w:bCs/>
      <w:sz w:val="20"/>
      <w:szCs w:val="20"/>
    </w:rPr>
  </w:style>
  <w:style w:type="paragraph" w:styleId="BalloonText">
    <w:name w:val="Balloon Text"/>
    <w:basedOn w:val="Normal"/>
    <w:link w:val="BalloonTextChar"/>
    <w:uiPriority w:val="99"/>
    <w:semiHidden/>
    <w:unhideWhenUsed/>
    <w:rsid w:val="003937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370D"/>
    <w:rPr>
      <w:rFonts w:ascii="Tahoma" w:hAnsi="Tahoma" w:cs="Tahoma"/>
      <w:sz w:val="16"/>
      <w:szCs w:val="16"/>
    </w:rPr>
  </w:style>
  <w:style w:type="character" w:styleId="Hyperlink">
    <w:name w:val="Hyperlink"/>
    <w:basedOn w:val="DefaultParagraphFont"/>
    <w:uiPriority w:val="99"/>
    <w:unhideWhenUsed/>
    <w:rsid w:val="0039370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longdom.org/conference-abstracts-files/artificial-intelligence-in-prosthodontics-and-oral-implantology.pdf"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269</Words>
  <Characters>1536</Characters>
  <Application>Microsoft Office Word</Application>
  <DocSecurity>0</DocSecurity>
  <Lines>12</Lines>
  <Paragraphs>3</Paragraphs>
  <ScaleCrop>false</ScaleCrop>
  <Company/>
  <LinksUpToDate>false</LinksUpToDate>
  <CharactersWithSpaces>1802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Ritik Shukla</dc:creator>
  <cp:lastModifiedBy>Swetha Sandala</cp:lastModifiedBy>
  <cp:revision>3</cp:revision>
  <dcterms:created xsi:type="dcterms:W3CDTF">2023-04-06T08:37:00Z</dcterms:created>
  <dcterms:modified xsi:type="dcterms:W3CDTF">2023-04-07T06:10:00Z</dcterms:modified>
</cp:coreProperties>
</file>