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CB7ADF">
      <w:pPr>
        <w:rPr>
          <w:rFonts w:ascii="Times New Roman" w:hAnsi="Times New Roman" w:cs="Times New Roman"/>
          <w:b/>
          <w:sz w:val="32"/>
        </w:rPr>
      </w:pPr>
      <w:r w:rsidRPr="00CB7ADF">
        <w:rPr>
          <w:rFonts w:ascii="Times New Roman" w:hAnsi="Times New Roman" w:cs="Times New Roman"/>
          <w:b/>
          <w:sz w:val="32"/>
        </w:rPr>
        <w:t>Cancer therapy</w:t>
      </w:r>
    </w:p>
    <w:p w:rsidR="00CB7ADF" w:rsidRDefault="00CB7ADF">
      <w:pPr>
        <w:rPr>
          <w:rFonts w:ascii="Times New Roman" w:hAnsi="Times New Roman" w:cs="Times New Roman"/>
          <w:sz w:val="24"/>
        </w:rPr>
      </w:pPr>
      <w:proofErr w:type="spellStart"/>
      <w:r w:rsidRPr="00CB7ADF">
        <w:rPr>
          <w:rFonts w:ascii="Times New Roman" w:hAnsi="Times New Roman" w:cs="Times New Roman"/>
          <w:sz w:val="24"/>
        </w:rPr>
        <w:t>Nabakiibi</w:t>
      </w:r>
      <w:proofErr w:type="spellEnd"/>
    </w:p>
    <w:p w:rsidR="00CB7ADF" w:rsidRPr="00CB7ADF" w:rsidRDefault="00CB7ADF">
      <w:pPr>
        <w:rPr>
          <w:rFonts w:ascii="Times New Roman" w:hAnsi="Times New Roman" w:cs="Times New Roman"/>
        </w:rPr>
      </w:pPr>
      <w:proofErr w:type="spellStart"/>
      <w:r w:rsidRPr="00CB7ADF">
        <w:rPr>
          <w:rFonts w:ascii="Times New Roman" w:hAnsi="Times New Roman" w:cs="Times New Roman"/>
        </w:rPr>
        <w:t>Makerere</w:t>
      </w:r>
      <w:proofErr w:type="spellEnd"/>
      <w:r w:rsidRPr="00CB7ADF">
        <w:rPr>
          <w:rFonts w:ascii="Times New Roman" w:hAnsi="Times New Roman" w:cs="Times New Roman"/>
        </w:rPr>
        <w:t xml:space="preserve"> University, Uganda</w:t>
      </w:r>
    </w:p>
    <w:p w:rsidR="00CB7ADF" w:rsidRPr="00CB7ADF" w:rsidRDefault="00CB7ADF" w:rsidP="00CB7ADF">
      <w:pPr>
        <w:jc w:val="center"/>
        <w:rPr>
          <w:rFonts w:ascii="Times New Roman" w:hAnsi="Times New Roman" w:cs="Times New Roman"/>
          <w:b/>
          <w:sz w:val="24"/>
        </w:rPr>
      </w:pPr>
      <w:r w:rsidRPr="00CB7ADF">
        <w:rPr>
          <w:rFonts w:ascii="Times New Roman" w:hAnsi="Times New Roman" w:cs="Times New Roman"/>
          <w:b/>
          <w:sz w:val="24"/>
        </w:rPr>
        <w:t>Abstract</w:t>
      </w:r>
    </w:p>
    <w:p w:rsidR="00CB7ADF" w:rsidRPr="00CB7ADF" w:rsidRDefault="00CB7ADF" w:rsidP="00CB7ADF">
      <w:pPr>
        <w:jc w:val="both"/>
        <w:rPr>
          <w:rFonts w:ascii="Times New Roman" w:hAnsi="Times New Roman" w:cs="Times New Roman"/>
          <w:sz w:val="20"/>
        </w:rPr>
      </w:pPr>
      <w:r w:rsidRPr="00CB7ADF">
        <w:rPr>
          <w:rFonts w:ascii="Times New Roman" w:hAnsi="Times New Roman" w:cs="Times New Roman"/>
          <w:sz w:val="20"/>
        </w:rPr>
        <w:t xml:space="preserve">Typically, fresh upon the lists of major ailments and hence therapies are Cancer, forms of which are steadily on the rise among the local societies and hence continent, yet </w:t>
      </w:r>
      <w:proofErr w:type="spellStart"/>
      <w:r w:rsidRPr="00CB7ADF">
        <w:rPr>
          <w:rFonts w:ascii="Times New Roman" w:hAnsi="Times New Roman" w:cs="Times New Roman"/>
          <w:sz w:val="20"/>
        </w:rPr>
        <w:t>knowledgeability</w:t>
      </w:r>
      <w:proofErr w:type="spellEnd"/>
      <w:r w:rsidRPr="00CB7ADF">
        <w:rPr>
          <w:rFonts w:ascii="Times New Roman" w:hAnsi="Times New Roman" w:cs="Times New Roman"/>
          <w:sz w:val="20"/>
        </w:rPr>
        <w:t xml:space="preserve"> of what it is and its respective therapies is highly skewed among not only the local medical community but as well the general masses as such cases are usually identified in advances stages.</w:t>
      </w:r>
      <w:bookmarkStart w:id="0" w:name="_GoBack"/>
      <w:bookmarkEnd w:id="0"/>
    </w:p>
    <w:p w:rsidR="00CB7ADF" w:rsidRPr="00CB7ADF" w:rsidRDefault="00CB7ADF" w:rsidP="00CB7ADF">
      <w:pPr>
        <w:jc w:val="both"/>
        <w:rPr>
          <w:rFonts w:ascii="Times New Roman" w:hAnsi="Times New Roman" w:cs="Times New Roman"/>
          <w:sz w:val="20"/>
        </w:rPr>
      </w:pPr>
      <w:r w:rsidRPr="00CB7ADF">
        <w:rPr>
          <w:rFonts w:ascii="Times New Roman" w:hAnsi="Times New Roman" w:cs="Times New Roman"/>
          <w:sz w:val="20"/>
        </w:rPr>
        <w:t>To date, given the limited knowledge and resources in this part of globe there are utmost three forms of treatments/therapies for cancer that are used and each is associated with shortfalls as highlighted here under.</w:t>
      </w:r>
    </w:p>
    <w:p w:rsidR="00CB7ADF" w:rsidRPr="00CB7ADF" w:rsidRDefault="00CB7ADF" w:rsidP="00CB7ADF">
      <w:pPr>
        <w:jc w:val="both"/>
        <w:rPr>
          <w:rFonts w:ascii="Times New Roman" w:hAnsi="Times New Roman" w:cs="Times New Roman"/>
          <w:sz w:val="20"/>
        </w:rPr>
      </w:pPr>
      <w:r w:rsidRPr="00CB7ADF">
        <w:rPr>
          <w:rFonts w:ascii="Times New Roman" w:hAnsi="Times New Roman" w:cs="Times New Roman"/>
          <w:b/>
          <w:sz w:val="20"/>
        </w:rPr>
        <w:t xml:space="preserve">Radio therapy: </w:t>
      </w:r>
      <w:r w:rsidRPr="00CB7ADF">
        <w:rPr>
          <w:rFonts w:ascii="Times New Roman" w:hAnsi="Times New Roman" w:cs="Times New Roman"/>
          <w:sz w:val="20"/>
        </w:rPr>
        <w:t>Is the most commonly used form however, there’s utmost two (2) operational radiotherapy machines in the entire Nation of up to forty (40) million as such the machines, which we usually acquire on a second hand basis, are usually over used given their mechanical state and the results is that in some cases they have themselves also caused cancer besides the fact that many patients fail to get treatment in time.</w:t>
      </w:r>
    </w:p>
    <w:p w:rsidR="00CB7ADF" w:rsidRPr="00CB7ADF" w:rsidRDefault="00CB7ADF" w:rsidP="00CB7ADF">
      <w:pPr>
        <w:jc w:val="both"/>
        <w:rPr>
          <w:rFonts w:ascii="Times New Roman" w:hAnsi="Times New Roman" w:cs="Times New Roman"/>
          <w:sz w:val="20"/>
        </w:rPr>
      </w:pPr>
      <w:r w:rsidRPr="00CB7ADF">
        <w:rPr>
          <w:rFonts w:ascii="Times New Roman" w:hAnsi="Times New Roman" w:cs="Times New Roman"/>
          <w:b/>
          <w:sz w:val="20"/>
        </w:rPr>
        <w:t>Chemotherapy:</w:t>
      </w:r>
      <w:r w:rsidRPr="00CB7ADF">
        <w:rPr>
          <w:rFonts w:ascii="Times New Roman" w:hAnsi="Times New Roman" w:cs="Times New Roman"/>
          <w:sz w:val="20"/>
        </w:rPr>
        <w:t xml:space="preserve"> Usually engaged when the cancer is in advanced stages or metastasized, however, the drugs used here leads to seriously unbearable pain, discomfort and </w:t>
      </w:r>
      <w:proofErr w:type="spellStart"/>
      <w:r w:rsidRPr="00CB7ADF">
        <w:rPr>
          <w:rFonts w:ascii="Times New Roman" w:hAnsi="Times New Roman" w:cs="Times New Roman"/>
          <w:sz w:val="20"/>
        </w:rPr>
        <w:t>organal</w:t>
      </w:r>
      <w:proofErr w:type="spellEnd"/>
      <w:r w:rsidRPr="00CB7ADF">
        <w:rPr>
          <w:rFonts w:ascii="Times New Roman" w:hAnsi="Times New Roman" w:cs="Times New Roman"/>
          <w:sz w:val="20"/>
        </w:rPr>
        <w:t xml:space="preserve"> impairment which most local victims are less willing to brave, though they want to live.</w:t>
      </w:r>
    </w:p>
    <w:p w:rsidR="00CB7ADF" w:rsidRPr="00CB7ADF" w:rsidRDefault="00CB7ADF" w:rsidP="00CB7ADF">
      <w:pPr>
        <w:jc w:val="both"/>
        <w:rPr>
          <w:rFonts w:ascii="Times New Roman" w:hAnsi="Times New Roman" w:cs="Times New Roman"/>
          <w:sz w:val="20"/>
        </w:rPr>
      </w:pPr>
      <w:r w:rsidRPr="00CB7ADF">
        <w:rPr>
          <w:rFonts w:ascii="Times New Roman" w:hAnsi="Times New Roman" w:cs="Times New Roman"/>
          <w:b/>
          <w:sz w:val="20"/>
        </w:rPr>
        <w:t xml:space="preserve">Tumor </w:t>
      </w:r>
      <w:r w:rsidRPr="00CB7ADF">
        <w:rPr>
          <w:rFonts w:ascii="Times New Roman" w:hAnsi="Times New Roman" w:cs="Times New Roman"/>
          <w:b/>
          <w:sz w:val="20"/>
        </w:rPr>
        <w:t>therapy</w:t>
      </w:r>
      <w:r w:rsidRPr="00CB7ADF">
        <w:rPr>
          <w:rFonts w:ascii="Times New Roman" w:hAnsi="Times New Roman" w:cs="Times New Roman"/>
          <w:b/>
          <w:sz w:val="20"/>
        </w:rPr>
        <w:t>:</w:t>
      </w:r>
      <w:r w:rsidRPr="00CB7ADF">
        <w:rPr>
          <w:rFonts w:ascii="Times New Roman" w:hAnsi="Times New Roman" w:cs="Times New Roman"/>
          <w:sz w:val="20"/>
        </w:rPr>
        <w:t xml:space="preserve"> Some forms of cancer cause serious tumors which are normally septic and do require this treatment to control the tumors. In other words, this is a sub form under chemotherapy.</w:t>
      </w:r>
    </w:p>
    <w:p w:rsidR="00CB7ADF" w:rsidRDefault="00CB7ADF" w:rsidP="00CB7ADF">
      <w:pPr>
        <w:jc w:val="both"/>
        <w:rPr>
          <w:rFonts w:ascii="Times New Roman" w:hAnsi="Times New Roman" w:cs="Times New Roman"/>
          <w:sz w:val="20"/>
        </w:rPr>
      </w:pPr>
      <w:r w:rsidRPr="00CB7ADF">
        <w:rPr>
          <w:rFonts w:ascii="Times New Roman" w:hAnsi="Times New Roman" w:cs="Times New Roman"/>
          <w:sz w:val="20"/>
        </w:rPr>
        <w:t>To crown all, cancer knowledge among the masses in Uganda is highly skewed and this being coupled with the relatively poor financial status generally, cases are normally diagnosed at late stages which explains the very low percentage of remissions or successful treatments.</w:t>
      </w:r>
    </w:p>
    <w:p w:rsidR="00CB7ADF" w:rsidRPr="00CB7ADF" w:rsidRDefault="00CB7ADF" w:rsidP="00CB7ADF">
      <w:pPr>
        <w:rPr>
          <w:rFonts w:ascii="Times New Roman" w:hAnsi="Times New Roman" w:cs="Times New Roman"/>
          <w:b/>
          <w:sz w:val="24"/>
        </w:rPr>
      </w:pPr>
      <w:r w:rsidRPr="00CB7ADF">
        <w:rPr>
          <w:rFonts w:ascii="Times New Roman" w:hAnsi="Times New Roman" w:cs="Times New Roman"/>
          <w:b/>
          <w:sz w:val="24"/>
        </w:rPr>
        <w:t>Biography</w:t>
      </w:r>
    </w:p>
    <w:p w:rsidR="00CB7ADF" w:rsidRPr="00CB7ADF" w:rsidRDefault="00CB7ADF" w:rsidP="00CB7ADF">
      <w:pPr>
        <w:jc w:val="both"/>
        <w:rPr>
          <w:rFonts w:ascii="Times New Roman" w:hAnsi="Times New Roman" w:cs="Times New Roman"/>
          <w:sz w:val="20"/>
        </w:rPr>
      </w:pPr>
      <w:proofErr w:type="spellStart"/>
      <w:r w:rsidRPr="00CB7ADF">
        <w:rPr>
          <w:rFonts w:ascii="Times New Roman" w:hAnsi="Times New Roman" w:cs="Times New Roman"/>
          <w:sz w:val="20"/>
        </w:rPr>
        <w:t>Nabakiibi</w:t>
      </w:r>
      <w:proofErr w:type="spellEnd"/>
      <w:r w:rsidRPr="00CB7ADF">
        <w:rPr>
          <w:rFonts w:ascii="Times New Roman" w:hAnsi="Times New Roman" w:cs="Times New Roman"/>
          <w:sz w:val="20"/>
        </w:rPr>
        <w:t xml:space="preserve"> holds a Degree in Bachelor of Science in Nursing (</w:t>
      </w:r>
      <w:proofErr w:type="spellStart"/>
      <w:r w:rsidRPr="00CB7ADF">
        <w:rPr>
          <w:rFonts w:ascii="Times New Roman" w:hAnsi="Times New Roman" w:cs="Times New Roman"/>
          <w:sz w:val="20"/>
        </w:rPr>
        <w:t>BScN</w:t>
      </w:r>
      <w:proofErr w:type="spellEnd"/>
      <w:r w:rsidRPr="00CB7ADF">
        <w:rPr>
          <w:rFonts w:ascii="Times New Roman" w:hAnsi="Times New Roman" w:cs="Times New Roman"/>
          <w:sz w:val="20"/>
        </w:rPr>
        <w:t xml:space="preserve">) </w:t>
      </w:r>
      <w:proofErr w:type="spellStart"/>
      <w:r w:rsidRPr="00CB7ADF">
        <w:rPr>
          <w:rFonts w:ascii="Times New Roman" w:hAnsi="Times New Roman" w:cs="Times New Roman"/>
          <w:sz w:val="20"/>
        </w:rPr>
        <w:t>Makerere</w:t>
      </w:r>
      <w:proofErr w:type="spellEnd"/>
      <w:r w:rsidRPr="00CB7ADF">
        <w:rPr>
          <w:rFonts w:ascii="Times New Roman" w:hAnsi="Times New Roman" w:cs="Times New Roman"/>
          <w:sz w:val="20"/>
        </w:rPr>
        <w:t xml:space="preserve"> University, Certificate in Social Sciences and Healthcare </w:t>
      </w:r>
      <w:proofErr w:type="spellStart"/>
      <w:r w:rsidRPr="00CB7ADF">
        <w:rPr>
          <w:rFonts w:ascii="Times New Roman" w:hAnsi="Times New Roman" w:cs="Times New Roman"/>
          <w:sz w:val="20"/>
        </w:rPr>
        <w:t>Taso-Mulago</w:t>
      </w:r>
      <w:proofErr w:type="spellEnd"/>
      <w:r w:rsidRPr="00CB7ADF">
        <w:rPr>
          <w:rFonts w:ascii="Times New Roman" w:hAnsi="Times New Roman" w:cs="Times New Roman"/>
          <w:sz w:val="20"/>
        </w:rPr>
        <w:t xml:space="preserve"> Uganda, Certificate in </w:t>
      </w:r>
      <w:proofErr w:type="spellStart"/>
      <w:r w:rsidRPr="00CB7ADF">
        <w:rPr>
          <w:rFonts w:ascii="Times New Roman" w:hAnsi="Times New Roman" w:cs="Times New Roman"/>
          <w:sz w:val="20"/>
        </w:rPr>
        <w:t>Secreterial</w:t>
      </w:r>
      <w:proofErr w:type="spellEnd"/>
      <w:r w:rsidRPr="00CB7ADF">
        <w:rPr>
          <w:rFonts w:ascii="Times New Roman" w:hAnsi="Times New Roman" w:cs="Times New Roman"/>
          <w:sz w:val="20"/>
        </w:rPr>
        <w:t xml:space="preserve"> Studies, Principle of Accounts, Business Law, </w:t>
      </w:r>
      <w:proofErr w:type="spellStart"/>
      <w:r w:rsidRPr="00CB7ADF">
        <w:rPr>
          <w:rFonts w:ascii="Times New Roman" w:hAnsi="Times New Roman" w:cs="Times New Roman"/>
          <w:sz w:val="20"/>
        </w:rPr>
        <w:t>Mukono</w:t>
      </w:r>
      <w:proofErr w:type="spellEnd"/>
      <w:r w:rsidRPr="00CB7ADF">
        <w:rPr>
          <w:rFonts w:ascii="Times New Roman" w:hAnsi="Times New Roman" w:cs="Times New Roman"/>
          <w:sz w:val="20"/>
        </w:rPr>
        <w:t xml:space="preserve"> Y.M.C.A and multiple accreditations in the fields of social works over a long spell of active relative works out of which she has compiled numerous research work reports in collaboration with both NGO(s) and Government. She is Executive Directive Director and Head Pediatric Nursing at </w:t>
      </w:r>
      <w:proofErr w:type="spellStart"/>
      <w:r w:rsidRPr="00CB7ADF">
        <w:rPr>
          <w:rFonts w:ascii="Times New Roman" w:hAnsi="Times New Roman" w:cs="Times New Roman"/>
          <w:sz w:val="20"/>
        </w:rPr>
        <w:t>Nakawuka</w:t>
      </w:r>
      <w:proofErr w:type="spellEnd"/>
      <w:r w:rsidRPr="00CB7ADF">
        <w:rPr>
          <w:rFonts w:ascii="Times New Roman" w:hAnsi="Times New Roman" w:cs="Times New Roman"/>
          <w:sz w:val="20"/>
        </w:rPr>
        <w:t xml:space="preserve"> Community Health Medical Workers P.O Box 110655 Kampala</w:t>
      </w:r>
      <w:r>
        <w:rPr>
          <w:rFonts w:ascii="Times New Roman" w:hAnsi="Times New Roman" w:cs="Times New Roman"/>
          <w:sz w:val="20"/>
        </w:rPr>
        <w:t>,</w:t>
      </w:r>
      <w:r w:rsidRPr="00CB7ADF">
        <w:rPr>
          <w:rFonts w:ascii="Times New Roman" w:hAnsi="Times New Roman" w:cs="Times New Roman"/>
          <w:sz w:val="20"/>
        </w:rPr>
        <w:t xml:space="preserve"> Uganda.</w:t>
      </w:r>
    </w:p>
    <w:sectPr w:rsidR="00CB7ADF" w:rsidRPr="00CB7A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7ADF"/>
    <w:rsid w:val="0032354D"/>
    <w:rsid w:val="00474203"/>
    <w:rsid w:val="00535872"/>
    <w:rsid w:val="0070360A"/>
    <w:rsid w:val="00924B33"/>
    <w:rsid w:val="00CB7A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360</Words>
  <Characters>2058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2023-03-08T05:24:00Z</dcterms:created>
  <dcterms:modified xsi:type="dcterms:W3CDTF">2023-03-08T05:37:00Z</dcterms:modified>
</cp:coreProperties>
</file>