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91" w:rsidRPr="00524DF5" w:rsidRDefault="00020A91" w:rsidP="00020A91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524DF5">
        <w:rPr>
          <w:rFonts w:ascii="Times New Roman" w:hAnsi="Times New Roman" w:cs="Times New Roman"/>
          <w:b/>
          <w:sz w:val="32"/>
          <w:szCs w:val="32"/>
        </w:rPr>
        <w:t>Solution of the mi</w:t>
      </w:r>
      <w:r w:rsidR="0066576A" w:rsidRPr="00524DF5">
        <w:rPr>
          <w:rFonts w:ascii="Times New Roman" w:hAnsi="Times New Roman" w:cs="Times New Roman"/>
          <w:b/>
          <w:sz w:val="32"/>
          <w:szCs w:val="32"/>
        </w:rPr>
        <w:t xml:space="preserve">llennium problem concerning the </w:t>
      </w:r>
      <w:proofErr w:type="spellStart"/>
      <w:r w:rsidR="00524DF5" w:rsidRPr="00524DF5">
        <w:rPr>
          <w:rFonts w:ascii="Times New Roman" w:hAnsi="Times New Roman" w:cs="Times New Roman"/>
          <w:b/>
          <w:sz w:val="32"/>
          <w:szCs w:val="32"/>
        </w:rPr>
        <w:t>navier</w:t>
      </w:r>
      <w:proofErr w:type="spellEnd"/>
      <w:r w:rsidR="00524DF5" w:rsidRPr="00524DF5">
        <w:rPr>
          <w:rFonts w:ascii="Times New Roman" w:hAnsi="Times New Roman" w:cs="Times New Roman"/>
          <w:b/>
          <w:sz w:val="32"/>
          <w:szCs w:val="32"/>
        </w:rPr>
        <w:t xml:space="preserve">-stokes </w:t>
      </w:r>
      <w:r w:rsidRPr="00524DF5">
        <w:rPr>
          <w:rFonts w:ascii="Times New Roman" w:hAnsi="Times New Roman" w:cs="Times New Roman"/>
          <w:b/>
          <w:sz w:val="32"/>
          <w:szCs w:val="32"/>
        </w:rPr>
        <w:t>equations</w:t>
      </w:r>
    </w:p>
    <w:p w:rsidR="00C6404E" w:rsidRDefault="00524DF5" w:rsidP="00020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Alexander G. </w:t>
      </w:r>
      <w:proofErr w:type="spellStart"/>
      <w:r>
        <w:rPr>
          <w:rFonts w:ascii="Times New Roman" w:hAnsi="Times New Roman" w:cs="Times New Roman"/>
          <w:sz w:val="24"/>
          <w:szCs w:val="24"/>
        </w:rPr>
        <w:t>Ramm</w:t>
      </w:r>
      <w:proofErr w:type="spellEnd"/>
    </w:p>
    <w:p w:rsidR="00020A91" w:rsidRDefault="00524DF5" w:rsidP="00020A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Kansas State University, </w:t>
      </w:r>
      <w:r w:rsidRPr="00524DF5">
        <w:rPr>
          <w:rFonts w:ascii="Times New Roman" w:hAnsi="Times New Roman" w:cs="Times New Roman"/>
        </w:rPr>
        <w:t>United States</w:t>
      </w:r>
    </w:p>
    <w:p w:rsidR="00C6404E" w:rsidRDefault="00524DF5" w:rsidP="00020A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9D0DE2" w:rsidRDefault="00020A91" w:rsidP="00524DF5">
      <w:pPr>
        <w:jc w:val="both"/>
        <w:rPr>
          <w:rFonts w:ascii="Times New Roman" w:hAnsi="Times New Roman" w:cs="Times New Roman"/>
          <w:sz w:val="20"/>
          <w:szCs w:val="20"/>
        </w:rPr>
      </w:pPr>
      <w:r w:rsidRPr="00020A91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Navier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-Stokes problem in R3 consists of solving th</w:t>
      </w:r>
      <w:r>
        <w:rPr>
          <w:rFonts w:ascii="Times New Roman" w:hAnsi="Times New Roman" w:cs="Times New Roman"/>
          <w:sz w:val="20"/>
          <w:szCs w:val="20"/>
        </w:rPr>
        <w:t xml:space="preserve">e equations: </w:t>
      </w:r>
      <w:r w:rsidR="00524DF5">
        <w:rPr>
          <w:rFonts w:ascii="Times New Roman" w:hAnsi="Times New Roman" w:cs="Times New Roman"/>
          <w:sz w:val="20"/>
          <w:szCs w:val="20"/>
        </w:rPr>
        <w:t>v0+(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v;r</w:t>
      </w:r>
      <w:proofErr w:type="spellEnd"/>
      <w:r w:rsidR="00524DF5">
        <w:rPr>
          <w:rFonts w:ascii="Times New Roman" w:hAnsi="Times New Roman" w:cs="Times New Roman"/>
          <w:sz w:val="20"/>
          <w:szCs w:val="20"/>
        </w:rPr>
        <w:t>)v=</w:t>
      </w:r>
      <w:r w:rsidR="00B34E72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rp+</w:t>
      </w:r>
      <w:r w:rsidRPr="00020A91">
        <w:rPr>
          <w:rFonts w:ascii="Times New Roman" w:hAnsi="Times New Roman" w:cs="Times New Roman"/>
          <w:sz w:val="20"/>
          <w:szCs w:val="20"/>
        </w:rPr>
        <w:t>v</w:t>
      </w:r>
      <w:r w:rsidR="00524DF5">
        <w:rPr>
          <w:rFonts w:ascii="Times New Roman" w:hAnsi="Times New Roman" w:cs="Times New Roman"/>
          <w:sz w:val="20"/>
          <w:szCs w:val="20"/>
        </w:rPr>
        <w:t>+</w:t>
      </w:r>
      <w:r w:rsidRPr="00020A91">
        <w:rPr>
          <w:rFonts w:ascii="Times New Roman" w:hAnsi="Times New Roman" w:cs="Times New Roman"/>
          <w:sz w:val="20"/>
          <w:szCs w:val="20"/>
        </w:rPr>
        <w:t>f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; x </w:t>
      </w:r>
      <w:r w:rsidR="00B34E72" w:rsidRPr="00B34E72">
        <w:rPr>
          <w:rFonts w:ascii="Cambria Math" w:hAnsi="Cambria Math" w:cs="Cambria Math"/>
          <w:sz w:val="20"/>
          <w:szCs w:val="20"/>
        </w:rPr>
        <w:t>∈</w:t>
      </w:r>
      <w:r w:rsidRPr="00020A91">
        <w:rPr>
          <w:rFonts w:ascii="Times New Roman" w:hAnsi="Times New Roman" w:cs="Times New Roman"/>
          <w:sz w:val="20"/>
          <w:szCs w:val="20"/>
        </w:rPr>
        <w:t xml:space="preserve"> R3; t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 w:rsidR="00B34E72">
        <w:rPr>
          <w:rFonts w:ascii="Times New Roman" w:hAnsi="Times New Roman" w:cs="Times New Roman"/>
          <w:sz w:val="20"/>
          <w:szCs w:val="20"/>
        </w:rPr>
        <w:t xml:space="preserve">≥ </w:t>
      </w:r>
      <w:r w:rsidR="00524DF5">
        <w:rPr>
          <w:rFonts w:ascii="Times New Roman" w:hAnsi="Times New Roman" w:cs="Times New Roman"/>
          <w:sz w:val="20"/>
          <w:szCs w:val="20"/>
        </w:rPr>
        <w:t xml:space="preserve">0; 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r</w:t>
      </w:r>
      <w:r w:rsidR="00B34E72">
        <w:rPr>
          <w:rFonts w:ascii="Times New Roman" w:hAnsi="Times New Roman" w:cs="Times New Roman"/>
          <w:sz w:val="20"/>
          <w:szCs w:val="20"/>
        </w:rPr>
        <w:t>.</w:t>
      </w:r>
      <w:r w:rsidR="00524DF5">
        <w:rPr>
          <w:rFonts w:ascii="Times New Roman" w:hAnsi="Times New Roman" w:cs="Times New Roman"/>
          <w:sz w:val="20"/>
          <w:szCs w:val="20"/>
        </w:rPr>
        <w:t>v</w:t>
      </w:r>
      <w:proofErr w:type="spellEnd"/>
      <w:r w:rsidR="00524DF5">
        <w:rPr>
          <w:rFonts w:ascii="Times New Roman" w:hAnsi="Times New Roman" w:cs="Times New Roman"/>
          <w:sz w:val="20"/>
          <w:szCs w:val="20"/>
        </w:rPr>
        <w:t>=</w:t>
      </w:r>
      <w:r>
        <w:rPr>
          <w:rFonts w:ascii="Times New Roman" w:hAnsi="Times New Roman" w:cs="Times New Roman"/>
          <w:sz w:val="20"/>
          <w:szCs w:val="20"/>
        </w:rPr>
        <w:t>0; v(x;</w:t>
      </w:r>
      <w:r w:rsidR="00524DF5">
        <w:rPr>
          <w:rFonts w:ascii="Times New Roman" w:hAnsi="Times New Roman" w:cs="Times New Roman"/>
          <w:sz w:val="20"/>
          <w:szCs w:val="20"/>
        </w:rPr>
        <w:t>0)</w:t>
      </w:r>
      <w:r>
        <w:rPr>
          <w:rFonts w:ascii="Times New Roman" w:hAnsi="Times New Roman" w:cs="Times New Roman"/>
          <w:sz w:val="20"/>
          <w:szCs w:val="20"/>
        </w:rPr>
        <w:t xml:space="preserve">=v0(x); </w:t>
      </w:r>
      <w:r w:rsidRPr="00020A91">
        <w:rPr>
          <w:rFonts w:ascii="Times New Roman" w:hAnsi="Times New Roman" w:cs="Times New Roman"/>
          <w:sz w:val="20"/>
          <w:szCs w:val="20"/>
        </w:rPr>
        <w:t>where v</w:t>
      </w:r>
      <w:r w:rsidR="00524DF5">
        <w:rPr>
          <w:rFonts w:ascii="Times New Roman" w:hAnsi="Times New Roman" w:cs="Times New Roman"/>
          <w:sz w:val="20"/>
          <w:szCs w:val="20"/>
        </w:rPr>
        <w:t>=v(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 w:rsidRPr="00020A91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) is the velocity</w:t>
      </w:r>
      <w:r>
        <w:rPr>
          <w:rFonts w:ascii="Times New Roman" w:hAnsi="Times New Roman" w:cs="Times New Roman"/>
          <w:sz w:val="20"/>
          <w:szCs w:val="20"/>
        </w:rPr>
        <w:t xml:space="preserve"> of the</w:t>
      </w:r>
      <w:r w:rsidR="00524DF5">
        <w:rPr>
          <w:rFonts w:ascii="Times New Roman" w:hAnsi="Times New Roman" w:cs="Times New Roman"/>
          <w:sz w:val="20"/>
          <w:szCs w:val="20"/>
        </w:rPr>
        <w:t xml:space="preserve"> incompressible viscous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uid</w:t>
      </w:r>
      <w:proofErr w:type="spellEnd"/>
      <w:r w:rsidR="00524DF5">
        <w:rPr>
          <w:rFonts w:ascii="Times New Roman" w:hAnsi="Times New Roman" w:cs="Times New Roman"/>
          <w:sz w:val="20"/>
          <w:szCs w:val="20"/>
        </w:rPr>
        <w:t>, p=p(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>
        <w:rPr>
          <w:rFonts w:ascii="Times New Roman" w:hAnsi="Times New Roman" w:cs="Times New Roman"/>
          <w:sz w:val="20"/>
          <w:szCs w:val="20"/>
        </w:rPr>
        <w:t>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is </w:t>
      </w:r>
      <w:r w:rsidR="00524DF5">
        <w:rPr>
          <w:rFonts w:ascii="Times New Roman" w:hAnsi="Times New Roman" w:cs="Times New Roman"/>
          <w:sz w:val="20"/>
          <w:szCs w:val="20"/>
        </w:rPr>
        <w:t>the pressure, the density=1, f=f(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 w:rsidRPr="00020A91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) is the f</w:t>
      </w:r>
      <w:r w:rsidR="00524DF5">
        <w:rPr>
          <w:rFonts w:ascii="Times New Roman" w:hAnsi="Times New Roman" w:cs="Times New Roman"/>
          <w:sz w:val="20"/>
          <w:szCs w:val="20"/>
        </w:rPr>
        <w:t>orce, v0</w:t>
      </w:r>
      <w:r>
        <w:rPr>
          <w:rFonts w:ascii="Times New Roman" w:hAnsi="Times New Roman" w:cs="Times New Roman"/>
          <w:sz w:val="20"/>
          <w:szCs w:val="20"/>
        </w:rPr>
        <w:t xml:space="preserve">=v0(x) is the initial velocity. </w:t>
      </w:r>
      <w:r w:rsidRPr="00020A91">
        <w:rPr>
          <w:rFonts w:ascii="Times New Roman" w:hAnsi="Times New Roman" w:cs="Times New Roman"/>
          <w:sz w:val="20"/>
          <w:szCs w:val="20"/>
        </w:rPr>
        <w:t>The aim of this talk is to explain the author'</w:t>
      </w:r>
      <w:r>
        <w:rPr>
          <w:rFonts w:ascii="Times New Roman" w:hAnsi="Times New Roman" w:cs="Times New Roman"/>
          <w:sz w:val="20"/>
          <w:szCs w:val="20"/>
        </w:rPr>
        <w:t>s</w:t>
      </w:r>
      <w:r w:rsidR="00524DF5">
        <w:rPr>
          <w:rFonts w:ascii="Times New Roman" w:hAnsi="Times New Roman" w:cs="Times New Roman"/>
          <w:sz w:val="20"/>
          <w:szCs w:val="20"/>
        </w:rPr>
        <w:t xml:space="preserve"> result concerning the 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Navier</w:t>
      </w:r>
      <w:proofErr w:type="spellEnd"/>
      <w:r w:rsidR="00524DF5">
        <w:rPr>
          <w:rFonts w:ascii="Times New Roman" w:hAnsi="Times New Roman" w:cs="Times New Roman"/>
          <w:sz w:val="20"/>
          <w:szCs w:val="20"/>
        </w:rPr>
        <w:t>-</w:t>
      </w:r>
      <w:r w:rsidRPr="00020A91">
        <w:rPr>
          <w:rFonts w:ascii="Times New Roman" w:hAnsi="Times New Roman" w:cs="Times New Roman"/>
          <w:sz w:val="20"/>
          <w:szCs w:val="20"/>
        </w:rPr>
        <w:t xml:space="preserve">Stokes </w:t>
      </w:r>
      <w:r w:rsidR="00524DF5" w:rsidRPr="00020A91">
        <w:rPr>
          <w:rFonts w:ascii="Times New Roman" w:hAnsi="Times New Roman" w:cs="Times New Roman"/>
          <w:sz w:val="20"/>
          <w:szCs w:val="20"/>
        </w:rPr>
        <w:t xml:space="preserve">Problem </w:t>
      </w:r>
      <w:r>
        <w:rPr>
          <w:rFonts w:ascii="Times New Roman" w:hAnsi="Times New Roman" w:cs="Times New Roman"/>
          <w:sz w:val="20"/>
          <w:szCs w:val="20"/>
        </w:rPr>
        <w:t xml:space="preserve">(NSP) in R3 without boundaries. </w:t>
      </w:r>
      <w:r w:rsidRPr="00020A91">
        <w:rPr>
          <w:rFonts w:ascii="Times New Roman" w:hAnsi="Times New Roman" w:cs="Times New Roman"/>
          <w:sz w:val="20"/>
          <w:szCs w:val="20"/>
        </w:rPr>
        <w:t>It is proved that the NSP is contra</w:t>
      </w:r>
      <w:r>
        <w:rPr>
          <w:rFonts w:ascii="Times New Roman" w:hAnsi="Times New Roman" w:cs="Times New Roman"/>
          <w:sz w:val="20"/>
          <w:szCs w:val="20"/>
        </w:rPr>
        <w:t xml:space="preserve">dictory in the following sense: </w:t>
      </w:r>
      <w:r w:rsidRPr="00020A91">
        <w:rPr>
          <w:rFonts w:ascii="Times New Roman" w:hAnsi="Times New Roman" w:cs="Times New Roman"/>
          <w:sz w:val="20"/>
          <w:szCs w:val="20"/>
        </w:rPr>
        <w:t>If one ass</w:t>
      </w:r>
      <w:r w:rsidR="00524DF5">
        <w:rPr>
          <w:rFonts w:ascii="Times New Roman" w:hAnsi="Times New Roman" w:cs="Times New Roman"/>
          <w:sz w:val="20"/>
          <w:szCs w:val="20"/>
        </w:rPr>
        <w:t>umes that the initial data v(x</w:t>
      </w:r>
      <w:proofErr w:type="gramStart"/>
      <w:r w:rsidR="00524DF5">
        <w:rPr>
          <w:rFonts w:ascii="Times New Roman" w:hAnsi="Times New Roman" w:cs="Times New Roman"/>
          <w:sz w:val="20"/>
          <w:szCs w:val="20"/>
        </w:rPr>
        <w:t>;</w:t>
      </w:r>
      <w:r w:rsidRPr="00020A91">
        <w:rPr>
          <w:rFonts w:ascii="Times New Roman" w:hAnsi="Times New Roman" w:cs="Times New Roman"/>
          <w:sz w:val="20"/>
          <w:szCs w:val="20"/>
        </w:rPr>
        <w:t>0</w:t>
      </w:r>
      <w:proofErr w:type="gramEnd"/>
      <w:r w:rsidRPr="00020A91">
        <w:rPr>
          <w:rFonts w:ascii="Times New Roman" w:hAnsi="Times New Roman" w:cs="Times New Roman"/>
          <w:sz w:val="20"/>
          <w:szCs w:val="20"/>
        </w:rPr>
        <w:t xml:space="preserve">) 60, r </w:t>
      </w:r>
      <w:r w:rsidR="00524DF5">
        <w:rPr>
          <w:rFonts w:ascii="Times New Roman" w:hAnsi="Times New Roman" w:cs="Times New Roman"/>
          <w:sz w:val="20"/>
          <w:szCs w:val="20"/>
        </w:rPr>
        <w:t>v(x;0)=</w:t>
      </w:r>
      <w:r>
        <w:rPr>
          <w:rFonts w:ascii="Times New Roman" w:hAnsi="Times New Roman" w:cs="Times New Roman"/>
          <w:sz w:val="20"/>
          <w:szCs w:val="20"/>
        </w:rPr>
        <w:t xml:space="preserve">0 and the solution </w:t>
      </w:r>
      <w:r w:rsidRPr="00020A91">
        <w:rPr>
          <w:rFonts w:ascii="Times New Roman" w:hAnsi="Times New Roman" w:cs="Times New Roman"/>
          <w:sz w:val="20"/>
          <w:szCs w:val="20"/>
        </w:rPr>
        <w:t>to the NSP exists for all t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 w:rsidRPr="00020A91">
        <w:rPr>
          <w:rFonts w:ascii="Times New Roman" w:hAnsi="Times New Roman" w:cs="Times New Roman"/>
          <w:sz w:val="20"/>
          <w:szCs w:val="20"/>
        </w:rPr>
        <w:t xml:space="preserve">0, then one proves that </w:t>
      </w:r>
      <w:r w:rsidR="00524DF5">
        <w:rPr>
          <w:rFonts w:ascii="Times New Roman" w:hAnsi="Times New Roman" w:cs="Times New Roman"/>
          <w:sz w:val="20"/>
          <w:szCs w:val="20"/>
        </w:rPr>
        <w:t>the solution v(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>
        <w:rPr>
          <w:rFonts w:ascii="Times New Roman" w:hAnsi="Times New Roman" w:cs="Times New Roman"/>
          <w:sz w:val="20"/>
          <w:szCs w:val="20"/>
        </w:rPr>
        <w:t>t</w:t>
      </w:r>
      <w:proofErr w:type="spellEnd"/>
      <w:r>
        <w:rPr>
          <w:rFonts w:ascii="Times New Roman" w:hAnsi="Times New Roman" w:cs="Times New Roman"/>
          <w:sz w:val="20"/>
          <w:szCs w:val="20"/>
        </w:rPr>
        <w:t>) t</w:t>
      </w:r>
      <w:r w:rsidR="00524DF5">
        <w:rPr>
          <w:rFonts w:ascii="Times New Roman" w:hAnsi="Times New Roman" w:cs="Times New Roman"/>
          <w:sz w:val="20"/>
          <w:szCs w:val="20"/>
        </w:rPr>
        <w:t>o the NSP has the property v(x;0)=</w:t>
      </w:r>
      <w:r>
        <w:rPr>
          <w:rFonts w:ascii="Times New Roman" w:hAnsi="Times New Roman" w:cs="Times New Roman"/>
          <w:sz w:val="20"/>
          <w:szCs w:val="20"/>
        </w:rPr>
        <w:t xml:space="preserve">0. </w:t>
      </w:r>
      <w:r w:rsidRPr="00020A91">
        <w:rPr>
          <w:rFonts w:ascii="Times New Roman" w:hAnsi="Times New Roman" w:cs="Times New Roman"/>
          <w:sz w:val="20"/>
          <w:szCs w:val="20"/>
        </w:rPr>
        <w:t>This paradox (the NSP paradox) shows that the N</w:t>
      </w:r>
      <w:r>
        <w:rPr>
          <w:rFonts w:ascii="Times New Roman" w:hAnsi="Times New Roman" w:cs="Times New Roman"/>
          <w:sz w:val="20"/>
          <w:szCs w:val="20"/>
        </w:rPr>
        <w:t xml:space="preserve">SP is not a correct description of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uid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20A91">
        <w:rPr>
          <w:rFonts w:ascii="Times New Roman" w:hAnsi="Times New Roman" w:cs="Times New Roman"/>
          <w:sz w:val="20"/>
          <w:szCs w:val="20"/>
        </w:rPr>
        <w:t>mechanics problem and the NSP does not have a solution de</w:t>
      </w:r>
      <w:r w:rsidR="00B34E72">
        <w:rPr>
          <w:rFonts w:ascii="Times New Roman" w:hAnsi="Times New Roman" w:cs="Times New Roman"/>
          <w:sz w:val="20"/>
          <w:szCs w:val="20"/>
        </w:rPr>
        <w:t>fi</w:t>
      </w:r>
      <w:r>
        <w:rPr>
          <w:rFonts w:ascii="Times New Roman" w:hAnsi="Times New Roman" w:cs="Times New Roman"/>
          <w:sz w:val="20"/>
          <w:szCs w:val="20"/>
        </w:rPr>
        <w:t>ned on all t</w:t>
      </w:r>
      <w:r w:rsidR="00B34E72">
        <w:rPr>
          <w:rFonts w:ascii="Times New Roman" w:hAnsi="Times New Roman" w:cs="Times New Roman"/>
          <w:sz w:val="20"/>
          <w:szCs w:val="20"/>
        </w:rPr>
        <w:t xml:space="preserve"> ≥ </w:t>
      </w:r>
      <w:r>
        <w:rPr>
          <w:rFonts w:ascii="Times New Roman" w:hAnsi="Times New Roman" w:cs="Times New Roman"/>
          <w:sz w:val="20"/>
          <w:szCs w:val="20"/>
        </w:rPr>
        <w:t xml:space="preserve">0. </w:t>
      </w:r>
      <w:r w:rsidRPr="00020A91">
        <w:rPr>
          <w:rFonts w:ascii="Times New Roman" w:hAnsi="Times New Roman" w:cs="Times New Roman"/>
          <w:sz w:val="20"/>
          <w:szCs w:val="20"/>
        </w:rPr>
        <w:t>In the exceptional case, when the data are equal t</w:t>
      </w:r>
      <w:r w:rsidR="00524DF5">
        <w:rPr>
          <w:rFonts w:ascii="Times New Roman" w:hAnsi="Times New Roman" w:cs="Times New Roman"/>
          <w:sz w:val="20"/>
          <w:szCs w:val="20"/>
        </w:rPr>
        <w:t>o zero, the solution v(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>
        <w:rPr>
          <w:rFonts w:ascii="Times New Roman" w:hAnsi="Times New Roman" w:cs="Times New Roman"/>
          <w:sz w:val="20"/>
          <w:szCs w:val="20"/>
        </w:rPr>
        <w:t>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to </w:t>
      </w:r>
      <w:r w:rsidRPr="00020A91">
        <w:rPr>
          <w:rFonts w:ascii="Times New Roman" w:hAnsi="Times New Roman" w:cs="Times New Roman"/>
          <w:sz w:val="20"/>
          <w:szCs w:val="20"/>
        </w:rPr>
        <w:t>the NSP exists for all t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 w:rsidRPr="00020A91">
        <w:rPr>
          <w:rFonts w:ascii="Times New Roman" w:hAnsi="Times New Roman" w:cs="Times New Roman"/>
          <w:sz w:val="20"/>
          <w:szCs w:val="20"/>
        </w:rPr>
        <w:t>0 and</w:t>
      </w:r>
      <w:r w:rsidR="00524DF5">
        <w:rPr>
          <w:rFonts w:ascii="Times New Roman" w:hAnsi="Times New Roman" w:cs="Times New Roman"/>
          <w:sz w:val="20"/>
          <w:szCs w:val="20"/>
        </w:rPr>
        <w:t xml:space="preserve"> is equal to zero, v(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x;</w:t>
      </w:r>
      <w:r>
        <w:rPr>
          <w:rFonts w:ascii="Times New Roman" w:hAnsi="Times New Roman" w:cs="Times New Roman"/>
          <w:sz w:val="20"/>
          <w:szCs w:val="20"/>
        </w:rPr>
        <w:t>t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0. </w:t>
      </w:r>
      <w:r w:rsidRPr="00020A91">
        <w:rPr>
          <w:rFonts w:ascii="Times New Roman" w:hAnsi="Times New Roman" w:cs="Times New Roman"/>
          <w:sz w:val="20"/>
          <w:szCs w:val="20"/>
        </w:rPr>
        <w:t>The results, mentione</w:t>
      </w:r>
      <w:r w:rsidR="00B34E72">
        <w:rPr>
          <w:rFonts w:ascii="Times New Roman" w:hAnsi="Times New Roman" w:cs="Times New Roman"/>
          <w:sz w:val="20"/>
          <w:szCs w:val="20"/>
        </w:rPr>
        <w:t>d above, are proved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20A91">
        <w:rPr>
          <w:rFonts w:ascii="Times New Roman" w:hAnsi="Times New Roman" w:cs="Times New Roman"/>
          <w:sz w:val="20"/>
          <w:szCs w:val="20"/>
        </w:rPr>
        <w:t xml:space="preserve">These results solve </w:t>
      </w:r>
      <w:r>
        <w:rPr>
          <w:rFonts w:ascii="Times New Roman" w:hAnsi="Times New Roman" w:cs="Times New Roman"/>
          <w:sz w:val="20"/>
          <w:szCs w:val="20"/>
        </w:rPr>
        <w:t xml:space="preserve">one of the millennium problems. </w:t>
      </w:r>
      <w:r w:rsidRPr="00020A91">
        <w:rPr>
          <w:rFonts w:ascii="Times New Roman" w:hAnsi="Times New Roman" w:cs="Times New Roman"/>
          <w:sz w:val="20"/>
          <w:szCs w:val="20"/>
        </w:rPr>
        <w:t>The results are based on the author's theory of</w:t>
      </w:r>
      <w:r>
        <w:rPr>
          <w:rFonts w:ascii="Times New Roman" w:hAnsi="Times New Roman" w:cs="Times New Roman"/>
          <w:sz w:val="20"/>
          <w:szCs w:val="20"/>
        </w:rPr>
        <w:t xml:space="preserve"> integral equations with</w:t>
      </w:r>
      <w:r w:rsidR="00B34E72">
        <w:rPr>
          <w:rFonts w:ascii="Times New Roman" w:hAnsi="Times New Roman" w:cs="Times New Roman"/>
          <w:sz w:val="20"/>
          <w:szCs w:val="20"/>
        </w:rPr>
        <w:t xml:space="preserve"> hyper- singular kernels.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20A91">
        <w:rPr>
          <w:rFonts w:ascii="Times New Roman" w:hAnsi="Times New Roman" w:cs="Times New Roman"/>
          <w:sz w:val="20"/>
          <w:szCs w:val="20"/>
        </w:rPr>
        <w:t>In paper, Theorem 2, there is a stat</w:t>
      </w:r>
      <w:r>
        <w:rPr>
          <w:rFonts w:ascii="Times New Roman" w:hAnsi="Times New Roman" w:cs="Times New Roman"/>
          <w:sz w:val="20"/>
          <w:szCs w:val="20"/>
        </w:rPr>
        <w:t>ement that, for f(</w:t>
      </w:r>
      <w:proofErr w:type="spellStart"/>
      <w:r>
        <w:rPr>
          <w:rFonts w:ascii="Times New Roman" w:hAnsi="Times New Roman" w:cs="Times New Roman"/>
          <w:sz w:val="20"/>
          <w:szCs w:val="20"/>
        </w:rPr>
        <w:t>x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r w:rsidR="00524DF5">
        <w:rPr>
          <w:rFonts w:ascii="Times New Roman" w:hAnsi="Times New Roman" w:cs="Times New Roman"/>
          <w:sz w:val="20"/>
          <w:szCs w:val="20"/>
        </w:rPr>
        <w:t>t</w:t>
      </w:r>
      <w:proofErr w:type="spellEnd"/>
      <w:proofErr w:type="gramEnd"/>
      <w:r w:rsidR="00524DF5">
        <w:rPr>
          <w:rFonts w:ascii="Times New Roman" w:hAnsi="Times New Roman" w:cs="Times New Roman"/>
          <w:sz w:val="20"/>
          <w:szCs w:val="20"/>
        </w:rPr>
        <w:t>)=</w:t>
      </w:r>
      <w:r>
        <w:rPr>
          <w:rFonts w:ascii="Times New Roman" w:hAnsi="Times New Roman" w:cs="Times New Roman"/>
          <w:sz w:val="20"/>
          <w:szCs w:val="20"/>
        </w:rPr>
        <w:t xml:space="preserve">0 and </w:t>
      </w:r>
      <w:r w:rsidRPr="00020A91">
        <w:rPr>
          <w:rFonts w:ascii="Times New Roman" w:hAnsi="Times New Roman" w:cs="Times New Roman"/>
          <w:sz w:val="20"/>
          <w:szCs w:val="20"/>
        </w:rPr>
        <w:t xml:space="preserve">u0(x)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suciently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 small, the solution to the NSP exist</w:t>
      </w:r>
      <w:r>
        <w:rPr>
          <w:rFonts w:ascii="Times New Roman" w:hAnsi="Times New Roman" w:cs="Times New Roman"/>
          <w:sz w:val="20"/>
          <w:szCs w:val="20"/>
        </w:rPr>
        <w:t>s for all t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 w:rsidR="00B34E72">
        <w:rPr>
          <w:rFonts w:ascii="Times New Roman" w:hAnsi="Times New Roman" w:cs="Times New Roman"/>
          <w:sz w:val="20"/>
          <w:szCs w:val="20"/>
        </w:rPr>
        <w:t xml:space="preserve">≥ </w:t>
      </w:r>
      <w:r>
        <w:rPr>
          <w:rFonts w:ascii="Times New Roman" w:hAnsi="Times New Roman" w:cs="Times New Roman"/>
          <w:sz w:val="20"/>
          <w:szCs w:val="20"/>
        </w:rPr>
        <w:t>0 if m</w:t>
      </w:r>
      <w:r w:rsidR="00F2590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q, where </w:t>
      </w:r>
      <w:r w:rsidRPr="00020A91">
        <w:rPr>
          <w:rFonts w:ascii="Times New Roman" w:hAnsi="Times New Roman" w:cs="Times New Roman"/>
          <w:sz w:val="20"/>
          <w:szCs w:val="20"/>
        </w:rPr>
        <w:t xml:space="preserve">m is the dimension of the space and the solution </w:t>
      </w:r>
      <w:r w:rsidR="00524DF5">
        <w:rPr>
          <w:rFonts w:ascii="Times New Roman" w:hAnsi="Times New Roman" w:cs="Times New Roman"/>
          <w:sz w:val="20"/>
          <w:szCs w:val="20"/>
        </w:rPr>
        <w:t xml:space="preserve">is in </w:t>
      </w:r>
      <w:proofErr w:type="spellStart"/>
      <w:r w:rsidR="00524DF5">
        <w:rPr>
          <w:rFonts w:ascii="Times New Roman" w:hAnsi="Times New Roman" w:cs="Times New Roman"/>
          <w:sz w:val="20"/>
          <w:szCs w:val="20"/>
        </w:rPr>
        <w:t>Lq</w:t>
      </w:r>
      <w:proofErr w:type="spellEnd"/>
      <w:r w:rsidR="00524DF5">
        <w:rPr>
          <w:rFonts w:ascii="Times New Roman" w:hAnsi="Times New Roman" w:cs="Times New Roman"/>
          <w:sz w:val="20"/>
          <w:szCs w:val="20"/>
        </w:rPr>
        <w:t>. In our case m=</w:t>
      </w:r>
      <w:r>
        <w:rPr>
          <w:rFonts w:ascii="Times New Roman" w:hAnsi="Times New Roman" w:cs="Times New Roman"/>
          <w:sz w:val="20"/>
          <w:szCs w:val="20"/>
        </w:rPr>
        <w:t xml:space="preserve">3 and </w:t>
      </w:r>
      <w:r w:rsidR="00524DF5">
        <w:rPr>
          <w:rFonts w:ascii="Times New Roman" w:hAnsi="Times New Roman" w:cs="Times New Roman"/>
          <w:sz w:val="20"/>
          <w:szCs w:val="20"/>
        </w:rPr>
        <w:t>q=</w:t>
      </w:r>
      <w:r w:rsidRPr="00020A91">
        <w:rPr>
          <w:rFonts w:ascii="Times New Roman" w:hAnsi="Times New Roman" w:cs="Times New Roman"/>
          <w:sz w:val="20"/>
          <w:szCs w:val="20"/>
        </w:rPr>
        <w:t>2, so the condition m q does not hold. Therefor</w:t>
      </w:r>
      <w:r>
        <w:rPr>
          <w:rFonts w:ascii="Times New Roman" w:hAnsi="Times New Roman" w:cs="Times New Roman"/>
          <w:sz w:val="20"/>
          <w:szCs w:val="20"/>
        </w:rPr>
        <w:t xml:space="preserve">e, the claim in [4], p. 472, is </w:t>
      </w:r>
      <w:r w:rsidRPr="00020A91">
        <w:rPr>
          <w:rFonts w:ascii="Times New Roman" w:hAnsi="Times New Roman" w:cs="Times New Roman"/>
          <w:sz w:val="20"/>
          <w:szCs w:val="20"/>
        </w:rPr>
        <w:t>not applicable in our case.</w:t>
      </w:r>
    </w:p>
    <w:p w:rsidR="00524DF5" w:rsidRDefault="00524DF5" w:rsidP="00524DF5">
      <w:pPr>
        <w:rPr>
          <w:rFonts w:ascii="Times New Roman" w:hAnsi="Times New Roman" w:cs="Times New Roman"/>
          <w:b/>
          <w:sz w:val="24"/>
          <w:szCs w:val="20"/>
        </w:rPr>
      </w:pPr>
      <w:r w:rsidRPr="00524DF5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524DF5" w:rsidRPr="00524DF5" w:rsidRDefault="00524DF5" w:rsidP="00F25907">
      <w:pPr>
        <w:jc w:val="both"/>
        <w:rPr>
          <w:rFonts w:ascii="Times New Roman" w:hAnsi="Times New Roman" w:cs="Times New Roman"/>
          <w:b/>
          <w:sz w:val="24"/>
          <w:szCs w:val="20"/>
        </w:rPr>
      </w:pPr>
      <w:r w:rsidRPr="00524DF5">
        <w:rPr>
          <w:rFonts w:ascii="Times New Roman" w:hAnsi="Times New Roman" w:cs="Times New Roman"/>
          <w:sz w:val="20"/>
          <w:szCs w:val="20"/>
        </w:rPr>
        <w:t xml:space="preserve">Alexander G. </w:t>
      </w:r>
      <w:proofErr w:type="spellStart"/>
      <w:r w:rsidRPr="00524DF5">
        <w:rPr>
          <w:rFonts w:ascii="Times New Roman" w:hAnsi="Times New Roman" w:cs="Times New Roman"/>
          <w:sz w:val="20"/>
          <w:szCs w:val="20"/>
        </w:rPr>
        <w:t>Ramm</w:t>
      </w:r>
      <w:proofErr w:type="spellEnd"/>
      <w:r w:rsidRPr="00524DF5">
        <w:rPr>
          <w:rFonts w:ascii="Times New Roman" w:hAnsi="Times New Roman" w:cs="Times New Roman"/>
          <w:sz w:val="20"/>
          <w:szCs w:val="20"/>
        </w:rPr>
        <w:t xml:space="preserve"> is the author of 660 research papers and 13 monographs in analysis, applied mathematics, theoretical numerical analysis,</w:t>
      </w:r>
      <w:r w:rsidR="00F25907">
        <w:rPr>
          <w:rFonts w:ascii="Times New Roman" w:hAnsi="Times New Roman" w:cs="Times New Roman"/>
          <w:sz w:val="20"/>
          <w:szCs w:val="20"/>
        </w:rPr>
        <w:t xml:space="preserve"> ill-posed and inverse problems</w:t>
      </w:r>
      <w:r w:rsidRPr="00524DF5">
        <w:rPr>
          <w:rFonts w:ascii="Times New Roman" w:hAnsi="Times New Roman" w:cs="Times New Roman"/>
          <w:sz w:val="20"/>
          <w:szCs w:val="20"/>
        </w:rPr>
        <w:t xml:space="preserve"> and mathematical physics. He has given many lectures at various Universities throughout the world. He has several professional </w:t>
      </w:r>
      <w:proofErr w:type="spellStart"/>
      <w:r w:rsidRPr="00524DF5">
        <w:rPr>
          <w:rFonts w:ascii="Times New Roman" w:hAnsi="Times New Roman" w:cs="Times New Roman"/>
          <w:sz w:val="20"/>
          <w:szCs w:val="20"/>
        </w:rPr>
        <w:t>honors</w:t>
      </w:r>
      <w:proofErr w:type="spellEnd"/>
      <w:r w:rsidRPr="00524DF5">
        <w:rPr>
          <w:rFonts w:ascii="Times New Roman" w:hAnsi="Times New Roman" w:cs="Times New Roman"/>
          <w:sz w:val="20"/>
          <w:szCs w:val="20"/>
        </w:rPr>
        <w:t xml:space="preserve">: Distinguished Visiting Professorships in UK, Mexico, Egypt, Mercator Professorship, </w:t>
      </w:r>
      <w:proofErr w:type="gramStart"/>
      <w:r w:rsidRPr="00524DF5">
        <w:rPr>
          <w:rFonts w:ascii="Times New Roman" w:hAnsi="Times New Roman" w:cs="Times New Roman"/>
          <w:sz w:val="20"/>
          <w:szCs w:val="20"/>
        </w:rPr>
        <w:t>Plenary</w:t>
      </w:r>
      <w:proofErr w:type="gramEnd"/>
      <w:r w:rsidRPr="00524DF5">
        <w:rPr>
          <w:rFonts w:ascii="Times New Roman" w:hAnsi="Times New Roman" w:cs="Times New Roman"/>
          <w:sz w:val="20"/>
          <w:szCs w:val="20"/>
        </w:rPr>
        <w:t xml:space="preserve"> talks at many Conferences, Khwarizmi International award. He is a member of editorial boards in many professional Journals. His main fields of expertise are: spectral and scattering theory, inverse and ill-posed problems, theoretical numerical mathematics, tomography, random </w:t>
      </w:r>
      <w:r w:rsidR="00AD23E3" w:rsidRPr="00524DF5">
        <w:rPr>
          <w:rFonts w:ascii="Times New Roman" w:hAnsi="Times New Roman" w:cs="Times New Roman"/>
          <w:sz w:val="20"/>
          <w:szCs w:val="20"/>
        </w:rPr>
        <w:t>field’s</w:t>
      </w:r>
      <w:r w:rsidRPr="00524DF5">
        <w:rPr>
          <w:rFonts w:ascii="Times New Roman" w:hAnsi="Times New Roman" w:cs="Times New Roman"/>
          <w:sz w:val="20"/>
          <w:szCs w:val="20"/>
        </w:rPr>
        <w:t xml:space="preserve"> estimation, wave scattering by many small particles and creating materials with a desired refraction coefficient. </w:t>
      </w:r>
      <w:bookmarkEnd w:id="0"/>
    </w:p>
    <w:sectPr w:rsidR="00524DF5" w:rsidRPr="00524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524DF5"/>
    <w:rsid w:val="0066576A"/>
    <w:rsid w:val="00871628"/>
    <w:rsid w:val="009D0DE2"/>
    <w:rsid w:val="00AD23E3"/>
    <w:rsid w:val="00B34E72"/>
    <w:rsid w:val="00C535EA"/>
    <w:rsid w:val="00C6404E"/>
    <w:rsid w:val="00F25907"/>
    <w:rsid w:val="00FC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37">
              <w:marLeft w:val="0"/>
              <w:marRight w:val="0"/>
              <w:marTop w:val="0"/>
              <w:marBottom w:val="0"/>
              <w:divBdr>
                <w:top w:val="single" w:sz="6" w:space="30" w:color="F9EBC6"/>
                <w:left w:val="single" w:sz="6" w:space="30" w:color="F9EBC6"/>
                <w:bottom w:val="single" w:sz="6" w:space="8" w:color="F9EBC6"/>
                <w:right w:val="single" w:sz="6" w:space="30" w:color="F9EBC6"/>
              </w:divBdr>
              <w:divsChild>
                <w:div w:id="210341064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4</cp:revision>
  <dcterms:created xsi:type="dcterms:W3CDTF">2022-11-22T05:27:00Z</dcterms:created>
  <dcterms:modified xsi:type="dcterms:W3CDTF">2022-11-25T09:11:00Z</dcterms:modified>
</cp:coreProperties>
</file>