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A093F">
      <w:pPr>
        <w:rPr>
          <w:rFonts w:ascii="Times New Roman" w:hAnsi="Times New Roman" w:cs="Times New Roman"/>
          <w:b/>
          <w:sz w:val="32"/>
        </w:rPr>
      </w:pPr>
      <w:r w:rsidRPr="00BA093F">
        <w:rPr>
          <w:rFonts w:ascii="Times New Roman" w:hAnsi="Times New Roman" w:cs="Times New Roman"/>
          <w:b/>
          <w:sz w:val="32"/>
        </w:rPr>
        <w:t xml:space="preserve">Environmental impact of MSW landfills in arid </w:t>
      </w:r>
      <w:r>
        <w:rPr>
          <w:rFonts w:ascii="Times New Roman" w:hAnsi="Times New Roman" w:cs="Times New Roman"/>
          <w:b/>
          <w:sz w:val="32"/>
        </w:rPr>
        <w:t xml:space="preserve">climates: </w:t>
      </w:r>
      <w:r w:rsidRPr="00BA093F">
        <w:rPr>
          <w:rFonts w:ascii="Times New Roman" w:hAnsi="Times New Roman" w:cs="Times New Roman"/>
          <w:b/>
          <w:sz w:val="32"/>
        </w:rPr>
        <w:t xml:space="preserve">Case study of </w:t>
      </w:r>
      <w:proofErr w:type="spellStart"/>
      <w:r w:rsidRPr="00BA093F">
        <w:rPr>
          <w:rFonts w:ascii="Times New Roman" w:hAnsi="Times New Roman" w:cs="Times New Roman"/>
          <w:b/>
          <w:sz w:val="32"/>
        </w:rPr>
        <w:t>Mathuradaspura</w:t>
      </w:r>
      <w:proofErr w:type="spellEnd"/>
      <w:r w:rsidRPr="00BA093F">
        <w:rPr>
          <w:rFonts w:ascii="Times New Roman" w:hAnsi="Times New Roman" w:cs="Times New Roman"/>
          <w:b/>
          <w:sz w:val="32"/>
        </w:rPr>
        <w:t>, Jaipur</w:t>
      </w:r>
    </w:p>
    <w:p w:rsidR="00BA093F" w:rsidRDefault="00BA093F">
      <w:pPr>
        <w:rPr>
          <w:rFonts w:ascii="Times New Roman" w:hAnsi="Times New Roman" w:cs="Times New Roman"/>
          <w:sz w:val="24"/>
        </w:rPr>
      </w:pPr>
      <w:proofErr w:type="spellStart"/>
      <w:r w:rsidRPr="00BA093F">
        <w:rPr>
          <w:rFonts w:ascii="Times New Roman" w:hAnsi="Times New Roman" w:cs="Times New Roman"/>
          <w:sz w:val="24"/>
        </w:rPr>
        <w:t>Kuldeep</w:t>
      </w:r>
      <w:proofErr w:type="spellEnd"/>
      <w:r w:rsidRPr="00BA093F">
        <w:rPr>
          <w:rFonts w:ascii="Times New Roman" w:hAnsi="Times New Roman" w:cs="Times New Roman"/>
          <w:sz w:val="24"/>
        </w:rPr>
        <w:t xml:space="preserve"> Singh Kulhar</w:t>
      </w:r>
      <w:r w:rsidRPr="00D67696">
        <w:rPr>
          <w:rFonts w:ascii="Times New Roman" w:hAnsi="Times New Roman" w:cs="Times New Roman"/>
          <w:sz w:val="24"/>
          <w:vertAlign w:val="superscript"/>
        </w:rPr>
        <w:t>1</w:t>
      </w:r>
      <w:r>
        <w:rPr>
          <w:rFonts w:ascii="Times New Roman" w:hAnsi="Times New Roman" w:cs="Times New Roman"/>
          <w:sz w:val="24"/>
        </w:rPr>
        <w:t xml:space="preserve">*, </w:t>
      </w:r>
      <w:r w:rsidRPr="00BA093F">
        <w:rPr>
          <w:rFonts w:ascii="Times New Roman" w:hAnsi="Times New Roman" w:cs="Times New Roman"/>
          <w:sz w:val="24"/>
        </w:rPr>
        <w:t>Om Prakash Singh</w:t>
      </w:r>
      <w:r w:rsidRPr="00D67696">
        <w:rPr>
          <w:rFonts w:ascii="Times New Roman" w:hAnsi="Times New Roman" w:cs="Times New Roman"/>
          <w:sz w:val="24"/>
          <w:vertAlign w:val="superscript"/>
        </w:rPr>
        <w:t>2</w:t>
      </w:r>
      <w:r>
        <w:rPr>
          <w:rFonts w:ascii="Times New Roman" w:hAnsi="Times New Roman" w:cs="Times New Roman"/>
          <w:sz w:val="24"/>
        </w:rPr>
        <w:t xml:space="preserve"> and </w:t>
      </w:r>
      <w:proofErr w:type="spellStart"/>
      <w:r w:rsidR="00D67696" w:rsidRPr="00D67696">
        <w:rPr>
          <w:rFonts w:ascii="Times New Roman" w:hAnsi="Times New Roman" w:cs="Times New Roman"/>
          <w:sz w:val="24"/>
        </w:rPr>
        <w:t>Charat</w:t>
      </w:r>
      <w:proofErr w:type="spellEnd"/>
      <w:r w:rsidR="00D67696" w:rsidRPr="00D67696">
        <w:rPr>
          <w:rFonts w:ascii="Times New Roman" w:hAnsi="Times New Roman" w:cs="Times New Roman"/>
          <w:sz w:val="24"/>
        </w:rPr>
        <w:t xml:space="preserve"> </w:t>
      </w:r>
      <w:proofErr w:type="spellStart"/>
      <w:r w:rsidR="00D67696" w:rsidRPr="00D67696">
        <w:rPr>
          <w:rFonts w:ascii="Times New Roman" w:hAnsi="Times New Roman" w:cs="Times New Roman"/>
          <w:sz w:val="24"/>
        </w:rPr>
        <w:t>Lal</w:t>
      </w:r>
      <w:proofErr w:type="spellEnd"/>
      <w:r w:rsidR="00D67696" w:rsidRPr="00D67696">
        <w:rPr>
          <w:rFonts w:ascii="Times New Roman" w:hAnsi="Times New Roman" w:cs="Times New Roman"/>
          <w:sz w:val="24"/>
        </w:rPr>
        <w:t xml:space="preserve"> Meena</w:t>
      </w:r>
      <w:r w:rsidRPr="00D67696">
        <w:rPr>
          <w:rFonts w:ascii="Times New Roman" w:hAnsi="Times New Roman" w:cs="Times New Roman"/>
          <w:sz w:val="24"/>
          <w:vertAlign w:val="superscript"/>
        </w:rPr>
        <w:t>3</w:t>
      </w:r>
    </w:p>
    <w:p w:rsidR="00BA093F" w:rsidRPr="00D67696" w:rsidRDefault="00BA093F" w:rsidP="00D67696">
      <w:pPr>
        <w:spacing w:after="0"/>
        <w:rPr>
          <w:rFonts w:ascii="Times New Roman" w:hAnsi="Times New Roman" w:cs="Times New Roman"/>
        </w:rPr>
      </w:pPr>
      <w:r w:rsidRPr="00D67696">
        <w:rPr>
          <w:rFonts w:ascii="Times New Roman" w:hAnsi="Times New Roman" w:cs="Times New Roman"/>
          <w:vertAlign w:val="superscript"/>
        </w:rPr>
        <w:t>1</w:t>
      </w:r>
      <w:r w:rsidRPr="00D67696">
        <w:rPr>
          <w:rFonts w:ascii="Times New Roman" w:hAnsi="Times New Roman" w:cs="Times New Roman"/>
        </w:rPr>
        <w:t>Vivekananda</w:t>
      </w:r>
      <w:r w:rsidR="00D67696">
        <w:rPr>
          <w:rFonts w:ascii="Times New Roman" w:hAnsi="Times New Roman" w:cs="Times New Roman"/>
        </w:rPr>
        <w:t xml:space="preserve"> </w:t>
      </w:r>
      <w:r w:rsidRPr="00D67696">
        <w:rPr>
          <w:rFonts w:ascii="Times New Roman" w:hAnsi="Times New Roman" w:cs="Times New Roman"/>
        </w:rPr>
        <w:t>Institute of Technology, India</w:t>
      </w:r>
    </w:p>
    <w:p w:rsidR="00BA093F" w:rsidRPr="00D67696" w:rsidRDefault="00BA093F" w:rsidP="00D67696">
      <w:pPr>
        <w:spacing w:after="0"/>
        <w:rPr>
          <w:rFonts w:ascii="Times New Roman" w:hAnsi="Times New Roman" w:cs="Times New Roman"/>
        </w:rPr>
      </w:pPr>
      <w:r w:rsidRPr="00D67696">
        <w:rPr>
          <w:rFonts w:ascii="Times New Roman" w:hAnsi="Times New Roman" w:cs="Times New Roman"/>
          <w:vertAlign w:val="superscript"/>
        </w:rPr>
        <w:t>2</w:t>
      </w:r>
      <w:r w:rsidRPr="00D67696">
        <w:rPr>
          <w:rFonts w:ascii="Times New Roman" w:hAnsi="Times New Roman" w:cs="Times New Roman"/>
        </w:rPr>
        <w:t>Jaipur National University, India</w:t>
      </w:r>
    </w:p>
    <w:p w:rsidR="00BA093F" w:rsidRPr="00D67696" w:rsidRDefault="00BA093F">
      <w:pPr>
        <w:rPr>
          <w:rFonts w:ascii="Times New Roman" w:hAnsi="Times New Roman" w:cs="Times New Roman"/>
        </w:rPr>
      </w:pPr>
      <w:r w:rsidRPr="00D67696">
        <w:rPr>
          <w:rFonts w:ascii="Times New Roman" w:hAnsi="Times New Roman" w:cs="Times New Roman"/>
          <w:vertAlign w:val="superscript"/>
        </w:rPr>
        <w:t>3</w:t>
      </w:r>
      <w:r w:rsidRPr="00D67696">
        <w:rPr>
          <w:rFonts w:ascii="Times New Roman" w:hAnsi="Times New Roman" w:cs="Times New Roman"/>
        </w:rPr>
        <w:t>Vivekananda Global University, India</w:t>
      </w:r>
    </w:p>
    <w:p w:rsidR="00BA093F" w:rsidRPr="00BA093F" w:rsidRDefault="00BA093F" w:rsidP="00BA093F">
      <w:pPr>
        <w:jc w:val="center"/>
        <w:rPr>
          <w:rFonts w:ascii="Times New Roman" w:hAnsi="Times New Roman" w:cs="Times New Roman"/>
          <w:b/>
          <w:sz w:val="24"/>
        </w:rPr>
      </w:pPr>
      <w:r w:rsidRPr="00BA093F">
        <w:rPr>
          <w:rFonts w:ascii="Times New Roman" w:hAnsi="Times New Roman" w:cs="Times New Roman"/>
          <w:b/>
          <w:sz w:val="24"/>
        </w:rPr>
        <w:t>Abstract</w:t>
      </w:r>
    </w:p>
    <w:p w:rsidR="00BA093F" w:rsidRPr="00BA093F" w:rsidRDefault="00BA093F" w:rsidP="00BA093F">
      <w:pPr>
        <w:jc w:val="both"/>
        <w:rPr>
          <w:rFonts w:ascii="Times New Roman" w:hAnsi="Times New Roman" w:cs="Times New Roman"/>
          <w:sz w:val="20"/>
        </w:rPr>
      </w:pPr>
      <w:r w:rsidRPr="00BA093F">
        <w:rPr>
          <w:rFonts w:ascii="Times New Roman" w:hAnsi="Times New Roman" w:cs="Times New Roman"/>
          <w:sz w:val="20"/>
        </w:rPr>
        <w:t xml:space="preserve">For disposal of solid waste, the conventionally utilized approach in Jaipur is the landfilling. It is a notable fact that landfill causes pollution of whole environmental elements that can be demonstrated by </w:t>
      </w:r>
      <w:proofErr w:type="spellStart"/>
      <w:r w:rsidRPr="00BA093F">
        <w:rPr>
          <w:rFonts w:ascii="Times New Roman" w:hAnsi="Times New Roman" w:cs="Times New Roman"/>
          <w:sz w:val="20"/>
        </w:rPr>
        <w:t>analysing</w:t>
      </w:r>
      <w:proofErr w:type="spellEnd"/>
      <w:r w:rsidRPr="00BA093F">
        <w:rPr>
          <w:rFonts w:ascii="Times New Roman" w:hAnsi="Times New Roman" w:cs="Times New Roman"/>
          <w:sz w:val="20"/>
        </w:rPr>
        <w:t xml:space="preserve"> the figure for climatic, hydrological and geological properties about the state. The emission of gas as well as leachate arising through the sanitary dumping ground in the atmosphere poses a significant threat for the environmental concern and human that comprises groundwater and air pollution. The methane emission causes an effect on environment with prospective health hazards. The organic matter lying in the heaps of waste at the landfill site decomposes being responsible for GHG emissions (Green House Gas emissions) sharing global warming. GHGs are responsible for extreme weather conditions and uncertain climate sequences. This study demonstrates a review of those environmental threats coming from landfilling applications and negative environmental impact. A comprehensive investigation was carried out for</w:t>
      </w:r>
      <w:bookmarkStart w:id="0" w:name="_GoBack"/>
      <w:bookmarkEnd w:id="0"/>
      <w:r w:rsidRPr="00BA093F">
        <w:rPr>
          <w:rFonts w:ascii="Times New Roman" w:hAnsi="Times New Roman" w:cs="Times New Roman"/>
          <w:sz w:val="20"/>
        </w:rPr>
        <w:t xml:space="preserve"> landfill site through sampling and testing for assessing the results of release of SW (</w:t>
      </w:r>
      <w:r w:rsidR="00D67696" w:rsidRPr="00BA093F">
        <w:rPr>
          <w:rFonts w:ascii="Times New Roman" w:hAnsi="Times New Roman" w:cs="Times New Roman"/>
          <w:sz w:val="20"/>
        </w:rPr>
        <w:t>Solid Wastes</w:t>
      </w:r>
      <w:r w:rsidRPr="00BA093F">
        <w:rPr>
          <w:rFonts w:ascii="Times New Roman" w:hAnsi="Times New Roman" w:cs="Times New Roman"/>
          <w:sz w:val="20"/>
        </w:rPr>
        <w:t xml:space="preserve">). The investigations revealed the effects of MSW at the landfill site showing presence of heavy metal (Fe, Cd, </w:t>
      </w:r>
      <w:proofErr w:type="spellStart"/>
      <w:r w:rsidRPr="00BA093F">
        <w:rPr>
          <w:rFonts w:ascii="Times New Roman" w:hAnsi="Times New Roman" w:cs="Times New Roman"/>
          <w:sz w:val="20"/>
        </w:rPr>
        <w:t>Pb</w:t>
      </w:r>
      <w:proofErr w:type="spellEnd"/>
      <w:r w:rsidR="00D67696">
        <w:rPr>
          <w:rFonts w:ascii="Times New Roman" w:hAnsi="Times New Roman" w:cs="Times New Roman"/>
          <w:sz w:val="20"/>
        </w:rPr>
        <w:t xml:space="preserve"> and</w:t>
      </w:r>
      <w:r w:rsidRPr="00BA093F">
        <w:rPr>
          <w:rFonts w:ascii="Times New Roman" w:hAnsi="Times New Roman" w:cs="Times New Roman"/>
          <w:sz w:val="20"/>
        </w:rPr>
        <w:t xml:space="preserve"> Ni) indicating the pollution level. The present study is an endeavor to evaluate the current framework of SWM (</w:t>
      </w:r>
      <w:r w:rsidR="00D67696" w:rsidRPr="00BA093F">
        <w:rPr>
          <w:rFonts w:ascii="Times New Roman" w:hAnsi="Times New Roman" w:cs="Times New Roman"/>
          <w:sz w:val="20"/>
        </w:rPr>
        <w:t>Solid Waste Management</w:t>
      </w:r>
      <w:r w:rsidRPr="00BA093F">
        <w:rPr>
          <w:rFonts w:ascii="Times New Roman" w:hAnsi="Times New Roman" w:cs="Times New Roman"/>
          <w:sz w:val="20"/>
        </w:rPr>
        <w:t xml:space="preserve">) and to propose corrective measures required to diminish the environmental as well as socio-economic effects for enhancing sustainability of SWM system of Jaipur. </w:t>
      </w:r>
    </w:p>
    <w:p w:rsidR="00BA093F" w:rsidRDefault="00BA093F" w:rsidP="00BA093F">
      <w:pPr>
        <w:jc w:val="both"/>
        <w:rPr>
          <w:rFonts w:ascii="Times New Roman" w:hAnsi="Times New Roman" w:cs="Times New Roman"/>
          <w:sz w:val="20"/>
        </w:rPr>
      </w:pPr>
      <w:r w:rsidRPr="00D67696">
        <w:rPr>
          <w:rFonts w:ascii="Times New Roman" w:hAnsi="Times New Roman" w:cs="Times New Roman"/>
          <w:b/>
          <w:sz w:val="20"/>
        </w:rPr>
        <w:t>Keywords:</w:t>
      </w:r>
      <w:r w:rsidRPr="00BA093F">
        <w:rPr>
          <w:rFonts w:ascii="Times New Roman" w:hAnsi="Times New Roman" w:cs="Times New Roman"/>
          <w:sz w:val="20"/>
        </w:rPr>
        <w:t xml:space="preserve"> Landfilling</w:t>
      </w:r>
      <w:r w:rsidR="00D67696">
        <w:rPr>
          <w:rFonts w:ascii="Times New Roman" w:hAnsi="Times New Roman" w:cs="Times New Roman"/>
          <w:sz w:val="20"/>
        </w:rPr>
        <w:t>,</w:t>
      </w:r>
      <w:r w:rsidRPr="00BA093F">
        <w:rPr>
          <w:rFonts w:ascii="Times New Roman" w:hAnsi="Times New Roman" w:cs="Times New Roman"/>
          <w:sz w:val="20"/>
        </w:rPr>
        <w:t xml:space="preserve"> Leachate</w:t>
      </w:r>
      <w:r w:rsidR="00D67696">
        <w:rPr>
          <w:rFonts w:ascii="Times New Roman" w:hAnsi="Times New Roman" w:cs="Times New Roman"/>
          <w:sz w:val="20"/>
        </w:rPr>
        <w:t>,</w:t>
      </w:r>
      <w:r w:rsidRPr="00BA093F">
        <w:rPr>
          <w:rFonts w:ascii="Times New Roman" w:hAnsi="Times New Roman" w:cs="Times New Roman"/>
          <w:sz w:val="20"/>
        </w:rPr>
        <w:t xml:space="preserve"> Pollution</w:t>
      </w:r>
      <w:r w:rsidR="00D67696">
        <w:rPr>
          <w:rFonts w:ascii="Times New Roman" w:hAnsi="Times New Roman" w:cs="Times New Roman"/>
          <w:sz w:val="20"/>
        </w:rPr>
        <w:t>,</w:t>
      </w:r>
      <w:r w:rsidRPr="00BA093F">
        <w:rPr>
          <w:rFonts w:ascii="Times New Roman" w:hAnsi="Times New Roman" w:cs="Times New Roman"/>
          <w:sz w:val="20"/>
        </w:rPr>
        <w:t xml:space="preserve"> Greenhouse gas emissions</w:t>
      </w:r>
      <w:r w:rsidR="00D67696">
        <w:rPr>
          <w:rFonts w:ascii="Times New Roman" w:hAnsi="Times New Roman" w:cs="Times New Roman"/>
          <w:sz w:val="20"/>
        </w:rPr>
        <w:t>,</w:t>
      </w:r>
      <w:r w:rsidRPr="00BA093F">
        <w:rPr>
          <w:rFonts w:ascii="Times New Roman" w:hAnsi="Times New Roman" w:cs="Times New Roman"/>
          <w:sz w:val="20"/>
        </w:rPr>
        <w:t xml:space="preserve"> Solid waste management</w:t>
      </w:r>
      <w:r w:rsidR="00D67696">
        <w:rPr>
          <w:rFonts w:ascii="Times New Roman" w:hAnsi="Times New Roman" w:cs="Times New Roman"/>
          <w:sz w:val="20"/>
        </w:rPr>
        <w:t>,</w:t>
      </w:r>
      <w:r w:rsidRPr="00BA093F">
        <w:rPr>
          <w:rFonts w:ascii="Times New Roman" w:hAnsi="Times New Roman" w:cs="Times New Roman"/>
          <w:sz w:val="20"/>
        </w:rPr>
        <w:t xml:space="preserve"> Methane emission.</w:t>
      </w:r>
    </w:p>
    <w:p w:rsidR="00D67696" w:rsidRPr="00D67696" w:rsidRDefault="00D67696" w:rsidP="00D67696">
      <w:pPr>
        <w:rPr>
          <w:rFonts w:ascii="Times New Roman" w:hAnsi="Times New Roman" w:cs="Times New Roman"/>
          <w:b/>
          <w:sz w:val="24"/>
        </w:rPr>
      </w:pPr>
      <w:r w:rsidRPr="00D67696">
        <w:rPr>
          <w:rFonts w:ascii="Times New Roman" w:hAnsi="Times New Roman" w:cs="Times New Roman"/>
          <w:b/>
          <w:sz w:val="24"/>
        </w:rPr>
        <w:t xml:space="preserve">Biography </w:t>
      </w:r>
    </w:p>
    <w:p w:rsidR="00BA093F" w:rsidRPr="00BA093F" w:rsidRDefault="00D67696" w:rsidP="00D67696">
      <w:pPr>
        <w:jc w:val="both"/>
        <w:rPr>
          <w:rFonts w:ascii="Times New Roman" w:hAnsi="Times New Roman" w:cs="Times New Roman"/>
          <w:sz w:val="24"/>
        </w:rPr>
      </w:pPr>
      <w:proofErr w:type="spellStart"/>
      <w:r w:rsidRPr="00D67696">
        <w:rPr>
          <w:rFonts w:ascii="Times New Roman" w:hAnsi="Times New Roman" w:cs="Times New Roman"/>
          <w:sz w:val="20"/>
        </w:rPr>
        <w:t>Kuldeep</w:t>
      </w:r>
      <w:proofErr w:type="spellEnd"/>
      <w:r w:rsidRPr="00D67696">
        <w:rPr>
          <w:rFonts w:ascii="Times New Roman" w:hAnsi="Times New Roman" w:cs="Times New Roman"/>
          <w:sz w:val="20"/>
        </w:rPr>
        <w:t xml:space="preserve"> Singh </w:t>
      </w:r>
      <w:proofErr w:type="spellStart"/>
      <w:r w:rsidRPr="00D67696">
        <w:rPr>
          <w:rFonts w:ascii="Times New Roman" w:hAnsi="Times New Roman" w:cs="Times New Roman"/>
          <w:sz w:val="20"/>
        </w:rPr>
        <w:t>Kulhar</w:t>
      </w:r>
      <w:proofErr w:type="spellEnd"/>
      <w:r w:rsidRPr="00D67696">
        <w:rPr>
          <w:rFonts w:ascii="Times New Roman" w:hAnsi="Times New Roman" w:cs="Times New Roman"/>
          <w:sz w:val="20"/>
        </w:rPr>
        <w:t xml:space="preserve"> has his expertise in evaluation of Soil Fiber Reinforcement and Rut Resistant Bituminous Mixes for Heavi</w:t>
      </w:r>
      <w:r w:rsidRPr="00D67696">
        <w:rPr>
          <w:rFonts w:ascii="Times New Roman" w:hAnsi="Times New Roman" w:cs="Times New Roman"/>
          <w:sz w:val="20"/>
        </w:rPr>
        <w:t xml:space="preserve">ly Trafficked Road Stretches. </w:t>
      </w:r>
      <w:r w:rsidRPr="00D67696">
        <w:rPr>
          <w:rFonts w:ascii="Times New Roman" w:hAnsi="Times New Roman" w:cs="Times New Roman"/>
          <w:sz w:val="20"/>
        </w:rPr>
        <w:t>Apart from this he is passionate for sustainability of construction materials by utilization of waste products or materials as well as recycling of materials.</w:t>
      </w:r>
      <w:r w:rsidRPr="00D67696">
        <w:rPr>
          <w:rFonts w:ascii="Times New Roman" w:hAnsi="Times New Roman" w:cs="Times New Roman"/>
          <w:sz w:val="20"/>
        </w:rPr>
        <w:t xml:space="preserve"> </w:t>
      </w:r>
      <w:r w:rsidRPr="00D67696">
        <w:rPr>
          <w:rFonts w:ascii="Times New Roman" w:hAnsi="Times New Roman" w:cs="Times New Roman"/>
          <w:sz w:val="20"/>
        </w:rPr>
        <w:t>He is also concerned about Environmental Geotechnical Engineering for pollution free soil, water and air. He has also authored two books titled as “Soil Fiber Reinforce</w:t>
      </w:r>
      <w:r w:rsidRPr="00D67696">
        <w:rPr>
          <w:rFonts w:ascii="Times New Roman" w:hAnsi="Times New Roman" w:cs="Times New Roman"/>
          <w:sz w:val="20"/>
        </w:rPr>
        <w:t>ment” and “Stone Matrix Asphalt</w:t>
      </w:r>
      <w:r w:rsidRPr="00D67696">
        <w:rPr>
          <w:rFonts w:ascii="Times New Roman" w:hAnsi="Times New Roman" w:cs="Times New Roman"/>
          <w:sz w:val="20"/>
        </w:rPr>
        <w:t>–</w:t>
      </w:r>
      <w:r w:rsidRPr="00D67696">
        <w:rPr>
          <w:rFonts w:ascii="Times New Roman" w:hAnsi="Times New Roman" w:cs="Times New Roman"/>
          <w:sz w:val="20"/>
        </w:rPr>
        <w:t>SMA–</w:t>
      </w:r>
      <w:r w:rsidRPr="00D67696">
        <w:rPr>
          <w:rFonts w:ascii="Times New Roman" w:hAnsi="Times New Roman" w:cs="Times New Roman"/>
          <w:sz w:val="20"/>
        </w:rPr>
        <w:t>Design &amp; Construction”.</w:t>
      </w:r>
    </w:p>
    <w:sectPr w:rsidR="00BA093F" w:rsidRPr="00BA09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93F"/>
    <w:rsid w:val="0032354D"/>
    <w:rsid w:val="00474203"/>
    <w:rsid w:val="00535872"/>
    <w:rsid w:val="00924B33"/>
    <w:rsid w:val="00BA093F"/>
    <w:rsid w:val="00D676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8262668">
      <w:bodyDiv w:val="1"/>
      <w:marLeft w:val="0"/>
      <w:marRight w:val="0"/>
      <w:marTop w:val="0"/>
      <w:marBottom w:val="0"/>
      <w:divBdr>
        <w:top w:val="none" w:sz="0" w:space="0" w:color="auto"/>
        <w:left w:val="none" w:sz="0" w:space="0" w:color="auto"/>
        <w:bottom w:val="none" w:sz="0" w:space="0" w:color="auto"/>
        <w:right w:val="none" w:sz="0" w:space="0" w:color="auto"/>
      </w:divBdr>
      <w:divsChild>
        <w:div w:id="775368003">
          <w:marLeft w:val="0"/>
          <w:marRight w:val="150"/>
          <w:marTop w:val="30"/>
          <w:marBottom w:val="0"/>
          <w:divBdr>
            <w:top w:val="none" w:sz="0" w:space="0" w:color="auto"/>
            <w:left w:val="none" w:sz="0" w:space="0" w:color="auto"/>
            <w:bottom w:val="none" w:sz="0" w:space="0" w:color="auto"/>
            <w:right w:val="none" w:sz="0" w:space="0" w:color="auto"/>
          </w:divBdr>
          <w:divsChild>
            <w:div w:id="601688936">
              <w:marLeft w:val="0"/>
              <w:marRight w:val="0"/>
              <w:marTop w:val="0"/>
              <w:marBottom w:val="0"/>
              <w:divBdr>
                <w:top w:val="none" w:sz="0" w:space="0" w:color="auto"/>
                <w:left w:val="none" w:sz="0" w:space="0" w:color="auto"/>
                <w:bottom w:val="none" w:sz="0" w:space="0" w:color="auto"/>
                <w:right w:val="none" w:sz="0" w:space="0" w:color="auto"/>
              </w:divBdr>
            </w:div>
          </w:divsChild>
        </w:div>
        <w:div w:id="1092581555">
          <w:marLeft w:val="0"/>
          <w:marRight w:val="150"/>
          <w:marTop w:val="30"/>
          <w:marBottom w:val="0"/>
          <w:divBdr>
            <w:top w:val="none" w:sz="0" w:space="0" w:color="auto"/>
            <w:left w:val="none" w:sz="0" w:space="0" w:color="auto"/>
            <w:bottom w:val="none" w:sz="0" w:space="0" w:color="auto"/>
            <w:right w:val="none" w:sz="0" w:space="0" w:color="auto"/>
          </w:divBdr>
          <w:divsChild>
            <w:div w:id="1525482615">
              <w:marLeft w:val="0"/>
              <w:marRight w:val="0"/>
              <w:marTop w:val="0"/>
              <w:marBottom w:val="0"/>
              <w:divBdr>
                <w:top w:val="none" w:sz="0" w:space="0" w:color="auto"/>
                <w:left w:val="none" w:sz="0" w:space="0" w:color="auto"/>
                <w:bottom w:val="none" w:sz="0" w:space="0" w:color="auto"/>
                <w:right w:val="none" w:sz="0" w:space="0" w:color="auto"/>
              </w:divBdr>
            </w:div>
          </w:divsChild>
        </w:div>
        <w:div w:id="1917199596">
          <w:marLeft w:val="0"/>
          <w:marRight w:val="0"/>
          <w:marTop w:val="0"/>
          <w:marBottom w:val="0"/>
          <w:divBdr>
            <w:top w:val="none" w:sz="0" w:space="0" w:color="auto"/>
            <w:left w:val="none" w:sz="0" w:space="0" w:color="auto"/>
            <w:bottom w:val="none" w:sz="0" w:space="0" w:color="auto"/>
            <w:right w:val="none" w:sz="0" w:space="0" w:color="auto"/>
          </w:divBdr>
          <w:divsChild>
            <w:div w:id="70656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2023-05-11T09:55:00Z</dcterms:created>
  <dcterms:modified xsi:type="dcterms:W3CDTF">2023-05-11T10:14:00Z</dcterms:modified>
</cp:coreProperties>
</file>