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27E3E">
      <w:pPr>
        <w:rPr>
          <w:rFonts w:ascii="Times New Roman" w:hAnsi="Times New Roman" w:cs="Times New Roman"/>
          <w:b/>
          <w:sz w:val="32"/>
        </w:rPr>
      </w:pPr>
      <w:bookmarkStart w:id="0" w:name="_GoBack"/>
      <w:r w:rsidRPr="00527E3E">
        <w:rPr>
          <w:rFonts w:ascii="Times New Roman" w:hAnsi="Times New Roman" w:cs="Times New Roman"/>
          <w:b/>
          <w:sz w:val="32"/>
        </w:rPr>
        <w:t xml:space="preserve">Sleep quality and associated factors among type 2 DM patients and non-DM individuals in </w:t>
      </w:r>
      <w:proofErr w:type="spellStart"/>
      <w:r w:rsidRPr="00527E3E">
        <w:rPr>
          <w:rFonts w:ascii="Times New Roman" w:hAnsi="Times New Roman" w:cs="Times New Roman"/>
          <w:b/>
          <w:sz w:val="32"/>
        </w:rPr>
        <w:t>Bahir</w:t>
      </w:r>
      <w:proofErr w:type="spellEnd"/>
      <w:r w:rsidRPr="00527E3E">
        <w:rPr>
          <w:rFonts w:ascii="Times New Roman" w:hAnsi="Times New Roman" w:cs="Times New Roman"/>
          <w:b/>
          <w:sz w:val="32"/>
        </w:rPr>
        <w:t xml:space="preserve"> Dar Governmental Hospitals: Comparative cross-sectional study</w:t>
      </w:r>
    </w:p>
    <w:p w:rsidR="00527E3E" w:rsidRDefault="00527E3E">
      <w:pPr>
        <w:rPr>
          <w:rFonts w:ascii="Times New Roman" w:hAnsi="Times New Roman" w:cs="Times New Roman"/>
          <w:sz w:val="24"/>
        </w:rPr>
      </w:pPr>
      <w:proofErr w:type="spellStart"/>
      <w:r w:rsidRPr="00527E3E">
        <w:rPr>
          <w:rFonts w:ascii="Times New Roman" w:hAnsi="Times New Roman" w:cs="Times New Roman"/>
          <w:sz w:val="24"/>
        </w:rPr>
        <w:t>Dagmawit</w:t>
      </w:r>
      <w:proofErr w:type="spellEnd"/>
      <w:r w:rsidRPr="00527E3E">
        <w:rPr>
          <w:rFonts w:ascii="Times New Roman" w:hAnsi="Times New Roman" w:cs="Times New Roman"/>
          <w:sz w:val="24"/>
        </w:rPr>
        <w:t xml:space="preserve"> </w:t>
      </w:r>
      <w:proofErr w:type="spellStart"/>
      <w:r w:rsidRPr="00527E3E">
        <w:rPr>
          <w:rFonts w:ascii="Times New Roman" w:hAnsi="Times New Roman" w:cs="Times New Roman"/>
          <w:sz w:val="24"/>
        </w:rPr>
        <w:t>Zewdu</w:t>
      </w:r>
      <w:proofErr w:type="spellEnd"/>
    </w:p>
    <w:p w:rsidR="00527E3E" w:rsidRPr="00527E3E" w:rsidRDefault="00527E3E">
      <w:pPr>
        <w:rPr>
          <w:rFonts w:ascii="Times New Roman" w:hAnsi="Times New Roman" w:cs="Times New Roman"/>
        </w:rPr>
      </w:pPr>
      <w:proofErr w:type="spellStart"/>
      <w:r w:rsidRPr="00527E3E">
        <w:rPr>
          <w:rFonts w:ascii="Times New Roman" w:hAnsi="Times New Roman" w:cs="Times New Roman"/>
        </w:rPr>
        <w:t>Bahir</w:t>
      </w:r>
      <w:proofErr w:type="spellEnd"/>
      <w:r w:rsidRPr="00527E3E">
        <w:rPr>
          <w:rFonts w:ascii="Times New Roman" w:hAnsi="Times New Roman" w:cs="Times New Roman"/>
        </w:rPr>
        <w:t xml:space="preserve"> Dar University, Ethiopia</w:t>
      </w:r>
    </w:p>
    <w:p w:rsidR="00527E3E" w:rsidRPr="00527E3E" w:rsidRDefault="00527E3E" w:rsidP="00527E3E">
      <w:pPr>
        <w:jc w:val="center"/>
        <w:rPr>
          <w:rFonts w:ascii="Times New Roman" w:hAnsi="Times New Roman" w:cs="Times New Roman"/>
          <w:b/>
          <w:sz w:val="24"/>
        </w:rPr>
      </w:pPr>
      <w:r w:rsidRPr="00527E3E">
        <w:rPr>
          <w:rFonts w:ascii="Times New Roman" w:hAnsi="Times New Roman" w:cs="Times New Roman"/>
          <w:b/>
          <w:sz w:val="24"/>
        </w:rPr>
        <w:t>Abstract</w:t>
      </w:r>
    </w:p>
    <w:p w:rsidR="00527E3E" w:rsidRPr="00527E3E" w:rsidRDefault="00527E3E" w:rsidP="00527E3E">
      <w:pPr>
        <w:jc w:val="both"/>
        <w:rPr>
          <w:rFonts w:ascii="Times New Roman" w:hAnsi="Times New Roman" w:cs="Times New Roman"/>
          <w:sz w:val="20"/>
        </w:rPr>
      </w:pPr>
      <w:r w:rsidRPr="00527E3E">
        <w:rPr>
          <w:rFonts w:ascii="Times New Roman" w:hAnsi="Times New Roman" w:cs="Times New Roman"/>
          <w:b/>
          <w:sz w:val="20"/>
        </w:rPr>
        <w:t>Background:</w:t>
      </w:r>
      <w:r w:rsidRPr="00527E3E">
        <w:rPr>
          <w:rFonts w:ascii="Times New Roman" w:hAnsi="Times New Roman" w:cs="Times New Roman"/>
          <w:sz w:val="20"/>
        </w:rPr>
        <w:t xml:space="preserve"> Multiple factors may contribute to sleep disruption among individuals with type 2 diabetes </w:t>
      </w:r>
      <w:r w:rsidRPr="00527E3E">
        <w:rPr>
          <w:rFonts w:ascii="Times New Roman" w:hAnsi="Times New Roman" w:cs="Times New Roman"/>
          <w:sz w:val="20"/>
        </w:rPr>
        <w:t>mellitus</w:t>
      </w:r>
      <w:r w:rsidRPr="00527E3E">
        <w:rPr>
          <w:rFonts w:ascii="Times New Roman" w:hAnsi="Times New Roman" w:cs="Times New Roman"/>
          <w:sz w:val="20"/>
        </w:rPr>
        <w:t xml:space="preserve">. Sleep disruption among individuals with type 2 diabetes </w:t>
      </w:r>
      <w:r w:rsidRPr="00527E3E">
        <w:rPr>
          <w:rFonts w:ascii="Times New Roman" w:hAnsi="Times New Roman" w:cs="Times New Roman"/>
          <w:sz w:val="20"/>
        </w:rPr>
        <w:t>mellitus</w:t>
      </w:r>
      <w:r w:rsidRPr="00527E3E">
        <w:rPr>
          <w:rFonts w:ascii="Times New Roman" w:hAnsi="Times New Roman" w:cs="Times New Roman"/>
          <w:sz w:val="20"/>
        </w:rPr>
        <w:t xml:space="preserve"> is frequently associated wit</w:t>
      </w:r>
      <w:r w:rsidR="00D323E7">
        <w:rPr>
          <w:rFonts w:ascii="Times New Roman" w:hAnsi="Times New Roman" w:cs="Times New Roman"/>
          <w:sz w:val="20"/>
        </w:rPr>
        <w:t>h long-term damage, dysfunction</w:t>
      </w:r>
      <w:r w:rsidRPr="00527E3E">
        <w:rPr>
          <w:rFonts w:ascii="Times New Roman" w:hAnsi="Times New Roman" w:cs="Times New Roman"/>
          <w:sz w:val="20"/>
        </w:rPr>
        <w:t xml:space="preserve"> and failure of different organs. Nevertheless, literature in this regard is scanty in Ethiopia. Therefore, this study aimed to assess and compare the prevalence of poor sleep quality and associated factors among type 2 diabetes </w:t>
      </w:r>
      <w:r w:rsidRPr="00527E3E">
        <w:rPr>
          <w:rFonts w:ascii="Times New Roman" w:hAnsi="Times New Roman" w:cs="Times New Roman"/>
          <w:sz w:val="20"/>
        </w:rPr>
        <w:t>mellitus</w:t>
      </w:r>
      <w:r w:rsidRPr="00527E3E">
        <w:rPr>
          <w:rFonts w:ascii="Times New Roman" w:hAnsi="Times New Roman" w:cs="Times New Roman"/>
          <w:sz w:val="20"/>
        </w:rPr>
        <w:t xml:space="preserve"> patients and non-diabetes individuals in </w:t>
      </w:r>
      <w:proofErr w:type="spellStart"/>
      <w:r w:rsidRPr="00527E3E">
        <w:rPr>
          <w:rFonts w:ascii="Times New Roman" w:hAnsi="Times New Roman" w:cs="Times New Roman"/>
          <w:sz w:val="20"/>
        </w:rPr>
        <w:t>Bahir</w:t>
      </w:r>
      <w:proofErr w:type="spellEnd"/>
      <w:r w:rsidRPr="00527E3E">
        <w:rPr>
          <w:rFonts w:ascii="Times New Roman" w:hAnsi="Times New Roman" w:cs="Times New Roman"/>
          <w:sz w:val="20"/>
        </w:rPr>
        <w:t xml:space="preserve"> Dar governmental hospitals.</w:t>
      </w:r>
    </w:p>
    <w:p w:rsidR="00527E3E" w:rsidRDefault="00527E3E" w:rsidP="00527E3E">
      <w:pPr>
        <w:jc w:val="both"/>
        <w:rPr>
          <w:rFonts w:ascii="Times New Roman" w:hAnsi="Times New Roman" w:cs="Times New Roman"/>
          <w:sz w:val="20"/>
        </w:rPr>
      </w:pPr>
      <w:r w:rsidRPr="00527E3E">
        <w:rPr>
          <w:rFonts w:ascii="Times New Roman" w:hAnsi="Times New Roman" w:cs="Times New Roman"/>
          <w:b/>
          <w:sz w:val="20"/>
        </w:rPr>
        <w:t>Methods:</w:t>
      </w:r>
      <w:r w:rsidRPr="00527E3E">
        <w:rPr>
          <w:rFonts w:ascii="Times New Roman" w:hAnsi="Times New Roman" w:cs="Times New Roman"/>
          <w:sz w:val="20"/>
        </w:rPr>
        <w:t xml:space="preserve"> Comparative cross-sectional study was employed among 292 individuals with type 2 diabetes </w:t>
      </w:r>
      <w:r w:rsidRPr="00527E3E">
        <w:rPr>
          <w:rFonts w:ascii="Times New Roman" w:hAnsi="Times New Roman" w:cs="Times New Roman"/>
          <w:sz w:val="20"/>
        </w:rPr>
        <w:t>mellitus</w:t>
      </w:r>
      <w:r w:rsidRPr="00527E3E">
        <w:rPr>
          <w:rFonts w:ascii="Times New Roman" w:hAnsi="Times New Roman" w:cs="Times New Roman"/>
          <w:sz w:val="20"/>
        </w:rPr>
        <w:t xml:space="preserve"> and 291 non-diabetic individuals in </w:t>
      </w:r>
      <w:proofErr w:type="spellStart"/>
      <w:r w:rsidRPr="00527E3E">
        <w:rPr>
          <w:rFonts w:ascii="Times New Roman" w:hAnsi="Times New Roman" w:cs="Times New Roman"/>
          <w:sz w:val="20"/>
        </w:rPr>
        <w:t>Bahir</w:t>
      </w:r>
      <w:proofErr w:type="spellEnd"/>
      <w:r w:rsidRPr="00527E3E">
        <w:rPr>
          <w:rFonts w:ascii="Times New Roman" w:hAnsi="Times New Roman" w:cs="Times New Roman"/>
          <w:sz w:val="20"/>
        </w:rPr>
        <w:t xml:space="preserve"> Dar gover</w:t>
      </w:r>
      <w:r>
        <w:rPr>
          <w:rFonts w:ascii="Times New Roman" w:hAnsi="Times New Roman" w:cs="Times New Roman"/>
          <w:sz w:val="20"/>
        </w:rPr>
        <w:t xml:space="preserve">nmental hospitals from March 01 to April </w:t>
      </w:r>
      <w:r w:rsidRPr="00527E3E">
        <w:rPr>
          <w:rFonts w:ascii="Times New Roman" w:hAnsi="Times New Roman" w:cs="Times New Roman"/>
          <w:sz w:val="20"/>
        </w:rPr>
        <w:t xml:space="preserve">01. A two-stage cluster sampling method was employed to select participants. Pittsburgh sleeps quality index was used for assessing sleep quality. For analysis, descriptive statistics and binary logistic regression models were used. </w:t>
      </w:r>
    </w:p>
    <w:p w:rsidR="00527E3E" w:rsidRDefault="00527E3E" w:rsidP="00527E3E">
      <w:pPr>
        <w:jc w:val="both"/>
        <w:rPr>
          <w:rFonts w:ascii="Times New Roman" w:hAnsi="Times New Roman" w:cs="Times New Roman"/>
          <w:sz w:val="20"/>
        </w:rPr>
      </w:pPr>
      <w:r w:rsidRPr="00527E3E">
        <w:rPr>
          <w:rFonts w:ascii="Times New Roman" w:hAnsi="Times New Roman" w:cs="Times New Roman"/>
          <w:b/>
          <w:sz w:val="20"/>
        </w:rPr>
        <w:t>Result:</w:t>
      </w:r>
      <w:r w:rsidRPr="00527E3E">
        <w:rPr>
          <w:rFonts w:ascii="Times New Roman" w:hAnsi="Times New Roman" w:cs="Times New Roman"/>
          <w:sz w:val="20"/>
        </w:rPr>
        <w:t xml:space="preserve"> The prevalence </w:t>
      </w:r>
      <w:r>
        <w:rPr>
          <w:rFonts w:ascii="Times New Roman" w:hAnsi="Times New Roman" w:cs="Times New Roman"/>
          <w:sz w:val="20"/>
        </w:rPr>
        <w:t>of poor sleep was 50.7% (95% CI:</w:t>
      </w:r>
      <w:r w:rsidRPr="00527E3E">
        <w:rPr>
          <w:rFonts w:ascii="Times New Roman" w:hAnsi="Times New Roman" w:cs="Times New Roman"/>
          <w:sz w:val="20"/>
        </w:rPr>
        <w:t xml:space="preserve"> 44.9-56.2) and 31.8% (95% CI</w:t>
      </w:r>
      <w:r>
        <w:rPr>
          <w:rFonts w:ascii="Times New Roman" w:hAnsi="Times New Roman" w:cs="Times New Roman"/>
          <w:sz w:val="20"/>
        </w:rPr>
        <w:t>:</w:t>
      </w:r>
      <w:r w:rsidRPr="00527E3E">
        <w:rPr>
          <w:rFonts w:ascii="Times New Roman" w:hAnsi="Times New Roman" w:cs="Times New Roman"/>
          <w:sz w:val="20"/>
        </w:rPr>
        <w:t xml:space="preserve"> 26.5-37.5) among individuals with type 2 diabetes </w:t>
      </w:r>
      <w:r w:rsidRPr="00527E3E">
        <w:rPr>
          <w:rFonts w:ascii="Times New Roman" w:hAnsi="Times New Roman" w:cs="Times New Roman"/>
          <w:sz w:val="20"/>
        </w:rPr>
        <w:t>mellitus</w:t>
      </w:r>
      <w:r w:rsidRPr="00527E3E">
        <w:rPr>
          <w:rFonts w:ascii="Times New Roman" w:hAnsi="Times New Roman" w:cs="Times New Roman"/>
          <w:sz w:val="20"/>
        </w:rPr>
        <w:t xml:space="preserve"> and non-diabetic, respectively. Among the overall participants, type 2 diabetes </w:t>
      </w:r>
      <w:r w:rsidRPr="00527E3E">
        <w:rPr>
          <w:rFonts w:ascii="Times New Roman" w:hAnsi="Times New Roman" w:cs="Times New Roman"/>
          <w:sz w:val="20"/>
        </w:rPr>
        <w:t>mellitus</w:t>
      </w:r>
      <w:r w:rsidRPr="00527E3E">
        <w:rPr>
          <w:rFonts w:ascii="Times New Roman" w:hAnsi="Times New Roman" w:cs="Times New Roman"/>
          <w:sz w:val="20"/>
        </w:rPr>
        <w:t xml:space="preserve"> patients were also significantly associated with poor sleep quality than non-diabetic individuals (AOR=1.89; 95% CI</w:t>
      </w:r>
      <w:r>
        <w:rPr>
          <w:rFonts w:ascii="Times New Roman" w:hAnsi="Times New Roman" w:cs="Times New Roman"/>
          <w:sz w:val="20"/>
        </w:rPr>
        <w:t>:</w:t>
      </w:r>
      <w:r w:rsidRPr="00527E3E">
        <w:rPr>
          <w:rFonts w:ascii="Times New Roman" w:hAnsi="Times New Roman" w:cs="Times New Roman"/>
          <w:sz w:val="20"/>
        </w:rPr>
        <w:t xml:space="preserve"> 1.19-2.87). Comorbidity, duration of DM&gt;10 years, Poor </w:t>
      </w:r>
      <w:proofErr w:type="spellStart"/>
      <w:r w:rsidRPr="00527E3E">
        <w:rPr>
          <w:rFonts w:ascii="Times New Roman" w:hAnsi="Times New Roman" w:cs="Times New Roman"/>
          <w:sz w:val="20"/>
        </w:rPr>
        <w:t>glycaemic</w:t>
      </w:r>
      <w:proofErr w:type="spellEnd"/>
      <w:r w:rsidRPr="00527E3E">
        <w:rPr>
          <w:rFonts w:ascii="Times New Roman" w:hAnsi="Times New Roman" w:cs="Times New Roman"/>
          <w:sz w:val="20"/>
        </w:rPr>
        <w:t xml:space="preserve"> control, de</w:t>
      </w:r>
      <w:r>
        <w:rPr>
          <w:rFonts w:ascii="Times New Roman" w:hAnsi="Times New Roman" w:cs="Times New Roman"/>
          <w:sz w:val="20"/>
        </w:rPr>
        <w:t>pression, low physical activity</w:t>
      </w:r>
      <w:r w:rsidRPr="00527E3E">
        <w:rPr>
          <w:rFonts w:ascii="Times New Roman" w:hAnsi="Times New Roman" w:cs="Times New Roman"/>
          <w:sz w:val="20"/>
        </w:rPr>
        <w:t xml:space="preserve"> and poor social support were factors significantly associated with poor sleep quality among individuals with type 2 diabetes </w:t>
      </w:r>
      <w:r w:rsidRPr="00527E3E">
        <w:rPr>
          <w:rFonts w:ascii="Times New Roman" w:hAnsi="Times New Roman" w:cs="Times New Roman"/>
          <w:sz w:val="20"/>
        </w:rPr>
        <w:t>mellitus</w:t>
      </w:r>
      <w:r w:rsidRPr="00527E3E">
        <w:rPr>
          <w:rFonts w:ascii="Times New Roman" w:hAnsi="Times New Roman" w:cs="Times New Roman"/>
          <w:sz w:val="20"/>
        </w:rPr>
        <w:t>. Among non-diabetic individuals, low physical activity, poor social support, depression and age group (&gt;50 years) were factors significantly associated with poor sleep quality</w:t>
      </w:r>
      <w:r>
        <w:rPr>
          <w:rFonts w:ascii="Times New Roman" w:hAnsi="Times New Roman" w:cs="Times New Roman"/>
          <w:sz w:val="20"/>
        </w:rPr>
        <w:t xml:space="preserve"> [Figure 1]</w:t>
      </w:r>
      <w:r w:rsidRPr="00527E3E">
        <w:rPr>
          <w:rFonts w:ascii="Times New Roman" w:hAnsi="Times New Roman" w:cs="Times New Roman"/>
          <w:sz w:val="20"/>
        </w:rPr>
        <w:t>.</w:t>
      </w:r>
      <w:r w:rsidR="00D323E7">
        <w:rPr>
          <w:rFonts w:ascii="Times New Roman" w:hAnsi="Times New Roman" w:cs="Times New Roman"/>
          <w:sz w:val="20"/>
        </w:rPr>
        <w:t xml:space="preserve"> </w:t>
      </w:r>
    </w:p>
    <w:p w:rsidR="00527E3E" w:rsidRDefault="00527E3E" w:rsidP="00527E3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75A87FA" wp14:editId="371F233D">
            <wp:extent cx="3013543" cy="2107096"/>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13544" cy="2107097"/>
                    </a:xfrm>
                    <a:prstGeom prst="rect">
                      <a:avLst/>
                    </a:prstGeom>
                    <a:noFill/>
                  </pic:spPr>
                </pic:pic>
              </a:graphicData>
            </a:graphic>
          </wp:inline>
        </w:drawing>
      </w:r>
    </w:p>
    <w:p w:rsidR="00527E3E" w:rsidRDefault="00527E3E" w:rsidP="00527E3E">
      <w:pPr>
        <w:jc w:val="center"/>
        <w:rPr>
          <w:rFonts w:ascii="Times New Roman" w:hAnsi="Times New Roman" w:cs="Times New Roman"/>
          <w:i/>
          <w:sz w:val="18"/>
        </w:rPr>
      </w:pPr>
      <w:proofErr w:type="gramStart"/>
      <w:r w:rsidRPr="00527E3E">
        <w:rPr>
          <w:rFonts w:ascii="Times New Roman" w:hAnsi="Times New Roman" w:cs="Times New Roman"/>
          <w:b/>
          <w:i/>
          <w:sz w:val="18"/>
        </w:rPr>
        <w:t>Figure 1.</w:t>
      </w:r>
      <w:proofErr w:type="gramEnd"/>
      <w:r w:rsidRPr="00527E3E">
        <w:rPr>
          <w:rFonts w:ascii="Times New Roman" w:hAnsi="Times New Roman" w:cs="Times New Roman"/>
          <w:i/>
          <w:sz w:val="18"/>
        </w:rPr>
        <w:t xml:space="preserve"> </w:t>
      </w:r>
      <w:proofErr w:type="gramStart"/>
      <w:r w:rsidRPr="00527E3E">
        <w:rPr>
          <w:rFonts w:ascii="Times New Roman" w:hAnsi="Times New Roman" w:cs="Times New Roman"/>
          <w:i/>
          <w:sz w:val="18"/>
        </w:rPr>
        <w:t xml:space="preserve">Research conceptual framework on sleep quality of </w:t>
      </w:r>
      <w:r>
        <w:rPr>
          <w:rFonts w:ascii="Times New Roman" w:hAnsi="Times New Roman" w:cs="Times New Roman"/>
          <w:i/>
          <w:sz w:val="18"/>
        </w:rPr>
        <w:t xml:space="preserve">type 2 DM patients in </w:t>
      </w:r>
      <w:proofErr w:type="spellStart"/>
      <w:r>
        <w:rPr>
          <w:rFonts w:ascii="Times New Roman" w:hAnsi="Times New Roman" w:cs="Times New Roman"/>
          <w:i/>
          <w:sz w:val="18"/>
        </w:rPr>
        <w:t>Bahir</w:t>
      </w:r>
      <w:proofErr w:type="spellEnd"/>
      <w:r>
        <w:rPr>
          <w:rFonts w:ascii="Times New Roman" w:hAnsi="Times New Roman" w:cs="Times New Roman"/>
          <w:i/>
          <w:sz w:val="18"/>
        </w:rPr>
        <w:t xml:space="preserve"> Dar.</w:t>
      </w:r>
      <w:proofErr w:type="gramEnd"/>
    </w:p>
    <w:p w:rsidR="00527E3E" w:rsidRDefault="00527E3E" w:rsidP="00527E3E">
      <w:pPr>
        <w:jc w:val="both"/>
        <w:rPr>
          <w:rFonts w:ascii="Times New Roman" w:hAnsi="Times New Roman" w:cs="Times New Roman"/>
          <w:sz w:val="20"/>
        </w:rPr>
      </w:pPr>
      <w:r w:rsidRPr="00527E3E">
        <w:rPr>
          <w:rFonts w:ascii="Times New Roman" w:hAnsi="Times New Roman" w:cs="Times New Roman"/>
          <w:b/>
          <w:sz w:val="20"/>
        </w:rPr>
        <w:t>Conclusion:</w:t>
      </w:r>
      <w:r w:rsidRPr="00527E3E">
        <w:rPr>
          <w:rFonts w:ascii="Times New Roman" w:hAnsi="Times New Roman" w:cs="Times New Roman"/>
          <w:sz w:val="20"/>
        </w:rPr>
        <w:t xml:space="preserve"> In this study, poor sleep among individuals with type 2 diabetes </w:t>
      </w:r>
      <w:r w:rsidRPr="00527E3E">
        <w:rPr>
          <w:rFonts w:ascii="Times New Roman" w:hAnsi="Times New Roman" w:cs="Times New Roman"/>
          <w:sz w:val="20"/>
        </w:rPr>
        <w:t>mellitus</w:t>
      </w:r>
      <w:r w:rsidRPr="00527E3E">
        <w:rPr>
          <w:rFonts w:ascii="Times New Roman" w:hAnsi="Times New Roman" w:cs="Times New Roman"/>
          <w:sz w:val="20"/>
        </w:rPr>
        <w:t xml:space="preserve"> was higher than non-diabetes individuals.</w:t>
      </w:r>
    </w:p>
    <w:p w:rsidR="00527E3E" w:rsidRDefault="00527E3E" w:rsidP="00527E3E">
      <w:pPr>
        <w:rPr>
          <w:rFonts w:ascii="Times New Roman" w:hAnsi="Times New Roman" w:cs="Times New Roman"/>
          <w:b/>
          <w:sz w:val="24"/>
        </w:rPr>
      </w:pPr>
      <w:r w:rsidRPr="00527E3E">
        <w:rPr>
          <w:rFonts w:ascii="Times New Roman" w:hAnsi="Times New Roman" w:cs="Times New Roman"/>
          <w:b/>
          <w:sz w:val="24"/>
        </w:rPr>
        <w:lastRenderedPageBreak/>
        <w:t>Biography</w:t>
      </w:r>
    </w:p>
    <w:p w:rsidR="00527E3E" w:rsidRPr="00527E3E" w:rsidRDefault="00527E3E" w:rsidP="00527E3E">
      <w:pPr>
        <w:jc w:val="both"/>
        <w:rPr>
          <w:rFonts w:ascii="Times New Roman" w:hAnsi="Times New Roman" w:cs="Times New Roman"/>
          <w:sz w:val="20"/>
        </w:rPr>
      </w:pPr>
      <w:proofErr w:type="spellStart"/>
      <w:r w:rsidRPr="00527E3E">
        <w:rPr>
          <w:rFonts w:ascii="Times New Roman" w:hAnsi="Times New Roman" w:cs="Times New Roman"/>
          <w:sz w:val="20"/>
        </w:rPr>
        <w:t>Dagmawit</w:t>
      </w:r>
      <w:proofErr w:type="spellEnd"/>
      <w:r w:rsidRPr="00527E3E">
        <w:rPr>
          <w:rFonts w:ascii="Times New Roman" w:hAnsi="Times New Roman" w:cs="Times New Roman"/>
          <w:sz w:val="20"/>
        </w:rPr>
        <w:t xml:space="preserve"> </w:t>
      </w:r>
      <w:proofErr w:type="spellStart"/>
      <w:r w:rsidRPr="00527E3E">
        <w:rPr>
          <w:rFonts w:ascii="Times New Roman" w:hAnsi="Times New Roman" w:cs="Times New Roman"/>
          <w:sz w:val="20"/>
        </w:rPr>
        <w:t>Zewdu</w:t>
      </w:r>
      <w:proofErr w:type="spellEnd"/>
      <w:r w:rsidRPr="00527E3E">
        <w:rPr>
          <w:rFonts w:ascii="Times New Roman" w:hAnsi="Times New Roman" w:cs="Times New Roman"/>
          <w:sz w:val="20"/>
        </w:rPr>
        <w:t xml:space="preserve"> born in 1996, a lecturer as well as health practitioner in </w:t>
      </w:r>
      <w:proofErr w:type="spellStart"/>
      <w:r w:rsidRPr="00527E3E">
        <w:rPr>
          <w:rFonts w:ascii="Times New Roman" w:hAnsi="Times New Roman" w:cs="Times New Roman"/>
          <w:sz w:val="20"/>
        </w:rPr>
        <w:t>Bahir</w:t>
      </w:r>
      <w:proofErr w:type="spellEnd"/>
      <w:r w:rsidRPr="00527E3E">
        <w:rPr>
          <w:rFonts w:ascii="Times New Roman" w:hAnsi="Times New Roman" w:cs="Times New Roman"/>
          <w:sz w:val="20"/>
        </w:rPr>
        <w:t xml:space="preserve"> Dar University in Department of Adult Health nursing, College of medicine and Health Science, </w:t>
      </w:r>
      <w:proofErr w:type="spellStart"/>
      <w:r w:rsidRPr="00527E3E">
        <w:rPr>
          <w:rFonts w:ascii="Times New Roman" w:hAnsi="Times New Roman" w:cs="Times New Roman"/>
          <w:sz w:val="20"/>
        </w:rPr>
        <w:t>Bahir</w:t>
      </w:r>
      <w:proofErr w:type="spellEnd"/>
      <w:r w:rsidRPr="00527E3E">
        <w:rPr>
          <w:rFonts w:ascii="Times New Roman" w:hAnsi="Times New Roman" w:cs="Times New Roman"/>
          <w:sz w:val="20"/>
        </w:rPr>
        <w:t xml:space="preserve"> Dar, Ethiopia. </w:t>
      </w:r>
      <w:r>
        <w:rPr>
          <w:rFonts w:ascii="Times New Roman" w:hAnsi="Times New Roman" w:cs="Times New Roman"/>
          <w:sz w:val="20"/>
        </w:rPr>
        <w:t>She</w:t>
      </w:r>
      <w:r w:rsidRPr="00527E3E">
        <w:rPr>
          <w:rFonts w:ascii="Times New Roman" w:hAnsi="Times New Roman" w:cs="Times New Roman"/>
          <w:sz w:val="20"/>
        </w:rPr>
        <w:t xml:space="preserve"> has got </w:t>
      </w:r>
      <w:r>
        <w:rPr>
          <w:rFonts w:ascii="Times New Roman" w:hAnsi="Times New Roman" w:cs="Times New Roman"/>
          <w:sz w:val="20"/>
        </w:rPr>
        <w:t>her</w:t>
      </w:r>
      <w:r w:rsidRPr="00527E3E">
        <w:rPr>
          <w:rFonts w:ascii="Times New Roman" w:hAnsi="Times New Roman" w:cs="Times New Roman"/>
          <w:sz w:val="20"/>
        </w:rPr>
        <w:t xml:space="preserve"> B</w:t>
      </w:r>
      <w:r>
        <w:rPr>
          <w:rFonts w:ascii="Times New Roman" w:hAnsi="Times New Roman" w:cs="Times New Roman"/>
          <w:sz w:val="20"/>
        </w:rPr>
        <w:t>.</w:t>
      </w:r>
      <w:r w:rsidRPr="00527E3E">
        <w:rPr>
          <w:rFonts w:ascii="Times New Roman" w:hAnsi="Times New Roman" w:cs="Times New Roman"/>
          <w:sz w:val="20"/>
        </w:rPr>
        <w:t>Sc</w:t>
      </w:r>
      <w:r>
        <w:rPr>
          <w:rFonts w:ascii="Times New Roman" w:hAnsi="Times New Roman" w:cs="Times New Roman"/>
          <w:sz w:val="20"/>
        </w:rPr>
        <w:t>.</w:t>
      </w:r>
      <w:r w:rsidRPr="00527E3E">
        <w:rPr>
          <w:rFonts w:ascii="Times New Roman" w:hAnsi="Times New Roman" w:cs="Times New Roman"/>
          <w:sz w:val="20"/>
        </w:rPr>
        <w:t xml:space="preserve"> in comprehensive nursing and M</w:t>
      </w:r>
      <w:r>
        <w:rPr>
          <w:rFonts w:ascii="Times New Roman" w:hAnsi="Times New Roman" w:cs="Times New Roman"/>
          <w:sz w:val="20"/>
        </w:rPr>
        <w:t>.</w:t>
      </w:r>
      <w:r w:rsidRPr="00527E3E">
        <w:rPr>
          <w:rFonts w:ascii="Times New Roman" w:hAnsi="Times New Roman" w:cs="Times New Roman"/>
          <w:sz w:val="20"/>
        </w:rPr>
        <w:t>Sc</w:t>
      </w:r>
      <w:r>
        <w:rPr>
          <w:rFonts w:ascii="Times New Roman" w:hAnsi="Times New Roman" w:cs="Times New Roman"/>
          <w:sz w:val="20"/>
        </w:rPr>
        <w:t>.</w:t>
      </w:r>
      <w:r w:rsidRPr="00527E3E">
        <w:rPr>
          <w:rFonts w:ascii="Times New Roman" w:hAnsi="Times New Roman" w:cs="Times New Roman"/>
          <w:sz w:val="20"/>
        </w:rPr>
        <w:t xml:space="preserve"> in adult health nursing from </w:t>
      </w:r>
      <w:proofErr w:type="spellStart"/>
      <w:r w:rsidRPr="00527E3E">
        <w:rPr>
          <w:rFonts w:ascii="Times New Roman" w:hAnsi="Times New Roman" w:cs="Times New Roman"/>
          <w:sz w:val="20"/>
        </w:rPr>
        <w:t>Bahirdar</w:t>
      </w:r>
      <w:proofErr w:type="spellEnd"/>
      <w:r w:rsidRPr="00527E3E">
        <w:rPr>
          <w:rFonts w:ascii="Times New Roman" w:hAnsi="Times New Roman" w:cs="Times New Roman"/>
          <w:sz w:val="20"/>
        </w:rPr>
        <w:t xml:space="preserve"> University. </w:t>
      </w:r>
      <w:r>
        <w:rPr>
          <w:rFonts w:ascii="Times New Roman" w:hAnsi="Times New Roman" w:cs="Times New Roman"/>
          <w:sz w:val="20"/>
        </w:rPr>
        <w:t>She</w:t>
      </w:r>
      <w:r w:rsidRPr="00527E3E">
        <w:rPr>
          <w:rFonts w:ascii="Times New Roman" w:hAnsi="Times New Roman" w:cs="Times New Roman"/>
          <w:sz w:val="20"/>
        </w:rPr>
        <w:t xml:space="preserve"> received three awards on </w:t>
      </w:r>
      <w:r>
        <w:rPr>
          <w:rFonts w:ascii="Times New Roman" w:hAnsi="Times New Roman" w:cs="Times New Roman"/>
          <w:sz w:val="20"/>
        </w:rPr>
        <w:t>her</w:t>
      </w:r>
      <w:r w:rsidRPr="00527E3E">
        <w:rPr>
          <w:rFonts w:ascii="Times New Roman" w:hAnsi="Times New Roman" w:cs="Times New Roman"/>
          <w:sz w:val="20"/>
        </w:rPr>
        <w:t xml:space="preserve"> educational achievement in </w:t>
      </w:r>
      <w:r>
        <w:rPr>
          <w:rFonts w:ascii="Times New Roman" w:hAnsi="Times New Roman" w:cs="Times New Roman"/>
          <w:sz w:val="20"/>
        </w:rPr>
        <w:t>her</w:t>
      </w:r>
      <w:r w:rsidRPr="00527E3E">
        <w:rPr>
          <w:rFonts w:ascii="Times New Roman" w:hAnsi="Times New Roman" w:cs="Times New Roman"/>
          <w:sz w:val="20"/>
        </w:rPr>
        <w:t xml:space="preserve"> undergraduate study program. Currently </w:t>
      </w:r>
      <w:r>
        <w:rPr>
          <w:rFonts w:ascii="Times New Roman" w:hAnsi="Times New Roman" w:cs="Times New Roman"/>
          <w:sz w:val="20"/>
        </w:rPr>
        <w:t>she is</w:t>
      </w:r>
      <w:r w:rsidRPr="00527E3E">
        <w:rPr>
          <w:rFonts w:ascii="Times New Roman" w:hAnsi="Times New Roman" w:cs="Times New Roman"/>
          <w:sz w:val="20"/>
        </w:rPr>
        <w:t xml:space="preserve"> still working for the University in charge of teaching and advising graduate and undergraduate students. </w:t>
      </w:r>
      <w:r>
        <w:rPr>
          <w:rFonts w:ascii="Times New Roman" w:hAnsi="Times New Roman" w:cs="Times New Roman"/>
          <w:sz w:val="20"/>
        </w:rPr>
        <w:t>She is</w:t>
      </w:r>
      <w:r w:rsidRPr="00527E3E">
        <w:rPr>
          <w:rFonts w:ascii="Times New Roman" w:hAnsi="Times New Roman" w:cs="Times New Roman"/>
          <w:sz w:val="20"/>
        </w:rPr>
        <w:t xml:space="preserve"> also engaged in conducting various researches focusing on chronic illness where </w:t>
      </w:r>
      <w:r>
        <w:rPr>
          <w:rFonts w:ascii="Times New Roman" w:hAnsi="Times New Roman" w:cs="Times New Roman"/>
          <w:sz w:val="20"/>
        </w:rPr>
        <w:t>she</w:t>
      </w:r>
      <w:r w:rsidRPr="00527E3E">
        <w:rPr>
          <w:rFonts w:ascii="Times New Roman" w:hAnsi="Times New Roman" w:cs="Times New Roman"/>
          <w:sz w:val="20"/>
        </w:rPr>
        <w:t xml:space="preserve"> have authored and co-outer of five scientific papers. Furthermore, </w:t>
      </w:r>
      <w:r>
        <w:rPr>
          <w:rFonts w:ascii="Times New Roman" w:hAnsi="Times New Roman" w:cs="Times New Roman"/>
          <w:sz w:val="20"/>
        </w:rPr>
        <w:t>she is</w:t>
      </w:r>
      <w:r w:rsidRPr="00527E3E">
        <w:rPr>
          <w:rFonts w:ascii="Times New Roman" w:hAnsi="Times New Roman" w:cs="Times New Roman"/>
          <w:sz w:val="20"/>
        </w:rPr>
        <w:t xml:space="preserve"> also member of Ethiopian nursing association and actively participating in different community service provision.</w:t>
      </w:r>
      <w:r w:rsidR="00D323E7">
        <w:rPr>
          <w:rFonts w:ascii="Times New Roman" w:hAnsi="Times New Roman" w:cs="Times New Roman"/>
          <w:sz w:val="20"/>
        </w:rPr>
        <w:t xml:space="preserve"> </w:t>
      </w:r>
      <w:bookmarkEnd w:id="0"/>
    </w:p>
    <w:sectPr w:rsidR="00527E3E" w:rsidRPr="00527E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E3E"/>
    <w:rsid w:val="00474203"/>
    <w:rsid w:val="00527E3E"/>
    <w:rsid w:val="00535872"/>
    <w:rsid w:val="00924B33"/>
    <w:rsid w:val="00D32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7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E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7E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E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448</Words>
  <Characters>2559</Characters>
  <Application>Microsoft Office Word</Application>
  <DocSecurity>0</DocSecurity>
  <Lines>21</Lines>
  <Paragraphs>6</Paragraphs>
  <ScaleCrop>false</ScaleCrop>
  <Company/>
  <LinksUpToDate>false</LinksUpToDate>
  <CharactersWithSpaces>3001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2022-12-19T12:34:00Z</dcterms:created>
  <dcterms:modified xsi:type="dcterms:W3CDTF">2022-12-19T12:53:00Z</dcterms:modified>
</cp:coreProperties>
</file>