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E92FC4">
      <w:pPr>
        <w:rPr>
          <w:rFonts w:ascii="Times New Roman" w:hAnsi="Times New Roman" w:cs="Times New Roman"/>
          <w:b/>
          <w:sz w:val="32"/>
        </w:rPr>
      </w:pPr>
      <w:r w:rsidRPr="00E92FC4">
        <w:rPr>
          <w:rFonts w:ascii="Times New Roman" w:hAnsi="Times New Roman" w:cs="Times New Roman"/>
          <w:b/>
          <w:sz w:val="32"/>
        </w:rPr>
        <w:t>Knowledge attitudes and readiness of nursing students in assessing patients’ sexual health problems</w:t>
      </w:r>
    </w:p>
    <w:p w:rsidR="00E92FC4" w:rsidRDefault="00E92FC4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Shaista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Bibi</w:t>
      </w:r>
      <w:proofErr w:type="spellEnd"/>
      <w:r>
        <w:rPr>
          <w:rFonts w:ascii="Times New Roman" w:hAnsi="Times New Roman" w:cs="Times New Roman"/>
          <w:sz w:val="24"/>
        </w:rPr>
        <w:t xml:space="preserve"> Jadoon</w:t>
      </w:r>
      <w:r w:rsidRPr="00E92FC4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</w:t>
      </w:r>
      <w:proofErr w:type="spellStart"/>
      <w:r>
        <w:rPr>
          <w:rFonts w:ascii="Times New Roman" w:hAnsi="Times New Roman" w:cs="Times New Roman"/>
          <w:sz w:val="24"/>
        </w:rPr>
        <w:t>Summaira</w:t>
      </w:r>
      <w:proofErr w:type="spellEnd"/>
      <w:r>
        <w:rPr>
          <w:rFonts w:ascii="Times New Roman" w:hAnsi="Times New Roman" w:cs="Times New Roman"/>
          <w:sz w:val="24"/>
        </w:rPr>
        <w:t xml:space="preserve"> Nasir</w:t>
      </w:r>
      <w:r w:rsidRPr="00E92FC4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Gideon Victor</w:t>
      </w:r>
      <w:r w:rsidRPr="00E92FC4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Abel </w:t>
      </w:r>
      <w:proofErr w:type="spellStart"/>
      <w:r>
        <w:rPr>
          <w:rFonts w:ascii="Times New Roman" w:hAnsi="Times New Roman" w:cs="Times New Roman"/>
          <w:sz w:val="24"/>
        </w:rPr>
        <w:t>Jacobus</w:t>
      </w:r>
      <w:proofErr w:type="spellEnd"/>
      <w:r>
        <w:rPr>
          <w:rFonts w:ascii="Times New Roman" w:hAnsi="Times New Roman" w:cs="Times New Roman"/>
          <w:sz w:val="24"/>
        </w:rPr>
        <w:t xml:space="preserve"> Pienaar</w:t>
      </w:r>
      <w:r w:rsidRPr="00E92FC4">
        <w:rPr>
          <w:rFonts w:ascii="Times New Roman" w:hAnsi="Times New Roman" w:cs="Times New Roman"/>
          <w:sz w:val="24"/>
          <w:vertAlign w:val="superscript"/>
        </w:rPr>
        <w:t>2</w:t>
      </w:r>
    </w:p>
    <w:p w:rsidR="00E92FC4" w:rsidRPr="00E92FC4" w:rsidRDefault="00E92FC4" w:rsidP="00E92FC4">
      <w:pPr>
        <w:spacing w:after="0"/>
        <w:rPr>
          <w:rFonts w:ascii="Times New Roman" w:hAnsi="Times New Roman" w:cs="Times New Roman"/>
        </w:rPr>
      </w:pPr>
      <w:r w:rsidRPr="00E92FC4">
        <w:rPr>
          <w:rFonts w:ascii="Times New Roman" w:hAnsi="Times New Roman" w:cs="Times New Roman"/>
          <w:vertAlign w:val="superscript"/>
        </w:rPr>
        <w:t>1</w:t>
      </w:r>
      <w:r w:rsidRPr="00E92FC4">
        <w:rPr>
          <w:rFonts w:ascii="Times New Roman" w:hAnsi="Times New Roman" w:cs="Times New Roman"/>
        </w:rPr>
        <w:t>Post Graduate College of Nursing, Pakistan</w:t>
      </w:r>
    </w:p>
    <w:p w:rsidR="00E92FC4" w:rsidRPr="00E92FC4" w:rsidRDefault="00E92FC4">
      <w:pPr>
        <w:rPr>
          <w:rFonts w:ascii="Times New Roman" w:hAnsi="Times New Roman" w:cs="Times New Roman"/>
        </w:rPr>
      </w:pPr>
      <w:r w:rsidRPr="00E92FC4">
        <w:rPr>
          <w:rFonts w:ascii="Times New Roman" w:hAnsi="Times New Roman" w:cs="Times New Roman"/>
          <w:vertAlign w:val="superscript"/>
        </w:rPr>
        <w:t>2</w:t>
      </w:r>
      <w:r w:rsidRPr="00E92FC4">
        <w:rPr>
          <w:rFonts w:ascii="Times New Roman" w:hAnsi="Times New Roman" w:cs="Times New Roman"/>
        </w:rPr>
        <w:t>Shifa College of Nursing, Pakistan</w:t>
      </w:r>
    </w:p>
    <w:p w:rsidR="00E92FC4" w:rsidRPr="00E92FC4" w:rsidRDefault="00E92FC4" w:rsidP="00E92FC4">
      <w:pPr>
        <w:jc w:val="center"/>
        <w:rPr>
          <w:rFonts w:ascii="Times New Roman" w:hAnsi="Times New Roman" w:cs="Times New Roman"/>
          <w:b/>
          <w:sz w:val="24"/>
        </w:rPr>
      </w:pPr>
      <w:r w:rsidRPr="00E92FC4">
        <w:rPr>
          <w:rFonts w:ascii="Times New Roman" w:hAnsi="Times New Roman" w:cs="Times New Roman"/>
          <w:b/>
          <w:sz w:val="24"/>
        </w:rPr>
        <w:t>Abstract</w:t>
      </w:r>
    </w:p>
    <w:p w:rsidR="00E92FC4" w:rsidRPr="00E92FC4" w:rsidRDefault="00E92FC4" w:rsidP="00E92FC4">
      <w:pPr>
        <w:jc w:val="both"/>
        <w:rPr>
          <w:rFonts w:ascii="Times New Roman" w:hAnsi="Times New Roman" w:cs="Times New Roman"/>
          <w:sz w:val="20"/>
        </w:rPr>
      </w:pPr>
      <w:r w:rsidRPr="00E92FC4">
        <w:rPr>
          <w:rFonts w:ascii="Times New Roman" w:hAnsi="Times New Roman" w:cs="Times New Roman"/>
          <w:b/>
          <w:sz w:val="20"/>
        </w:rPr>
        <w:t>Background:</w:t>
      </w:r>
      <w:r w:rsidRPr="00E92FC4">
        <w:rPr>
          <w:rFonts w:ascii="Times New Roman" w:hAnsi="Times New Roman" w:cs="Times New Roman"/>
          <w:sz w:val="20"/>
        </w:rPr>
        <w:t xml:space="preserve"> Sexual health is an important part of human physical health. Sexual wellbeing is a condition of physical, emotional, mental</w:t>
      </w:r>
      <w:r w:rsidR="002C2B17">
        <w:rPr>
          <w:rFonts w:ascii="Times New Roman" w:hAnsi="Times New Roman" w:cs="Times New Roman"/>
          <w:sz w:val="20"/>
        </w:rPr>
        <w:t xml:space="preserve"> and</w:t>
      </w:r>
      <w:r w:rsidRPr="00E92FC4">
        <w:rPr>
          <w:rFonts w:ascii="Times New Roman" w:hAnsi="Times New Roman" w:cs="Times New Roman"/>
          <w:sz w:val="20"/>
        </w:rPr>
        <w:t xml:space="preserve"> social ea</w:t>
      </w:r>
      <w:bookmarkStart w:id="0" w:name="_GoBack"/>
      <w:bookmarkEnd w:id="0"/>
      <w:r w:rsidRPr="00E92FC4">
        <w:rPr>
          <w:rFonts w:ascii="Times New Roman" w:hAnsi="Times New Roman" w:cs="Times New Roman"/>
          <w:sz w:val="20"/>
        </w:rPr>
        <w:t>se in relation to sexuality. Therefore, all health care professionals should respect, protect</w:t>
      </w:r>
      <w:r w:rsidR="002C2B17">
        <w:rPr>
          <w:rFonts w:ascii="Times New Roman" w:hAnsi="Times New Roman" w:cs="Times New Roman"/>
          <w:sz w:val="20"/>
        </w:rPr>
        <w:t xml:space="preserve"> and</w:t>
      </w:r>
      <w:r w:rsidRPr="00E92FC4">
        <w:rPr>
          <w:rFonts w:ascii="Times New Roman" w:hAnsi="Times New Roman" w:cs="Times New Roman"/>
          <w:sz w:val="20"/>
        </w:rPr>
        <w:t xml:space="preserve"> full fill the sexual-health needs of a person. </w:t>
      </w:r>
    </w:p>
    <w:p w:rsidR="00E92FC4" w:rsidRPr="00E92FC4" w:rsidRDefault="00E92FC4" w:rsidP="00E92FC4">
      <w:pPr>
        <w:jc w:val="both"/>
        <w:rPr>
          <w:rFonts w:ascii="Times New Roman" w:hAnsi="Times New Roman" w:cs="Times New Roman"/>
          <w:sz w:val="20"/>
        </w:rPr>
      </w:pPr>
      <w:r w:rsidRPr="00E92FC4">
        <w:rPr>
          <w:rFonts w:ascii="Times New Roman" w:hAnsi="Times New Roman" w:cs="Times New Roman"/>
          <w:b/>
          <w:sz w:val="20"/>
        </w:rPr>
        <w:t>Purpose:</w:t>
      </w:r>
      <w:r w:rsidRPr="00E92FC4">
        <w:rPr>
          <w:rFonts w:ascii="Times New Roman" w:hAnsi="Times New Roman" w:cs="Times New Roman"/>
          <w:sz w:val="20"/>
        </w:rPr>
        <w:t xml:space="preserve"> The purpose of this research is to assess the knowledge, attitudes</w:t>
      </w:r>
      <w:r w:rsidR="002C2B17">
        <w:rPr>
          <w:rFonts w:ascii="Times New Roman" w:hAnsi="Times New Roman" w:cs="Times New Roman"/>
          <w:sz w:val="20"/>
        </w:rPr>
        <w:t xml:space="preserve"> and</w:t>
      </w:r>
      <w:r w:rsidRPr="00E92FC4">
        <w:rPr>
          <w:rFonts w:ascii="Times New Roman" w:hAnsi="Times New Roman" w:cs="Times New Roman"/>
          <w:sz w:val="20"/>
        </w:rPr>
        <w:t xml:space="preserve"> readiness of nursing students in assessing patients’ sexuality.</w:t>
      </w:r>
      <w:r w:rsidR="002C2B17">
        <w:rPr>
          <w:rFonts w:ascii="Times New Roman" w:hAnsi="Times New Roman" w:cs="Times New Roman"/>
          <w:sz w:val="20"/>
        </w:rPr>
        <w:t xml:space="preserve"> </w:t>
      </w:r>
    </w:p>
    <w:p w:rsidR="00E92FC4" w:rsidRPr="00E92FC4" w:rsidRDefault="00E92FC4" w:rsidP="00E92FC4">
      <w:pPr>
        <w:jc w:val="both"/>
        <w:rPr>
          <w:rFonts w:ascii="Times New Roman" w:hAnsi="Times New Roman" w:cs="Times New Roman"/>
          <w:sz w:val="20"/>
        </w:rPr>
      </w:pPr>
      <w:r w:rsidRPr="00E92FC4">
        <w:rPr>
          <w:rFonts w:ascii="Times New Roman" w:hAnsi="Times New Roman" w:cs="Times New Roman"/>
          <w:b/>
          <w:sz w:val="20"/>
        </w:rPr>
        <w:t>Methodology:</w:t>
      </w:r>
      <w:r w:rsidRPr="00E92FC4">
        <w:rPr>
          <w:rFonts w:ascii="Times New Roman" w:hAnsi="Times New Roman" w:cs="Times New Roman"/>
          <w:sz w:val="20"/>
        </w:rPr>
        <w:t xml:space="preserve"> Cross-sectional descriptive research design was used to conduct this research. A stratified random sampling technique was used to recruit 195 nursing students from BSN (semester VI &amp; VIII), Post RN (semester II &amp; IV). Three self-administered tools Sexually Transmitted Diseases Knowledge Questionnaire (STD-KQ), Self-Addressing Sexual-Health (SA-SH)</w:t>
      </w:r>
      <w:r w:rsidR="002C2B17">
        <w:rPr>
          <w:rFonts w:ascii="Times New Roman" w:hAnsi="Times New Roman" w:cs="Times New Roman"/>
          <w:sz w:val="20"/>
        </w:rPr>
        <w:t xml:space="preserve"> and</w:t>
      </w:r>
      <w:r w:rsidRPr="00E92FC4">
        <w:rPr>
          <w:rFonts w:ascii="Times New Roman" w:hAnsi="Times New Roman" w:cs="Times New Roman"/>
          <w:sz w:val="20"/>
        </w:rPr>
        <w:t xml:space="preserve"> Self-Addressing Sexual-Health History Taking were used to collect data from the participants. Data analysis was conducted on SPSS V-23. </w:t>
      </w:r>
    </w:p>
    <w:p w:rsidR="00E92FC4" w:rsidRPr="00E92FC4" w:rsidRDefault="00E92FC4" w:rsidP="00E92FC4">
      <w:pPr>
        <w:jc w:val="both"/>
        <w:rPr>
          <w:rFonts w:ascii="Times New Roman" w:hAnsi="Times New Roman" w:cs="Times New Roman"/>
          <w:sz w:val="20"/>
        </w:rPr>
      </w:pPr>
      <w:r w:rsidRPr="00E92FC4">
        <w:rPr>
          <w:rFonts w:ascii="Times New Roman" w:hAnsi="Times New Roman" w:cs="Times New Roman"/>
          <w:b/>
          <w:sz w:val="20"/>
        </w:rPr>
        <w:t>Result:</w:t>
      </w:r>
      <w:r w:rsidRPr="00E92FC4">
        <w:rPr>
          <w:rFonts w:ascii="Times New Roman" w:hAnsi="Times New Roman" w:cs="Times New Roman"/>
          <w:sz w:val="20"/>
        </w:rPr>
        <w:t xml:space="preserve"> Majority (111, 56.9%) of participants belong to the public sector as compared to the private.</w:t>
      </w:r>
      <w:r w:rsidR="002C2B17">
        <w:rPr>
          <w:rFonts w:ascii="Times New Roman" w:hAnsi="Times New Roman" w:cs="Times New Roman"/>
          <w:sz w:val="20"/>
        </w:rPr>
        <w:t xml:space="preserve"> </w:t>
      </w:r>
      <w:r w:rsidRPr="00E92FC4">
        <w:rPr>
          <w:rFonts w:ascii="Times New Roman" w:hAnsi="Times New Roman" w:cs="Times New Roman"/>
          <w:sz w:val="20"/>
        </w:rPr>
        <w:t xml:space="preserve">The majority </w:t>
      </w:r>
      <w:r>
        <w:rPr>
          <w:rFonts w:ascii="Times New Roman" w:hAnsi="Times New Roman" w:cs="Times New Roman"/>
          <w:sz w:val="20"/>
        </w:rPr>
        <w:t>of the students were female (n=</w:t>
      </w:r>
      <w:r w:rsidRPr="00E92FC4">
        <w:rPr>
          <w:rFonts w:ascii="Times New Roman" w:hAnsi="Times New Roman" w:cs="Times New Roman"/>
          <w:sz w:val="20"/>
        </w:rPr>
        <w:t>117, 60%). Most (153, 78.5%) of the participants were interested in patient sexual-health history taking; they had positive attitudes toward patient sexuality. Most (139, 71.3%) of the study participants were comfortable and ready to some extent to deal with sexual health issues. The religion, culture</w:t>
      </w:r>
      <w:r w:rsidR="002C2B17">
        <w:rPr>
          <w:rFonts w:ascii="Times New Roman" w:hAnsi="Times New Roman" w:cs="Times New Roman"/>
          <w:sz w:val="20"/>
        </w:rPr>
        <w:t xml:space="preserve"> and</w:t>
      </w:r>
      <w:r w:rsidRPr="00E92FC4">
        <w:rPr>
          <w:rFonts w:ascii="Times New Roman" w:hAnsi="Times New Roman" w:cs="Times New Roman"/>
          <w:sz w:val="20"/>
        </w:rPr>
        <w:t xml:space="preserve"> patient opposite-gender were identified barriers in assessing patients’-sexuality. </w:t>
      </w:r>
    </w:p>
    <w:p w:rsidR="00E92FC4" w:rsidRPr="00E92FC4" w:rsidRDefault="00E92FC4" w:rsidP="00E92FC4">
      <w:pPr>
        <w:jc w:val="both"/>
        <w:rPr>
          <w:rFonts w:ascii="Times New Roman" w:hAnsi="Times New Roman" w:cs="Times New Roman"/>
          <w:sz w:val="20"/>
        </w:rPr>
      </w:pPr>
      <w:r w:rsidRPr="00E92FC4">
        <w:rPr>
          <w:rFonts w:ascii="Times New Roman" w:hAnsi="Times New Roman" w:cs="Times New Roman"/>
          <w:b/>
          <w:sz w:val="20"/>
        </w:rPr>
        <w:t>Conclusion:</w:t>
      </w:r>
      <w:r w:rsidRPr="00E92FC4">
        <w:rPr>
          <w:rFonts w:ascii="Times New Roman" w:hAnsi="Times New Roman" w:cs="Times New Roman"/>
          <w:sz w:val="20"/>
        </w:rPr>
        <w:t xml:space="preserve"> This study identified that nursing students had insufficient knowledge regarding STDs, but they had positive attitudes toward addressing patients’ sexual-health concerns. Students are comfortable and ready to some extent to deal sexual problems of the patients.</w:t>
      </w:r>
    </w:p>
    <w:p w:rsidR="00E92FC4" w:rsidRDefault="00E92FC4" w:rsidP="00E92FC4">
      <w:pPr>
        <w:jc w:val="both"/>
        <w:rPr>
          <w:rFonts w:ascii="Times New Roman" w:hAnsi="Times New Roman" w:cs="Times New Roman"/>
          <w:sz w:val="20"/>
        </w:rPr>
      </w:pPr>
      <w:r w:rsidRPr="00E92FC4">
        <w:rPr>
          <w:rFonts w:ascii="Times New Roman" w:hAnsi="Times New Roman" w:cs="Times New Roman"/>
          <w:b/>
          <w:sz w:val="20"/>
        </w:rPr>
        <w:t>Keywords:</w:t>
      </w:r>
      <w:r w:rsidRPr="00E92FC4">
        <w:rPr>
          <w:rFonts w:ascii="Times New Roman" w:hAnsi="Times New Roman" w:cs="Times New Roman"/>
          <w:sz w:val="20"/>
        </w:rPr>
        <w:t xml:space="preserve"> Sexual health, </w:t>
      </w:r>
      <w:r w:rsidRPr="00E92FC4">
        <w:rPr>
          <w:rFonts w:ascii="Times New Roman" w:hAnsi="Times New Roman" w:cs="Times New Roman"/>
          <w:sz w:val="20"/>
        </w:rPr>
        <w:t xml:space="preserve">Nursing </w:t>
      </w:r>
      <w:r w:rsidRPr="00E92FC4">
        <w:rPr>
          <w:rFonts w:ascii="Times New Roman" w:hAnsi="Times New Roman" w:cs="Times New Roman"/>
          <w:sz w:val="20"/>
        </w:rPr>
        <w:t xml:space="preserve">students, </w:t>
      </w:r>
      <w:r w:rsidRPr="00E92FC4">
        <w:rPr>
          <w:rFonts w:ascii="Times New Roman" w:hAnsi="Times New Roman" w:cs="Times New Roman"/>
          <w:sz w:val="20"/>
        </w:rPr>
        <w:t>Knowledge</w:t>
      </w:r>
      <w:r w:rsidRPr="00E92FC4">
        <w:rPr>
          <w:rFonts w:ascii="Times New Roman" w:hAnsi="Times New Roman" w:cs="Times New Roman"/>
          <w:sz w:val="20"/>
        </w:rPr>
        <w:t xml:space="preserve">, </w:t>
      </w:r>
      <w:r w:rsidRPr="00E92FC4">
        <w:rPr>
          <w:rFonts w:ascii="Times New Roman" w:hAnsi="Times New Roman" w:cs="Times New Roman"/>
          <w:sz w:val="20"/>
        </w:rPr>
        <w:t>Attitude</w:t>
      </w:r>
      <w:r w:rsidRPr="00E92FC4">
        <w:rPr>
          <w:rFonts w:ascii="Times New Roman" w:hAnsi="Times New Roman" w:cs="Times New Roman"/>
          <w:sz w:val="20"/>
        </w:rPr>
        <w:t xml:space="preserve">, </w:t>
      </w:r>
      <w:r w:rsidRPr="00E92FC4">
        <w:rPr>
          <w:rFonts w:ascii="Times New Roman" w:hAnsi="Times New Roman" w:cs="Times New Roman"/>
          <w:sz w:val="20"/>
        </w:rPr>
        <w:t>Readiness</w:t>
      </w:r>
      <w:r>
        <w:rPr>
          <w:rFonts w:ascii="Times New Roman" w:hAnsi="Times New Roman" w:cs="Times New Roman"/>
          <w:sz w:val="20"/>
        </w:rPr>
        <w:t>.</w:t>
      </w:r>
    </w:p>
    <w:p w:rsidR="00E92FC4" w:rsidRPr="002C2B17" w:rsidRDefault="00E92FC4" w:rsidP="002C2B17">
      <w:pPr>
        <w:rPr>
          <w:rFonts w:ascii="Times New Roman" w:hAnsi="Times New Roman" w:cs="Times New Roman"/>
          <w:b/>
          <w:sz w:val="24"/>
        </w:rPr>
      </w:pPr>
      <w:r w:rsidRPr="002C2B17">
        <w:rPr>
          <w:rFonts w:ascii="Times New Roman" w:hAnsi="Times New Roman" w:cs="Times New Roman"/>
          <w:b/>
          <w:sz w:val="24"/>
        </w:rPr>
        <w:t>Biography</w:t>
      </w:r>
    </w:p>
    <w:p w:rsidR="00E92FC4" w:rsidRPr="00E92FC4" w:rsidRDefault="00E92FC4" w:rsidP="00E92FC4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Shaista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Bibi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Jadoon</w:t>
      </w:r>
      <w:proofErr w:type="spellEnd"/>
      <w:r>
        <w:rPr>
          <w:rFonts w:ascii="Times New Roman" w:hAnsi="Times New Roman" w:cs="Times New Roman"/>
          <w:sz w:val="20"/>
        </w:rPr>
        <w:t xml:space="preserve"> is </w:t>
      </w:r>
      <w:r w:rsidR="002C2B17">
        <w:rPr>
          <w:rFonts w:ascii="Times New Roman" w:hAnsi="Times New Roman" w:cs="Times New Roman"/>
          <w:sz w:val="20"/>
        </w:rPr>
        <w:t>currently working as n</w:t>
      </w:r>
      <w:r w:rsidRPr="00E92FC4">
        <w:rPr>
          <w:rFonts w:ascii="Times New Roman" w:hAnsi="Times New Roman" w:cs="Times New Roman"/>
          <w:sz w:val="20"/>
        </w:rPr>
        <w:t>ursing Lecturer</w:t>
      </w:r>
      <w:r w:rsidR="002C2B17">
        <w:rPr>
          <w:rFonts w:ascii="Times New Roman" w:hAnsi="Times New Roman" w:cs="Times New Roman"/>
          <w:sz w:val="20"/>
        </w:rPr>
        <w:t xml:space="preserve"> in</w:t>
      </w:r>
      <w:r w:rsidRPr="00E92FC4">
        <w:rPr>
          <w:rFonts w:ascii="Times New Roman" w:hAnsi="Times New Roman" w:cs="Times New Roman"/>
          <w:sz w:val="20"/>
        </w:rPr>
        <w:t xml:space="preserve"> Post Graduate College of Nursing, Peshawar, Pakistan</w:t>
      </w:r>
      <w:r w:rsidR="002C2B17">
        <w:rPr>
          <w:rFonts w:ascii="Times New Roman" w:hAnsi="Times New Roman" w:cs="Times New Roman"/>
          <w:sz w:val="20"/>
        </w:rPr>
        <w:t>.</w:t>
      </w:r>
    </w:p>
    <w:sectPr w:rsidR="00E92FC4" w:rsidRPr="00E92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FC4"/>
    <w:rsid w:val="002C2B17"/>
    <w:rsid w:val="0032354D"/>
    <w:rsid w:val="00474203"/>
    <w:rsid w:val="00535872"/>
    <w:rsid w:val="00924B33"/>
    <w:rsid w:val="00E92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34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2023-06-14T09:12:00Z</dcterms:created>
  <dcterms:modified xsi:type="dcterms:W3CDTF">2023-06-14T09:29:00Z</dcterms:modified>
</cp:coreProperties>
</file>