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754A">
      <w:pPr>
        <w:rPr>
          <w:rFonts w:ascii="Times New Roman" w:hAnsi="Times New Roman" w:cs="Times New Roman"/>
          <w:b/>
          <w:sz w:val="32"/>
        </w:rPr>
      </w:pPr>
      <w:bookmarkStart w:id="0" w:name="_GoBack"/>
      <w:r w:rsidRPr="002B754A">
        <w:rPr>
          <w:rFonts w:ascii="Times New Roman" w:hAnsi="Times New Roman" w:cs="Times New Roman"/>
          <w:b/>
          <w:sz w:val="32"/>
        </w:rPr>
        <w:t xml:space="preserve">Examining the effects of </w:t>
      </w:r>
      <w:proofErr w:type="spellStart"/>
      <w:r w:rsidRPr="002B754A">
        <w:rPr>
          <w:rFonts w:ascii="Times New Roman" w:hAnsi="Times New Roman" w:cs="Times New Roman"/>
          <w:b/>
          <w:sz w:val="32"/>
        </w:rPr>
        <w:t>fixant</w:t>
      </w:r>
      <w:proofErr w:type="spellEnd"/>
      <w:r w:rsidRPr="002B754A">
        <w:rPr>
          <w:rFonts w:ascii="Times New Roman" w:hAnsi="Times New Roman" w:cs="Times New Roman"/>
          <w:b/>
          <w:sz w:val="32"/>
        </w:rPr>
        <w:t xml:space="preserve"> solution on the </w:t>
      </w:r>
      <w:proofErr w:type="spellStart"/>
      <w:r w:rsidRPr="002B754A">
        <w:rPr>
          <w:rFonts w:ascii="Times New Roman" w:hAnsi="Times New Roman" w:cs="Times New Roman"/>
          <w:b/>
          <w:sz w:val="32"/>
        </w:rPr>
        <w:t>fractographic</w:t>
      </w:r>
      <w:proofErr w:type="spellEnd"/>
      <w:r w:rsidRPr="002B754A">
        <w:rPr>
          <w:rFonts w:ascii="Times New Roman" w:hAnsi="Times New Roman" w:cs="Times New Roman"/>
          <w:b/>
          <w:sz w:val="32"/>
        </w:rPr>
        <w:t xml:space="preserve"> evidence of fire and impact damaged aerospace composites</w:t>
      </w:r>
    </w:p>
    <w:p w:rsidR="002B754A" w:rsidRDefault="002B754A">
      <w:pPr>
        <w:rPr>
          <w:rFonts w:ascii="Times New Roman" w:hAnsi="Times New Roman" w:cs="Times New Roman"/>
          <w:sz w:val="24"/>
        </w:rPr>
      </w:pPr>
      <w:proofErr w:type="spellStart"/>
      <w:r w:rsidRPr="002B754A">
        <w:rPr>
          <w:rFonts w:ascii="Times New Roman" w:hAnsi="Times New Roman" w:cs="Times New Roman"/>
          <w:sz w:val="24"/>
        </w:rPr>
        <w:t>Peng</w:t>
      </w:r>
      <w:proofErr w:type="spellEnd"/>
      <w:r w:rsidRPr="002B754A">
        <w:rPr>
          <w:rFonts w:ascii="Times New Roman" w:hAnsi="Times New Roman" w:cs="Times New Roman"/>
          <w:sz w:val="24"/>
        </w:rPr>
        <w:t xml:space="preserve"> </w:t>
      </w:r>
      <w:proofErr w:type="spellStart"/>
      <w:r w:rsidRPr="002B754A">
        <w:rPr>
          <w:rFonts w:ascii="Times New Roman" w:hAnsi="Times New Roman" w:cs="Times New Roman"/>
          <w:sz w:val="24"/>
        </w:rPr>
        <w:t>Hao</w:t>
      </w:r>
      <w:proofErr w:type="spellEnd"/>
      <w:r w:rsidRPr="002B754A">
        <w:rPr>
          <w:rFonts w:ascii="Times New Roman" w:hAnsi="Times New Roman" w:cs="Times New Roman"/>
          <w:sz w:val="24"/>
        </w:rPr>
        <w:t xml:space="preserve"> Wang</w:t>
      </w:r>
      <w:r>
        <w:rPr>
          <w:rFonts w:ascii="Times New Roman" w:hAnsi="Times New Roman" w:cs="Times New Roman"/>
          <w:sz w:val="24"/>
        </w:rPr>
        <w:t xml:space="preserve">*, </w:t>
      </w:r>
      <w:r w:rsidRPr="002B754A">
        <w:rPr>
          <w:rFonts w:ascii="Times New Roman" w:hAnsi="Times New Roman" w:cs="Times New Roman"/>
          <w:sz w:val="24"/>
        </w:rPr>
        <w:t>Natalie Zimmermann</w:t>
      </w:r>
      <w:r>
        <w:rPr>
          <w:rFonts w:ascii="Times New Roman" w:hAnsi="Times New Roman" w:cs="Times New Roman"/>
          <w:sz w:val="24"/>
        </w:rPr>
        <w:t xml:space="preserve"> and </w:t>
      </w:r>
      <w:r w:rsidRPr="002B754A">
        <w:rPr>
          <w:rFonts w:ascii="Times New Roman" w:hAnsi="Times New Roman" w:cs="Times New Roman"/>
          <w:sz w:val="24"/>
        </w:rPr>
        <w:t>Keegan Pullen</w:t>
      </w:r>
    </w:p>
    <w:p w:rsidR="002B754A" w:rsidRPr="002B754A" w:rsidRDefault="002B754A">
      <w:pPr>
        <w:rPr>
          <w:rFonts w:ascii="Times New Roman" w:hAnsi="Times New Roman" w:cs="Times New Roman"/>
        </w:rPr>
      </w:pPr>
      <w:r w:rsidRPr="002B754A">
        <w:rPr>
          <w:rFonts w:ascii="Times New Roman" w:hAnsi="Times New Roman" w:cs="Times New Roman"/>
        </w:rPr>
        <w:t>Purdue University, USA</w:t>
      </w:r>
    </w:p>
    <w:p w:rsidR="002B754A" w:rsidRPr="002B754A" w:rsidRDefault="002B754A" w:rsidP="002B754A">
      <w:pPr>
        <w:jc w:val="center"/>
        <w:rPr>
          <w:rFonts w:ascii="Times New Roman" w:hAnsi="Times New Roman" w:cs="Times New Roman"/>
          <w:b/>
          <w:sz w:val="24"/>
        </w:rPr>
      </w:pPr>
      <w:r w:rsidRPr="002B754A">
        <w:rPr>
          <w:rFonts w:ascii="Times New Roman" w:hAnsi="Times New Roman" w:cs="Times New Roman"/>
          <w:b/>
          <w:sz w:val="24"/>
        </w:rPr>
        <w:t>Abstract</w:t>
      </w:r>
    </w:p>
    <w:p w:rsidR="002B754A" w:rsidRDefault="002B754A" w:rsidP="002B754A">
      <w:pPr>
        <w:jc w:val="both"/>
        <w:rPr>
          <w:rFonts w:ascii="Times New Roman" w:hAnsi="Times New Roman" w:cs="Times New Roman"/>
          <w:sz w:val="20"/>
        </w:rPr>
      </w:pPr>
      <w:r w:rsidRPr="002B754A">
        <w:rPr>
          <w:rFonts w:ascii="Times New Roman" w:hAnsi="Times New Roman" w:cs="Times New Roman"/>
          <w:sz w:val="20"/>
        </w:rPr>
        <w:t>The increased popularity and use of composite materials in modern aerospace vehicle structures has led to unprecedented weight savings and performance improvements. However, as the aerospace industry continues to focus on pushing the performance envelope of composite materials, the techniques and protocols pertaining to the failure analysis of aerospace composite materials also need to evolve. One of the scenarios where failure analysis plays a vital role is during an aircraft accident investigation, which is crucial for the continuous improvement of aviation safety. Nonetheless, composites present additional hazards and characteristics that need to be considered at aircraft accident sites, both for safety and evidence preservation. This is especially true when dealing with composites that suffered fire damage from a crash. To prevent the release of potentially toxic gases and fibers from burning composites</w:t>
      </w:r>
      <w:r>
        <w:rPr>
          <w:rFonts w:ascii="Times New Roman" w:hAnsi="Times New Roman" w:cs="Times New Roman"/>
          <w:sz w:val="20"/>
        </w:rPr>
        <w:t xml:space="preserve"> and</w:t>
      </w:r>
      <w:r w:rsidRPr="002B754A">
        <w:rPr>
          <w:rFonts w:ascii="Times New Roman" w:hAnsi="Times New Roman" w:cs="Times New Roman"/>
          <w:sz w:val="20"/>
        </w:rPr>
        <w:t xml:space="preserve"> thus to protect the personnel involved, protocols call for the application of a </w:t>
      </w:r>
      <w:proofErr w:type="spellStart"/>
      <w:r w:rsidRPr="002B754A">
        <w:rPr>
          <w:rFonts w:ascii="Times New Roman" w:hAnsi="Times New Roman" w:cs="Times New Roman"/>
          <w:sz w:val="20"/>
        </w:rPr>
        <w:t>fixant</w:t>
      </w:r>
      <w:proofErr w:type="spellEnd"/>
      <w:r w:rsidRPr="002B754A">
        <w:rPr>
          <w:rFonts w:ascii="Times New Roman" w:hAnsi="Times New Roman" w:cs="Times New Roman"/>
          <w:sz w:val="20"/>
        </w:rPr>
        <w:t xml:space="preserve"> solution at aircraft accident sites where composite materials are present. While </w:t>
      </w:r>
      <w:proofErr w:type="spellStart"/>
      <w:r w:rsidRPr="002B754A">
        <w:rPr>
          <w:rFonts w:ascii="Times New Roman" w:hAnsi="Times New Roman" w:cs="Times New Roman"/>
          <w:sz w:val="20"/>
        </w:rPr>
        <w:t>fixant</w:t>
      </w:r>
      <w:proofErr w:type="spellEnd"/>
      <w:r w:rsidRPr="002B754A">
        <w:rPr>
          <w:rFonts w:ascii="Times New Roman" w:hAnsi="Times New Roman" w:cs="Times New Roman"/>
          <w:sz w:val="20"/>
        </w:rPr>
        <w:t xml:space="preserve"> solutions are critical to control health hazards, researchers have identified the risk of these chemicals compromising the investigation process by contaminating and masking </w:t>
      </w:r>
      <w:proofErr w:type="spellStart"/>
      <w:r w:rsidRPr="002B754A">
        <w:rPr>
          <w:rFonts w:ascii="Times New Roman" w:hAnsi="Times New Roman" w:cs="Times New Roman"/>
          <w:sz w:val="20"/>
        </w:rPr>
        <w:t>fractographic</w:t>
      </w:r>
      <w:proofErr w:type="spellEnd"/>
      <w:r w:rsidRPr="002B754A">
        <w:rPr>
          <w:rFonts w:ascii="Times New Roman" w:hAnsi="Times New Roman" w:cs="Times New Roman"/>
          <w:sz w:val="20"/>
        </w:rPr>
        <w:t xml:space="preserve"> features that may be indicators of the failure causes. Therefore, the effect of wetted water, a common type of </w:t>
      </w:r>
      <w:proofErr w:type="spellStart"/>
      <w:r w:rsidRPr="002B754A">
        <w:rPr>
          <w:rFonts w:ascii="Times New Roman" w:hAnsi="Times New Roman" w:cs="Times New Roman"/>
          <w:sz w:val="20"/>
        </w:rPr>
        <w:t>fixant</w:t>
      </w:r>
      <w:proofErr w:type="spellEnd"/>
      <w:r w:rsidRPr="002B754A">
        <w:rPr>
          <w:rFonts w:ascii="Times New Roman" w:hAnsi="Times New Roman" w:cs="Times New Roman"/>
          <w:sz w:val="20"/>
        </w:rPr>
        <w:t xml:space="preserve"> solution, on fire and impact damaged carbon fiber samples was investigat</w:t>
      </w:r>
      <w:r>
        <w:rPr>
          <w:rFonts w:ascii="Times New Roman" w:hAnsi="Times New Roman" w:cs="Times New Roman"/>
          <w:sz w:val="20"/>
        </w:rPr>
        <w:t>ed. To induce the impact damage–</w:t>
      </w:r>
      <w:r w:rsidRPr="002B754A">
        <w:rPr>
          <w:rFonts w:ascii="Times New Roman" w:hAnsi="Times New Roman" w:cs="Times New Roman"/>
          <w:sz w:val="20"/>
        </w:rPr>
        <w:t>and</w:t>
      </w:r>
      <w:r>
        <w:rPr>
          <w:rFonts w:ascii="Times New Roman" w:hAnsi="Times New Roman" w:cs="Times New Roman"/>
          <w:sz w:val="20"/>
        </w:rPr>
        <w:t xml:space="preserve"> replicate an aircraft accident–</w:t>
      </w:r>
      <w:r w:rsidRPr="002B754A">
        <w:rPr>
          <w:rFonts w:ascii="Times New Roman" w:hAnsi="Times New Roman" w:cs="Times New Roman"/>
          <w:sz w:val="20"/>
        </w:rPr>
        <w:t>a [0]</w:t>
      </w:r>
      <w:r w:rsidRPr="002B754A">
        <w:rPr>
          <w:rFonts w:ascii="Times New Roman" w:hAnsi="Times New Roman" w:cs="Times New Roman"/>
          <w:sz w:val="20"/>
          <w:vertAlign w:val="subscript"/>
        </w:rPr>
        <w:t>8</w:t>
      </w:r>
      <w:r w:rsidRPr="002B754A">
        <w:rPr>
          <w:rFonts w:ascii="Times New Roman" w:hAnsi="Times New Roman" w:cs="Times New Roman"/>
          <w:sz w:val="20"/>
        </w:rPr>
        <w:t xml:space="preserve"> carbon fiber samples was impacted in accordance with ASTM standard D7136. After sectioning, Scanning Electron Microscopy (SEM) was used to collect </w:t>
      </w:r>
      <w:proofErr w:type="spellStart"/>
      <w:r w:rsidRPr="002B754A">
        <w:rPr>
          <w:rFonts w:ascii="Times New Roman" w:hAnsi="Times New Roman" w:cs="Times New Roman"/>
          <w:sz w:val="20"/>
        </w:rPr>
        <w:t>fractographic</w:t>
      </w:r>
      <w:proofErr w:type="spellEnd"/>
      <w:r w:rsidRPr="002B754A">
        <w:rPr>
          <w:rFonts w:ascii="Times New Roman" w:hAnsi="Times New Roman" w:cs="Times New Roman"/>
          <w:sz w:val="20"/>
        </w:rPr>
        <w:t xml:space="preserve"> data and analyze the damage features pre and post </w:t>
      </w:r>
      <w:proofErr w:type="spellStart"/>
      <w:r w:rsidRPr="002B754A">
        <w:rPr>
          <w:rFonts w:ascii="Times New Roman" w:hAnsi="Times New Roman" w:cs="Times New Roman"/>
          <w:sz w:val="20"/>
        </w:rPr>
        <w:t>fixant</w:t>
      </w:r>
      <w:proofErr w:type="spellEnd"/>
      <w:r w:rsidRPr="002B754A">
        <w:rPr>
          <w:rFonts w:ascii="Times New Roman" w:hAnsi="Times New Roman" w:cs="Times New Roman"/>
          <w:sz w:val="20"/>
        </w:rPr>
        <w:t xml:space="preserve"> application. With the findings of this study, a better understanding of the impact of </w:t>
      </w:r>
      <w:proofErr w:type="spellStart"/>
      <w:r w:rsidRPr="002B754A">
        <w:rPr>
          <w:rFonts w:ascii="Times New Roman" w:hAnsi="Times New Roman" w:cs="Times New Roman"/>
          <w:sz w:val="20"/>
        </w:rPr>
        <w:t>fixant</w:t>
      </w:r>
      <w:proofErr w:type="spellEnd"/>
      <w:r w:rsidRPr="002B754A">
        <w:rPr>
          <w:rFonts w:ascii="Times New Roman" w:hAnsi="Times New Roman" w:cs="Times New Roman"/>
          <w:sz w:val="20"/>
        </w:rPr>
        <w:t xml:space="preserve"> solutions on the failure analysis process was presented, while simultaneously highlighting the importance of adapting exiting protocols to new generation composite aircraft.</w:t>
      </w:r>
    </w:p>
    <w:p w:rsidR="002B754A" w:rsidRPr="002B754A" w:rsidRDefault="002B754A" w:rsidP="002B754A">
      <w:pPr>
        <w:rPr>
          <w:rFonts w:ascii="Times New Roman" w:hAnsi="Times New Roman" w:cs="Times New Roman"/>
          <w:b/>
          <w:sz w:val="24"/>
        </w:rPr>
      </w:pPr>
      <w:r w:rsidRPr="002B754A">
        <w:rPr>
          <w:rFonts w:ascii="Times New Roman" w:hAnsi="Times New Roman" w:cs="Times New Roman"/>
          <w:b/>
          <w:sz w:val="24"/>
        </w:rPr>
        <w:t>Biography</w:t>
      </w:r>
    </w:p>
    <w:p w:rsidR="002B754A" w:rsidRPr="002B754A" w:rsidRDefault="002B754A" w:rsidP="002B754A">
      <w:pPr>
        <w:jc w:val="both"/>
        <w:rPr>
          <w:rFonts w:ascii="Times New Roman" w:hAnsi="Times New Roman" w:cs="Times New Roman"/>
          <w:sz w:val="20"/>
        </w:rPr>
      </w:pPr>
      <w:proofErr w:type="spellStart"/>
      <w:r w:rsidRPr="002B754A">
        <w:rPr>
          <w:rFonts w:ascii="Times New Roman" w:hAnsi="Times New Roman" w:cs="Times New Roman"/>
          <w:sz w:val="20"/>
        </w:rPr>
        <w:t>Peng</w:t>
      </w:r>
      <w:proofErr w:type="spellEnd"/>
      <w:r w:rsidRPr="002B754A">
        <w:rPr>
          <w:rFonts w:ascii="Times New Roman" w:hAnsi="Times New Roman" w:cs="Times New Roman"/>
          <w:sz w:val="20"/>
        </w:rPr>
        <w:t xml:space="preserve"> </w:t>
      </w:r>
      <w:proofErr w:type="spellStart"/>
      <w:r w:rsidRPr="002B754A">
        <w:rPr>
          <w:rFonts w:ascii="Times New Roman" w:hAnsi="Times New Roman" w:cs="Times New Roman"/>
          <w:sz w:val="20"/>
        </w:rPr>
        <w:t>Hao</w:t>
      </w:r>
      <w:proofErr w:type="spellEnd"/>
      <w:r w:rsidRPr="002B754A">
        <w:rPr>
          <w:rFonts w:ascii="Times New Roman" w:hAnsi="Times New Roman" w:cs="Times New Roman"/>
          <w:sz w:val="20"/>
        </w:rPr>
        <w:t xml:space="preserve"> Wang is currently an Assistant Professor at Purdue University’s Polytechnic Institute, School of Aviation and Transportation Technology. </w:t>
      </w:r>
      <w:r>
        <w:rPr>
          <w:rFonts w:ascii="Times New Roman" w:hAnsi="Times New Roman" w:cs="Times New Roman"/>
          <w:sz w:val="20"/>
        </w:rPr>
        <w:t>He</w:t>
      </w:r>
      <w:r w:rsidRPr="002B754A">
        <w:rPr>
          <w:rFonts w:ascii="Times New Roman" w:hAnsi="Times New Roman" w:cs="Times New Roman"/>
          <w:sz w:val="20"/>
        </w:rPr>
        <w:t xml:space="preserve"> graduated from Purdue University with his bachelor, masters</w:t>
      </w:r>
      <w:r>
        <w:rPr>
          <w:rFonts w:ascii="Times New Roman" w:hAnsi="Times New Roman" w:cs="Times New Roman"/>
          <w:sz w:val="20"/>
        </w:rPr>
        <w:t xml:space="preserve"> and</w:t>
      </w:r>
      <w:r w:rsidRPr="002B754A">
        <w:rPr>
          <w:rFonts w:ascii="Times New Roman" w:hAnsi="Times New Roman" w:cs="Times New Roman"/>
          <w:sz w:val="20"/>
        </w:rPr>
        <w:t xml:space="preserve"> PhD degree in 2013. </w:t>
      </w:r>
      <w:r>
        <w:rPr>
          <w:rFonts w:ascii="Times New Roman" w:hAnsi="Times New Roman" w:cs="Times New Roman"/>
          <w:sz w:val="20"/>
        </w:rPr>
        <w:t>Hi</w:t>
      </w:r>
      <w:r w:rsidRPr="002B754A">
        <w:rPr>
          <w:rFonts w:ascii="Times New Roman" w:hAnsi="Times New Roman" w:cs="Times New Roman"/>
          <w:sz w:val="20"/>
        </w:rPr>
        <w:t xml:space="preserve">s research interests focus on composite material life cycle, including the design, testing, manufacturing, </w:t>
      </w:r>
      <w:proofErr w:type="gramStart"/>
      <w:r w:rsidRPr="002B754A">
        <w:rPr>
          <w:rFonts w:ascii="Times New Roman" w:hAnsi="Times New Roman" w:cs="Times New Roman"/>
          <w:sz w:val="20"/>
        </w:rPr>
        <w:t>repair</w:t>
      </w:r>
      <w:proofErr w:type="gramEnd"/>
      <w:r>
        <w:rPr>
          <w:rFonts w:ascii="Times New Roman" w:hAnsi="Times New Roman" w:cs="Times New Roman"/>
          <w:sz w:val="20"/>
        </w:rPr>
        <w:t xml:space="preserve"> and</w:t>
      </w:r>
      <w:r w:rsidRPr="002B754A">
        <w:rPr>
          <w:rFonts w:ascii="Times New Roman" w:hAnsi="Times New Roman" w:cs="Times New Roman"/>
          <w:sz w:val="20"/>
        </w:rPr>
        <w:t xml:space="preserve"> recycling of composite materials. </w:t>
      </w:r>
      <w:r>
        <w:rPr>
          <w:rFonts w:ascii="Times New Roman" w:hAnsi="Times New Roman" w:cs="Times New Roman"/>
          <w:sz w:val="20"/>
        </w:rPr>
        <w:t>He</w:t>
      </w:r>
      <w:r w:rsidRPr="002B754A">
        <w:rPr>
          <w:rFonts w:ascii="Times New Roman" w:hAnsi="Times New Roman" w:cs="Times New Roman"/>
          <w:sz w:val="20"/>
        </w:rPr>
        <w:t xml:space="preserve"> is also a certificated FAA Airframe and </w:t>
      </w:r>
      <w:proofErr w:type="spellStart"/>
      <w:r w:rsidRPr="002B754A">
        <w:rPr>
          <w:rFonts w:ascii="Times New Roman" w:hAnsi="Times New Roman" w:cs="Times New Roman"/>
          <w:sz w:val="20"/>
        </w:rPr>
        <w:t>Powerplant</w:t>
      </w:r>
      <w:proofErr w:type="spellEnd"/>
      <w:r w:rsidRPr="002B754A">
        <w:rPr>
          <w:rFonts w:ascii="Times New Roman" w:hAnsi="Times New Roman" w:cs="Times New Roman"/>
          <w:sz w:val="20"/>
        </w:rPr>
        <w:t xml:space="preserve"> mechanic with prior experiences working as a line mechanic in the airline industry. </w:t>
      </w:r>
      <w:r>
        <w:rPr>
          <w:rFonts w:ascii="Times New Roman" w:hAnsi="Times New Roman" w:cs="Times New Roman"/>
          <w:sz w:val="20"/>
        </w:rPr>
        <w:t>Hi</w:t>
      </w:r>
      <w:r w:rsidRPr="002B754A">
        <w:rPr>
          <w:rFonts w:ascii="Times New Roman" w:hAnsi="Times New Roman" w:cs="Times New Roman"/>
          <w:sz w:val="20"/>
        </w:rPr>
        <w:t>s experiences comprises of airline maintenance, aircraft safety, composite design and testing, composite manufacturing, composite repair</w:t>
      </w:r>
      <w:r>
        <w:rPr>
          <w:rFonts w:ascii="Times New Roman" w:hAnsi="Times New Roman" w:cs="Times New Roman"/>
          <w:sz w:val="20"/>
        </w:rPr>
        <w:t xml:space="preserve"> and</w:t>
      </w:r>
      <w:r w:rsidRPr="002B754A">
        <w:rPr>
          <w:rFonts w:ascii="Times New Roman" w:hAnsi="Times New Roman" w:cs="Times New Roman"/>
          <w:sz w:val="20"/>
        </w:rPr>
        <w:t xml:space="preserve"> composite recycling.</w:t>
      </w:r>
      <w:bookmarkEnd w:id="0"/>
    </w:p>
    <w:sectPr w:rsidR="002B754A" w:rsidRPr="002B7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54A"/>
    <w:rsid w:val="002B754A"/>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2023-02-08T12:15:00Z</dcterms:created>
  <dcterms:modified xsi:type="dcterms:W3CDTF">2023-02-08T12:26:00Z</dcterms:modified>
</cp:coreProperties>
</file>