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E1FE3">
      <w:pPr>
        <w:rPr>
          <w:rFonts w:ascii="Times New Roman" w:hAnsi="Times New Roman" w:cs="Times New Roman"/>
          <w:b/>
          <w:sz w:val="32"/>
        </w:rPr>
      </w:pPr>
      <w:bookmarkStart w:id="0" w:name="_GoBack"/>
      <w:r w:rsidRPr="007E1FE3">
        <w:rPr>
          <w:rFonts w:ascii="Times New Roman" w:hAnsi="Times New Roman" w:cs="Times New Roman"/>
          <w:b/>
          <w:sz w:val="32"/>
        </w:rPr>
        <w:t>Poly Cystic Ovary Syndrome (PCOS)</w:t>
      </w:r>
    </w:p>
    <w:p w:rsidR="007E1FE3" w:rsidRDefault="007E1FE3">
      <w:pPr>
        <w:rPr>
          <w:rFonts w:ascii="Times New Roman" w:hAnsi="Times New Roman" w:cs="Times New Roman"/>
          <w:sz w:val="24"/>
        </w:rPr>
      </w:pPr>
      <w:proofErr w:type="spellStart"/>
      <w:r w:rsidRPr="007E1FE3">
        <w:rPr>
          <w:rFonts w:ascii="Times New Roman" w:hAnsi="Times New Roman" w:cs="Times New Roman"/>
          <w:sz w:val="24"/>
        </w:rPr>
        <w:t>Zuzanna</w:t>
      </w:r>
      <w:proofErr w:type="spellEnd"/>
      <w:r w:rsidRPr="007E1FE3">
        <w:rPr>
          <w:rFonts w:ascii="Times New Roman" w:hAnsi="Times New Roman" w:cs="Times New Roman"/>
          <w:sz w:val="24"/>
        </w:rPr>
        <w:t xml:space="preserve"> </w:t>
      </w:r>
      <w:proofErr w:type="spellStart"/>
      <w:r w:rsidRPr="007E1FE3">
        <w:rPr>
          <w:rFonts w:ascii="Times New Roman" w:hAnsi="Times New Roman" w:cs="Times New Roman"/>
          <w:sz w:val="24"/>
        </w:rPr>
        <w:t>Kozielska</w:t>
      </w:r>
      <w:proofErr w:type="spellEnd"/>
    </w:p>
    <w:p w:rsidR="007E1FE3" w:rsidRPr="007E1FE3" w:rsidRDefault="001C7448">
      <w:pPr>
        <w:rPr>
          <w:rFonts w:ascii="Times New Roman" w:hAnsi="Times New Roman" w:cs="Times New Roman"/>
        </w:rPr>
      </w:pPr>
      <w:commentRangeStart w:id="1"/>
      <w:r>
        <w:rPr>
          <w:rFonts w:ascii="Times New Roman" w:hAnsi="Times New Roman" w:cs="Times New Roman"/>
        </w:rPr>
        <w:t>Universit</w:t>
      </w:r>
      <w:commentRangeEnd w:id="1"/>
      <w:r w:rsidR="00D153E3">
        <w:rPr>
          <w:rStyle w:val="CommentReference"/>
        </w:rPr>
        <w:commentReference w:id="1"/>
      </w:r>
      <w:r>
        <w:rPr>
          <w:rFonts w:ascii="Times New Roman" w:hAnsi="Times New Roman" w:cs="Times New Roman"/>
        </w:rPr>
        <w:t xml:space="preserve">y, </w:t>
      </w:r>
      <w:r w:rsidR="007E1FE3" w:rsidRPr="007E1FE3">
        <w:rPr>
          <w:rFonts w:ascii="Times New Roman" w:hAnsi="Times New Roman" w:cs="Times New Roman"/>
        </w:rPr>
        <w:t>Germany</w:t>
      </w:r>
    </w:p>
    <w:p w:rsidR="007E1FE3" w:rsidRPr="007E1FE3" w:rsidRDefault="007E1FE3" w:rsidP="007E1FE3">
      <w:pPr>
        <w:jc w:val="center"/>
        <w:rPr>
          <w:rFonts w:ascii="Times New Roman" w:hAnsi="Times New Roman" w:cs="Times New Roman"/>
          <w:b/>
          <w:sz w:val="24"/>
        </w:rPr>
      </w:pPr>
      <w:r w:rsidRPr="007E1FE3">
        <w:rPr>
          <w:rFonts w:ascii="Times New Roman" w:hAnsi="Times New Roman" w:cs="Times New Roman"/>
          <w:b/>
          <w:sz w:val="24"/>
        </w:rPr>
        <w:t>Abstract</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PCOS is one of the causes of infertility referred to as 'inability to get pregnant' or 'inability to have a baby'. The fundamental problem is the lack of ovulation, which is associated with a number of coexisting abnormalities. Diagnosis is directed at detecting the causes of PCOS: endocrine disorders and their causative factors, for example </w:t>
      </w:r>
      <w:proofErr w:type="spellStart"/>
      <w:r w:rsidRPr="007E1FE3">
        <w:rPr>
          <w:rFonts w:ascii="Times New Roman" w:hAnsi="Times New Roman" w:cs="Times New Roman"/>
          <w:sz w:val="20"/>
        </w:rPr>
        <w:t>prolactinoma</w:t>
      </w:r>
      <w:proofErr w:type="spellEnd"/>
      <w:r w:rsidRPr="007E1FE3">
        <w:rPr>
          <w:rFonts w:ascii="Times New Roman" w:hAnsi="Times New Roman" w:cs="Times New Roman"/>
          <w:sz w:val="20"/>
        </w:rPr>
        <w:t xml:space="preserve">, disorders occurring on the pituitary-hypothalamic-ovarian axis, disorders of the carbohydrate metabolism; imaging (ultrasonography, X-ray of the Turkish saddle), a general examination and anthropometric measurements; taking a medical history and performing a </w:t>
      </w:r>
      <w:proofErr w:type="spellStart"/>
      <w:r w:rsidRPr="007E1FE3">
        <w:rPr>
          <w:rFonts w:ascii="Times New Roman" w:hAnsi="Times New Roman" w:cs="Times New Roman"/>
          <w:sz w:val="20"/>
        </w:rPr>
        <w:t>gynaecological</w:t>
      </w:r>
      <w:proofErr w:type="spellEnd"/>
      <w:r w:rsidRPr="007E1FE3">
        <w:rPr>
          <w:rFonts w:ascii="Times New Roman" w:hAnsi="Times New Roman" w:cs="Times New Roman"/>
          <w:sz w:val="20"/>
        </w:rPr>
        <w:t xml:space="preserve"> examination. </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In the </w:t>
      </w:r>
      <w:proofErr w:type="spellStart"/>
      <w:r w:rsidRPr="007E1FE3">
        <w:rPr>
          <w:rFonts w:ascii="Times New Roman" w:hAnsi="Times New Roman" w:cs="Times New Roman"/>
          <w:sz w:val="20"/>
        </w:rPr>
        <w:t>ultrasonographic</w:t>
      </w:r>
      <w:proofErr w:type="spellEnd"/>
      <w:r w:rsidRPr="007E1FE3">
        <w:rPr>
          <w:rFonts w:ascii="Times New Roman" w:hAnsi="Times New Roman" w:cs="Times New Roman"/>
          <w:sz w:val="20"/>
        </w:rPr>
        <w:t xml:space="preserve"> picture of PCOS, the ovaries are clearly marked, with characteristically peripherally arranged follicles; examination of the insulin-glucose relationship shows a tendency towards insulin resistance; the endocrine picture may be dominated by an abnormal relation of </w:t>
      </w:r>
      <w:proofErr w:type="spellStart"/>
      <w:r w:rsidRPr="007E1FE3">
        <w:rPr>
          <w:rFonts w:ascii="Times New Roman" w:hAnsi="Times New Roman" w:cs="Times New Roman"/>
          <w:sz w:val="20"/>
        </w:rPr>
        <w:t>folliculotropin</w:t>
      </w:r>
      <w:proofErr w:type="spellEnd"/>
      <w:r w:rsidRPr="007E1FE3">
        <w:rPr>
          <w:rFonts w:ascii="Times New Roman" w:hAnsi="Times New Roman" w:cs="Times New Roman"/>
          <w:sz w:val="20"/>
        </w:rPr>
        <w:t xml:space="preserve"> and </w:t>
      </w:r>
      <w:proofErr w:type="spellStart"/>
      <w:r w:rsidRPr="007E1FE3">
        <w:rPr>
          <w:rFonts w:ascii="Times New Roman" w:hAnsi="Times New Roman" w:cs="Times New Roman"/>
          <w:sz w:val="20"/>
        </w:rPr>
        <w:t>lut</w:t>
      </w:r>
      <w:r w:rsidR="00E90525">
        <w:rPr>
          <w:rFonts w:ascii="Times New Roman" w:hAnsi="Times New Roman" w:cs="Times New Roman"/>
          <w:sz w:val="20"/>
        </w:rPr>
        <w:t>ropin</w:t>
      </w:r>
      <w:proofErr w:type="spellEnd"/>
      <w:r w:rsidR="00E90525">
        <w:rPr>
          <w:rFonts w:ascii="Times New Roman" w:hAnsi="Times New Roman" w:cs="Times New Roman"/>
          <w:sz w:val="20"/>
        </w:rPr>
        <w:t>, high levels of prolactin</w:t>
      </w:r>
      <w:r w:rsidRPr="007E1FE3">
        <w:rPr>
          <w:rFonts w:ascii="Times New Roman" w:hAnsi="Times New Roman" w:cs="Times New Roman"/>
          <w:sz w:val="20"/>
        </w:rPr>
        <w:t xml:space="preserve"> and abnormal secretion of </w:t>
      </w:r>
      <w:proofErr w:type="spellStart"/>
      <w:r w:rsidRPr="007E1FE3">
        <w:rPr>
          <w:rFonts w:ascii="Times New Roman" w:hAnsi="Times New Roman" w:cs="Times New Roman"/>
          <w:sz w:val="20"/>
        </w:rPr>
        <w:t>androstendione</w:t>
      </w:r>
      <w:proofErr w:type="spellEnd"/>
      <w:r w:rsidRPr="007E1FE3">
        <w:rPr>
          <w:rFonts w:ascii="Times New Roman" w:hAnsi="Times New Roman" w:cs="Times New Roman"/>
          <w:sz w:val="20"/>
        </w:rPr>
        <w:t>.</w:t>
      </w:r>
      <w:r>
        <w:rPr>
          <w:rFonts w:ascii="Times New Roman" w:hAnsi="Times New Roman" w:cs="Times New Roman"/>
          <w:sz w:val="20"/>
        </w:rPr>
        <w:t xml:space="preserve"> </w:t>
      </w:r>
      <w:r w:rsidRPr="007E1FE3">
        <w:rPr>
          <w:rFonts w:ascii="Times New Roman" w:hAnsi="Times New Roman" w:cs="Times New Roman"/>
          <w:sz w:val="20"/>
        </w:rPr>
        <w:t xml:space="preserve">From the history and medical examination, the most common findings are menstrual disorders (amenorrhea, </w:t>
      </w:r>
      <w:proofErr w:type="spellStart"/>
      <w:r w:rsidRPr="007E1FE3">
        <w:rPr>
          <w:rFonts w:ascii="Times New Roman" w:hAnsi="Times New Roman" w:cs="Times New Roman"/>
          <w:sz w:val="20"/>
        </w:rPr>
        <w:t>hypomenorrhoea</w:t>
      </w:r>
      <w:proofErr w:type="spellEnd"/>
      <w:r w:rsidRPr="007E1FE3">
        <w:rPr>
          <w:rFonts w:ascii="Times New Roman" w:hAnsi="Times New Roman" w:cs="Times New Roman"/>
          <w:sz w:val="20"/>
        </w:rPr>
        <w:t xml:space="preserve">, </w:t>
      </w:r>
      <w:proofErr w:type="spellStart"/>
      <w:proofErr w:type="gramStart"/>
      <w:r w:rsidRPr="007E1FE3">
        <w:rPr>
          <w:rFonts w:ascii="Times New Roman" w:hAnsi="Times New Roman" w:cs="Times New Roman"/>
          <w:sz w:val="20"/>
        </w:rPr>
        <w:t>oligomenorrhoea</w:t>
      </w:r>
      <w:proofErr w:type="spellEnd"/>
      <w:proofErr w:type="gramEnd"/>
      <w:r w:rsidRPr="007E1FE3">
        <w:rPr>
          <w:rFonts w:ascii="Times New Roman" w:hAnsi="Times New Roman" w:cs="Times New Roman"/>
          <w:sz w:val="20"/>
        </w:rPr>
        <w:t xml:space="preserve">), non-ovulatory cycles, </w:t>
      </w:r>
      <w:proofErr w:type="spellStart"/>
      <w:r w:rsidRPr="007E1FE3">
        <w:rPr>
          <w:rFonts w:ascii="Times New Roman" w:hAnsi="Times New Roman" w:cs="Times New Roman"/>
          <w:sz w:val="20"/>
        </w:rPr>
        <w:t>hirsutism</w:t>
      </w:r>
      <w:proofErr w:type="spellEnd"/>
      <w:r w:rsidRPr="007E1FE3">
        <w:rPr>
          <w:rFonts w:ascii="Times New Roman" w:hAnsi="Times New Roman" w:cs="Times New Roman"/>
          <w:sz w:val="20"/>
        </w:rPr>
        <w:t>, the presence of skin acne and mood swings.</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Project:</w:t>
      </w:r>
      <w:r>
        <w:rPr>
          <w:rFonts w:ascii="Times New Roman" w:hAnsi="Times New Roman" w:cs="Times New Roman"/>
          <w:sz w:val="20"/>
        </w:rPr>
        <w:t xml:space="preserve"> </w:t>
      </w:r>
      <w:r w:rsidRPr="007E1FE3">
        <w:rPr>
          <w:rFonts w:ascii="Times New Roman" w:hAnsi="Times New Roman" w:cs="Times New Roman"/>
          <w:sz w:val="20"/>
        </w:rPr>
        <w:t>The role of the midwife in working with the PCOS patient.</w:t>
      </w:r>
    </w:p>
    <w:p w:rsidR="007E1FE3" w:rsidRPr="007E1FE3" w:rsidRDefault="007E1FE3" w:rsidP="007E1FE3">
      <w:pPr>
        <w:pStyle w:val="ListParagraph"/>
        <w:numPr>
          <w:ilvl w:val="0"/>
          <w:numId w:val="1"/>
        </w:numPr>
        <w:jc w:val="both"/>
        <w:rPr>
          <w:rFonts w:ascii="Times New Roman" w:hAnsi="Times New Roman" w:cs="Times New Roman"/>
          <w:sz w:val="20"/>
        </w:rPr>
      </w:pPr>
      <w:r w:rsidRPr="007E1FE3">
        <w:rPr>
          <w:rFonts w:ascii="Times New Roman" w:hAnsi="Times New Roman" w:cs="Times New Roman"/>
          <w:sz w:val="20"/>
        </w:rPr>
        <w:t>Familiarize themselves with the patient's medical history and take a nursing history.</w:t>
      </w:r>
    </w:p>
    <w:p w:rsidR="007E1FE3" w:rsidRDefault="00E90525" w:rsidP="007E1FE3">
      <w:pPr>
        <w:pStyle w:val="ListParagraph"/>
        <w:numPr>
          <w:ilvl w:val="0"/>
          <w:numId w:val="1"/>
        </w:numPr>
        <w:jc w:val="both"/>
        <w:rPr>
          <w:rFonts w:ascii="Times New Roman" w:hAnsi="Times New Roman" w:cs="Times New Roman"/>
          <w:sz w:val="20"/>
        </w:rPr>
      </w:pPr>
      <w:r>
        <w:rPr>
          <w:rFonts w:ascii="Times New Roman" w:hAnsi="Times New Roman" w:cs="Times New Roman"/>
          <w:sz w:val="20"/>
        </w:rPr>
        <w:t xml:space="preserve">Liaising with the patient and </w:t>
      </w:r>
      <w:r w:rsidR="007E1FE3" w:rsidRPr="007E1FE3">
        <w:rPr>
          <w:rFonts w:ascii="Times New Roman" w:hAnsi="Times New Roman" w:cs="Times New Roman"/>
          <w:sz w:val="20"/>
        </w:rPr>
        <w:t>with the patient's consent, with her family.</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Location:</w:t>
      </w:r>
      <w:r w:rsidRPr="007E1FE3">
        <w:rPr>
          <w:rFonts w:ascii="Times New Roman" w:hAnsi="Times New Roman" w:cs="Times New Roman"/>
          <w:sz w:val="20"/>
        </w:rPr>
        <w:t xml:space="preserve"> Home, Patient's home</w:t>
      </w:r>
      <w:r>
        <w:rPr>
          <w:rFonts w:ascii="Times New Roman" w:hAnsi="Times New Roman" w:cs="Times New Roman"/>
          <w:sz w:val="20"/>
        </w:rPr>
        <w:t>,</w:t>
      </w:r>
      <w:r w:rsidRPr="007E1FE3">
        <w:rPr>
          <w:rFonts w:ascii="Times New Roman" w:hAnsi="Times New Roman" w:cs="Times New Roman"/>
          <w:sz w:val="20"/>
        </w:rPr>
        <w:t xml:space="preserve"> Clinic or Midwife's office.</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Funding:</w:t>
      </w:r>
      <w:r w:rsidRPr="007E1FE3">
        <w:rPr>
          <w:rFonts w:ascii="Times New Roman" w:hAnsi="Times New Roman" w:cs="Times New Roman"/>
          <w:sz w:val="20"/>
        </w:rPr>
        <w:t xml:space="preserve"> From public subsidy or private consultation.</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b/>
          <w:sz w:val="20"/>
        </w:rPr>
        <w:t>Time:</w:t>
      </w:r>
      <w:r w:rsidRPr="007E1FE3">
        <w:rPr>
          <w:rFonts w:ascii="Times New Roman" w:hAnsi="Times New Roman" w:cs="Times New Roman"/>
          <w:sz w:val="20"/>
        </w:rPr>
        <w:t xml:space="preserve"> Meetings held at the initial stage 1x a week for 3 consecutive months, then as indicated. Meetings tailored to the patient's need</w:t>
      </w:r>
      <w:r>
        <w:rPr>
          <w:rFonts w:ascii="Times New Roman" w:hAnsi="Times New Roman" w:cs="Times New Roman"/>
          <w:sz w:val="20"/>
        </w:rPr>
        <w:t>s c</w:t>
      </w:r>
      <w:r w:rsidRPr="007E1FE3">
        <w:rPr>
          <w:rFonts w:ascii="Times New Roman" w:hAnsi="Times New Roman" w:cs="Times New Roman"/>
          <w:sz w:val="20"/>
        </w:rPr>
        <w:t>onsultation of 1 hour.</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Working tools:</w:t>
      </w:r>
      <w:r w:rsidRPr="007E1FE3">
        <w:rPr>
          <w:rFonts w:ascii="Times New Roman" w:hAnsi="Times New Roman" w:cs="Times New Roman"/>
          <w:sz w:val="20"/>
        </w:rPr>
        <w:t xml:space="preserve"> Scale, </w:t>
      </w:r>
      <w:proofErr w:type="spellStart"/>
      <w:r w:rsidRPr="007E1FE3">
        <w:rPr>
          <w:rFonts w:ascii="Times New Roman" w:hAnsi="Times New Roman" w:cs="Times New Roman"/>
          <w:sz w:val="20"/>
        </w:rPr>
        <w:t>Centimetre</w:t>
      </w:r>
      <w:proofErr w:type="spellEnd"/>
      <w:r w:rsidRPr="007E1FE3">
        <w:rPr>
          <w:rFonts w:ascii="Times New Roman" w:hAnsi="Times New Roman" w:cs="Times New Roman"/>
          <w:sz w:val="20"/>
        </w:rPr>
        <w:t>, Nutritional tables, Computer, Menstrual cycle charts, Beck depression scale, Mattress, Exercise ball.</w:t>
      </w:r>
    </w:p>
    <w:p w:rsidR="007E1FE3" w:rsidRDefault="007E1FE3" w:rsidP="007E1FE3">
      <w:pPr>
        <w:jc w:val="both"/>
        <w:rPr>
          <w:rFonts w:ascii="Times New Roman" w:hAnsi="Times New Roman" w:cs="Times New Roman"/>
          <w:sz w:val="20"/>
        </w:rPr>
      </w:pPr>
      <w:r w:rsidRPr="007E1FE3">
        <w:rPr>
          <w:rFonts w:ascii="Times New Roman" w:hAnsi="Times New Roman" w:cs="Times New Roman"/>
          <w:b/>
          <w:sz w:val="20"/>
        </w:rPr>
        <w:t>Method</w:t>
      </w:r>
      <w:r>
        <w:rPr>
          <w:rFonts w:ascii="Times New Roman" w:hAnsi="Times New Roman" w:cs="Times New Roman"/>
          <w:b/>
          <w:sz w:val="20"/>
        </w:rPr>
        <w:t>s</w:t>
      </w:r>
      <w:r w:rsidRPr="007E1FE3">
        <w:rPr>
          <w:rFonts w:ascii="Times New Roman" w:hAnsi="Times New Roman" w:cs="Times New Roman"/>
          <w:b/>
          <w:sz w:val="20"/>
        </w:rPr>
        <w:t>:</w:t>
      </w:r>
      <w:r>
        <w:rPr>
          <w:rFonts w:ascii="Times New Roman" w:hAnsi="Times New Roman" w:cs="Times New Roman"/>
          <w:sz w:val="20"/>
        </w:rPr>
        <w:t xml:space="preserve"> Methods</w:t>
      </w:r>
      <w:r w:rsidRPr="007E1FE3">
        <w:rPr>
          <w:rFonts w:ascii="Times New Roman" w:hAnsi="Times New Roman" w:cs="Times New Roman"/>
          <w:sz w:val="20"/>
        </w:rPr>
        <w:t xml:space="preserve"> of working with a patient</w:t>
      </w:r>
      <w:r w:rsidR="001C7448">
        <w:rPr>
          <w:rFonts w:ascii="Times New Roman" w:hAnsi="Times New Roman" w:cs="Times New Roman"/>
          <w:sz w:val="20"/>
        </w:rPr>
        <w: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Conversation, chat (expectations of the patient?)</w:t>
      </w:r>
    </w:p>
    <w:p w:rsidR="007E1FE3" w:rsidRP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General examination</w:t>
      </w:r>
    </w:p>
    <w:p w:rsidR="007E1FE3" w:rsidRDefault="007E1FE3" w:rsidP="007E1FE3">
      <w:pPr>
        <w:pStyle w:val="ListParagraph"/>
        <w:numPr>
          <w:ilvl w:val="0"/>
          <w:numId w:val="2"/>
        </w:numPr>
        <w:jc w:val="both"/>
        <w:rPr>
          <w:rFonts w:ascii="Times New Roman" w:hAnsi="Times New Roman" w:cs="Times New Roman"/>
          <w:sz w:val="20"/>
        </w:rPr>
      </w:pPr>
      <w:r w:rsidRPr="007E1FE3">
        <w:rPr>
          <w:rFonts w:ascii="Times New Roman" w:hAnsi="Times New Roman" w:cs="Times New Roman"/>
          <w:sz w:val="20"/>
        </w:rPr>
        <w:t>Measuring the patient's weight, girth, height</w:t>
      </w:r>
    </w:p>
    <w:p w:rsidR="007E1FE3" w:rsidRDefault="007E1FE3" w:rsidP="007E1FE3">
      <w:pPr>
        <w:jc w:val="both"/>
        <w:rPr>
          <w:rFonts w:ascii="Times New Roman" w:hAnsi="Times New Roman" w:cs="Times New Roman"/>
          <w:sz w:val="20"/>
        </w:rPr>
      </w:pPr>
      <w:r w:rsidRPr="007E1FE3">
        <w:rPr>
          <w:rFonts w:ascii="Times New Roman" w:hAnsi="Times New Roman" w:cs="Times New Roman"/>
          <w:sz w:val="20"/>
        </w:rPr>
        <w:t>Recording of patient's examination results with analysis: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Analysis of laboratory tests</w:t>
      </w:r>
    </w:p>
    <w:p w:rsidR="007E1FE3" w:rsidRDefault="007E1FE3" w:rsidP="007E1FE3">
      <w:pPr>
        <w:pStyle w:val="ListParagraph"/>
        <w:numPr>
          <w:ilvl w:val="0"/>
          <w:numId w:val="3"/>
        </w:numPr>
        <w:jc w:val="both"/>
        <w:rPr>
          <w:rFonts w:ascii="Times New Roman" w:hAnsi="Times New Roman" w:cs="Times New Roman"/>
          <w:sz w:val="20"/>
        </w:rPr>
      </w:pPr>
      <w:r w:rsidRPr="007E1FE3">
        <w:rPr>
          <w:rFonts w:ascii="Times New Roman" w:hAnsi="Times New Roman" w:cs="Times New Roman"/>
          <w:sz w:val="20"/>
        </w:rPr>
        <w:t>Monitoring ovulation:</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Nat</w:t>
      </w:r>
      <w:r>
        <w:rPr>
          <w:rFonts w:ascii="Times New Roman" w:hAnsi="Times New Roman" w:cs="Times New Roman"/>
          <w:sz w:val="20"/>
        </w:rPr>
        <w:t>ural family planning + symptoms</w:t>
      </w:r>
    </w:p>
    <w:p w:rsidR="007E1FE3" w:rsidRPr="007E1FE3" w:rsidRDefault="007E1FE3" w:rsidP="007E1FE3">
      <w:pPr>
        <w:pStyle w:val="ListParagraph"/>
        <w:numPr>
          <w:ilvl w:val="0"/>
          <w:numId w:val="4"/>
        </w:numPr>
        <w:jc w:val="both"/>
        <w:rPr>
          <w:rFonts w:ascii="Times New Roman" w:hAnsi="Times New Roman" w:cs="Times New Roman"/>
          <w:sz w:val="20"/>
        </w:rPr>
      </w:pPr>
      <w:r w:rsidRPr="007E1FE3">
        <w:rPr>
          <w:rFonts w:ascii="Times New Roman" w:hAnsi="Times New Roman" w:cs="Times New Roman"/>
          <w:sz w:val="20"/>
        </w:rPr>
        <w:t>ovulation test</w:t>
      </w:r>
    </w:p>
    <w:p w:rsidR="007E1FE3" w:rsidRP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ultrasonography</w:t>
      </w:r>
    </w:p>
    <w:p w:rsidR="007E1FE3" w:rsidRDefault="007E1FE3" w:rsidP="007E1FE3">
      <w:pPr>
        <w:pStyle w:val="ListParagraph"/>
        <w:numPr>
          <w:ilvl w:val="0"/>
          <w:numId w:val="4"/>
        </w:numPr>
        <w:jc w:val="both"/>
        <w:rPr>
          <w:rFonts w:ascii="Times New Roman" w:hAnsi="Times New Roman" w:cs="Times New Roman"/>
          <w:sz w:val="20"/>
        </w:rPr>
      </w:pPr>
      <w:r>
        <w:rPr>
          <w:rFonts w:ascii="Times New Roman" w:hAnsi="Times New Roman" w:cs="Times New Roman"/>
          <w:sz w:val="20"/>
        </w:rPr>
        <w:t>gymnastics</w:t>
      </w:r>
    </w:p>
    <w:p w:rsidR="007E1FE3" w:rsidRPr="007E1FE3" w:rsidRDefault="007E1FE3" w:rsidP="007E1FE3">
      <w:pPr>
        <w:rPr>
          <w:rFonts w:ascii="Times New Roman" w:hAnsi="Times New Roman" w:cs="Times New Roman"/>
          <w:b/>
          <w:sz w:val="24"/>
        </w:rPr>
      </w:pPr>
      <w:r w:rsidRPr="007E1FE3">
        <w:rPr>
          <w:rFonts w:ascii="Times New Roman" w:hAnsi="Times New Roman" w:cs="Times New Roman"/>
          <w:b/>
          <w:sz w:val="24"/>
        </w:rPr>
        <w:lastRenderedPageBreak/>
        <w:t>Biography</w:t>
      </w:r>
    </w:p>
    <w:p w:rsidR="007E1FE3" w:rsidRPr="007E1FE3" w:rsidRDefault="007E1FE3" w:rsidP="007E1FE3">
      <w:pPr>
        <w:jc w:val="both"/>
        <w:rPr>
          <w:rFonts w:ascii="Times New Roman" w:hAnsi="Times New Roman" w:cs="Times New Roman"/>
          <w:sz w:val="20"/>
        </w:rPr>
      </w:pPr>
      <w:r w:rsidRPr="007E1FE3">
        <w:rPr>
          <w:rFonts w:ascii="Times New Roman" w:hAnsi="Times New Roman" w:cs="Times New Roman"/>
          <w:sz w:val="20"/>
        </w:rPr>
        <w:t xml:space="preserve"> </w:t>
      </w:r>
      <w:proofErr w:type="spellStart"/>
      <w:r w:rsidRPr="007E1FE3">
        <w:rPr>
          <w:rFonts w:ascii="Times New Roman" w:hAnsi="Times New Roman" w:cs="Times New Roman"/>
          <w:sz w:val="20"/>
        </w:rPr>
        <w:t>Zuzanna</w:t>
      </w:r>
      <w:proofErr w:type="spellEnd"/>
      <w:r w:rsidRPr="007E1FE3">
        <w:rPr>
          <w:rFonts w:ascii="Times New Roman" w:hAnsi="Times New Roman" w:cs="Times New Roman"/>
          <w:sz w:val="20"/>
        </w:rPr>
        <w:t xml:space="preserve"> </w:t>
      </w:r>
      <w:proofErr w:type="spellStart"/>
      <w:r w:rsidRPr="007E1FE3">
        <w:rPr>
          <w:rFonts w:ascii="Times New Roman" w:hAnsi="Times New Roman" w:cs="Times New Roman"/>
          <w:sz w:val="20"/>
        </w:rPr>
        <w:t>Kozielska</w:t>
      </w:r>
      <w:proofErr w:type="spellEnd"/>
      <w:r w:rsidRPr="007E1FE3">
        <w:rPr>
          <w:rFonts w:ascii="Times New Roman" w:hAnsi="Times New Roman" w:cs="Times New Roman"/>
          <w:sz w:val="20"/>
        </w:rPr>
        <w:t xml:space="preserve"> a registered nurse and a licensed midwife and have been working in the midwifery profession for over seventeen years. She is looking for new career prospects in the medical field consistent with her qualifications. She is working in Obstetrics and </w:t>
      </w:r>
      <w:proofErr w:type="spellStart"/>
      <w:r w:rsidRPr="007E1FE3">
        <w:rPr>
          <w:rFonts w:ascii="Times New Roman" w:hAnsi="Times New Roman" w:cs="Times New Roman"/>
          <w:sz w:val="20"/>
        </w:rPr>
        <w:t>Gynaecology</w:t>
      </w:r>
      <w:proofErr w:type="spellEnd"/>
      <w:r w:rsidRPr="007E1FE3">
        <w:rPr>
          <w:rFonts w:ascii="Times New Roman" w:hAnsi="Times New Roman" w:cs="Times New Roman"/>
          <w:sz w:val="20"/>
        </w:rPr>
        <w:t xml:space="preserve"> Clinic, Germany</w:t>
      </w:r>
      <w:r>
        <w:rPr>
          <w:rFonts w:ascii="Times New Roman" w:hAnsi="Times New Roman" w:cs="Times New Roman"/>
          <w:sz w:val="20"/>
        </w:rPr>
        <w:t>.</w:t>
      </w:r>
      <w:bookmarkEnd w:id="0"/>
    </w:p>
    <w:sectPr w:rsidR="007E1FE3" w:rsidRPr="007E1FE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5T11:41:00Z" w:initials="SS">
    <w:p w:rsidR="00D153E3" w:rsidRDefault="00D153E3">
      <w:pPr>
        <w:pStyle w:val="CommentText"/>
      </w:pPr>
      <w:r>
        <w:rPr>
          <w:rStyle w:val="CommentReference"/>
        </w:rPr>
        <w:annotationRef/>
      </w:r>
      <w:r>
        <w:t>Add University name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782B0D"/>
    <w:multiLevelType w:val="hybridMultilevel"/>
    <w:tmpl w:val="9F46D5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927254"/>
    <w:multiLevelType w:val="hybridMultilevel"/>
    <w:tmpl w:val="B4887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2E0B0A"/>
    <w:multiLevelType w:val="hybridMultilevel"/>
    <w:tmpl w:val="45A2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1B0751"/>
    <w:multiLevelType w:val="hybridMultilevel"/>
    <w:tmpl w:val="C35C20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FE3"/>
    <w:rsid w:val="001C7448"/>
    <w:rsid w:val="00474203"/>
    <w:rsid w:val="00535872"/>
    <w:rsid w:val="007E1FE3"/>
    <w:rsid w:val="00924B33"/>
    <w:rsid w:val="00D153E3"/>
    <w:rsid w:val="00E905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FE3"/>
    <w:pPr>
      <w:ind w:left="720"/>
      <w:contextualSpacing/>
    </w:pPr>
  </w:style>
  <w:style w:type="character" w:styleId="CommentReference">
    <w:name w:val="annotation reference"/>
    <w:basedOn w:val="DefaultParagraphFont"/>
    <w:uiPriority w:val="99"/>
    <w:semiHidden/>
    <w:unhideWhenUsed/>
    <w:rsid w:val="00D153E3"/>
    <w:rPr>
      <w:sz w:val="16"/>
      <w:szCs w:val="16"/>
    </w:rPr>
  </w:style>
  <w:style w:type="paragraph" w:styleId="CommentText">
    <w:name w:val="annotation text"/>
    <w:basedOn w:val="Normal"/>
    <w:link w:val="CommentTextChar"/>
    <w:uiPriority w:val="99"/>
    <w:semiHidden/>
    <w:unhideWhenUsed/>
    <w:rsid w:val="00D153E3"/>
    <w:pPr>
      <w:spacing w:line="240" w:lineRule="auto"/>
    </w:pPr>
    <w:rPr>
      <w:sz w:val="20"/>
      <w:szCs w:val="20"/>
    </w:rPr>
  </w:style>
  <w:style w:type="character" w:customStyle="1" w:styleId="CommentTextChar">
    <w:name w:val="Comment Text Char"/>
    <w:basedOn w:val="DefaultParagraphFont"/>
    <w:link w:val="CommentText"/>
    <w:uiPriority w:val="99"/>
    <w:semiHidden/>
    <w:rsid w:val="00D153E3"/>
    <w:rPr>
      <w:sz w:val="20"/>
      <w:szCs w:val="20"/>
    </w:rPr>
  </w:style>
  <w:style w:type="paragraph" w:styleId="CommentSubject">
    <w:name w:val="annotation subject"/>
    <w:basedOn w:val="CommentText"/>
    <w:next w:val="CommentText"/>
    <w:link w:val="CommentSubjectChar"/>
    <w:uiPriority w:val="99"/>
    <w:semiHidden/>
    <w:unhideWhenUsed/>
    <w:rsid w:val="00D153E3"/>
    <w:rPr>
      <w:b/>
      <w:bCs/>
    </w:rPr>
  </w:style>
  <w:style w:type="character" w:customStyle="1" w:styleId="CommentSubjectChar">
    <w:name w:val="Comment Subject Char"/>
    <w:basedOn w:val="CommentTextChar"/>
    <w:link w:val="CommentSubject"/>
    <w:uiPriority w:val="99"/>
    <w:semiHidden/>
    <w:rsid w:val="00D153E3"/>
    <w:rPr>
      <w:b/>
      <w:bCs/>
      <w:sz w:val="20"/>
      <w:szCs w:val="20"/>
    </w:rPr>
  </w:style>
  <w:style w:type="paragraph" w:styleId="BalloonText">
    <w:name w:val="Balloon Text"/>
    <w:basedOn w:val="Normal"/>
    <w:link w:val="BalloonTextChar"/>
    <w:uiPriority w:val="99"/>
    <w:semiHidden/>
    <w:unhideWhenUsed/>
    <w:rsid w:val="00D15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3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390</Words>
  <Characters>2229</Characters>
  <Application>Microsoft Office Word</Application>
  <DocSecurity>0</DocSecurity>
  <Lines>18</Lines>
  <Paragraphs>5</Paragraphs>
  <ScaleCrop>false</ScaleCrop>
  <Company/>
  <LinksUpToDate>false</LinksUpToDate>
  <CharactersWithSpaces>2614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2022-11-24T12:56:00Z</dcterms:created>
  <dcterms:modified xsi:type="dcterms:W3CDTF">2022-11-25T06:11:00Z</dcterms:modified>
</cp:coreProperties>
</file>