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C4212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CC4212">
        <w:rPr>
          <w:rFonts w:ascii="Times New Roman" w:hAnsi="Times New Roman" w:cs="Times New Roman"/>
          <w:b/>
          <w:sz w:val="32"/>
        </w:rPr>
        <w:t xml:space="preserve">Manufacturing of large area solid-state </w:t>
      </w:r>
      <w:proofErr w:type="spellStart"/>
      <w:r w:rsidRPr="00CC4212">
        <w:rPr>
          <w:rFonts w:ascii="Times New Roman" w:hAnsi="Times New Roman" w:cs="Times New Roman"/>
          <w:b/>
          <w:sz w:val="32"/>
        </w:rPr>
        <w:t>nanopore</w:t>
      </w:r>
      <w:proofErr w:type="spellEnd"/>
      <w:r w:rsidRPr="00CC4212">
        <w:rPr>
          <w:rFonts w:ascii="Times New Roman" w:hAnsi="Times New Roman" w:cs="Times New Roman"/>
          <w:b/>
          <w:sz w:val="32"/>
        </w:rPr>
        <w:t xml:space="preserve"> array</w:t>
      </w:r>
    </w:p>
    <w:p w:rsidR="00CC4212" w:rsidRDefault="00CC4212">
      <w:pPr>
        <w:rPr>
          <w:rFonts w:ascii="Times New Roman" w:hAnsi="Times New Roman" w:cs="Times New Roman"/>
          <w:sz w:val="24"/>
        </w:rPr>
      </w:pPr>
      <w:proofErr w:type="spellStart"/>
      <w:r w:rsidRPr="00CC4212">
        <w:rPr>
          <w:rFonts w:ascii="Times New Roman" w:hAnsi="Times New Roman" w:cs="Times New Roman"/>
          <w:sz w:val="24"/>
        </w:rPr>
        <w:t>Jufan</w:t>
      </w:r>
      <w:proofErr w:type="spellEnd"/>
      <w:r w:rsidRPr="00CC4212">
        <w:rPr>
          <w:rFonts w:ascii="Times New Roman" w:hAnsi="Times New Roman" w:cs="Times New Roman"/>
          <w:sz w:val="24"/>
        </w:rPr>
        <w:t xml:space="preserve"> Zhang</w:t>
      </w:r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CC4212">
        <w:rPr>
          <w:rFonts w:ascii="Times New Roman" w:hAnsi="Times New Roman" w:cs="Times New Roman"/>
          <w:sz w:val="24"/>
        </w:rPr>
        <w:t>Hongshuai</w:t>
      </w:r>
      <w:proofErr w:type="spellEnd"/>
      <w:r w:rsidRPr="00CC4212">
        <w:rPr>
          <w:rFonts w:ascii="Times New Roman" w:hAnsi="Times New Roman" w:cs="Times New Roman"/>
          <w:sz w:val="24"/>
        </w:rPr>
        <w:t xml:space="preserve"> Liu</w:t>
      </w:r>
    </w:p>
    <w:p w:rsidR="00CC4212" w:rsidRPr="00CC4212" w:rsidRDefault="00CC4212">
      <w:pPr>
        <w:rPr>
          <w:rFonts w:ascii="Times New Roman" w:hAnsi="Times New Roman" w:cs="Times New Roman"/>
        </w:rPr>
      </w:pPr>
      <w:r w:rsidRPr="00CC4212">
        <w:rPr>
          <w:rFonts w:ascii="Times New Roman" w:hAnsi="Times New Roman" w:cs="Times New Roman"/>
        </w:rPr>
        <w:t>University College Dublin, Ireland</w:t>
      </w:r>
    </w:p>
    <w:p w:rsidR="00CC4212" w:rsidRPr="00CC4212" w:rsidRDefault="00CC4212" w:rsidP="00CC4212">
      <w:pPr>
        <w:jc w:val="center"/>
        <w:rPr>
          <w:rFonts w:ascii="Times New Roman" w:hAnsi="Times New Roman" w:cs="Times New Roman"/>
          <w:b/>
          <w:sz w:val="24"/>
        </w:rPr>
      </w:pPr>
      <w:r w:rsidRPr="00CC4212">
        <w:rPr>
          <w:rFonts w:ascii="Times New Roman" w:hAnsi="Times New Roman" w:cs="Times New Roman"/>
          <w:b/>
          <w:sz w:val="24"/>
        </w:rPr>
        <w:t>Abstract</w:t>
      </w:r>
    </w:p>
    <w:p w:rsidR="00CC4212" w:rsidRDefault="00CC4212" w:rsidP="00CC421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C4212">
        <w:rPr>
          <w:rFonts w:ascii="Times New Roman" w:hAnsi="Times New Roman" w:cs="Times New Roman"/>
          <w:sz w:val="20"/>
        </w:rPr>
        <w:t>Nanopore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brings extraordinary properties for a variety of potential applications in various industrial sectors. Since manufacturing of solid-state </w:t>
      </w:r>
      <w:proofErr w:type="spellStart"/>
      <w:r w:rsidRPr="00CC4212">
        <w:rPr>
          <w:rFonts w:ascii="Times New Roman" w:hAnsi="Times New Roman" w:cs="Times New Roman"/>
          <w:sz w:val="20"/>
        </w:rPr>
        <w:t>nanopore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was firstly reported in 2001, solid-state </w:t>
      </w:r>
      <w:proofErr w:type="spellStart"/>
      <w:r w:rsidRPr="00CC4212">
        <w:rPr>
          <w:rFonts w:ascii="Times New Roman" w:hAnsi="Times New Roman" w:cs="Times New Roman"/>
          <w:sz w:val="20"/>
        </w:rPr>
        <w:t>nanopore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has become a hot topic in the recent years. An increasing number of manufacturing methods have been reported, with continuously decreased sizes from hundreds of </w:t>
      </w:r>
      <w:proofErr w:type="spellStart"/>
      <w:r w:rsidRPr="00CC4212">
        <w:rPr>
          <w:rFonts w:ascii="Times New Roman" w:hAnsi="Times New Roman" w:cs="Times New Roman"/>
          <w:sz w:val="20"/>
        </w:rPr>
        <w:t>nanometres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at the beginning to approximate one </w:t>
      </w:r>
      <w:proofErr w:type="spellStart"/>
      <w:r w:rsidRPr="00CC4212">
        <w:rPr>
          <w:rFonts w:ascii="Times New Roman" w:hAnsi="Times New Roman" w:cs="Times New Roman"/>
          <w:sz w:val="20"/>
        </w:rPr>
        <w:t>nanometre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until recently. To enable more robust, sensitive and reliable devices required by the industry, researchers have started to explore the possible methods to manufacture </w:t>
      </w:r>
      <w:proofErr w:type="spellStart"/>
      <w:r w:rsidRPr="00CC4212">
        <w:rPr>
          <w:rFonts w:ascii="Times New Roman" w:hAnsi="Times New Roman" w:cs="Times New Roman"/>
          <w:sz w:val="20"/>
        </w:rPr>
        <w:t>nanopore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array which presents unprecedented challenges on the fabrication efficiency, accuracy and repe</w:t>
      </w:r>
      <w:r>
        <w:rPr>
          <w:rFonts w:ascii="Times New Roman" w:hAnsi="Times New Roman" w:cs="Times New Roman"/>
          <w:sz w:val="20"/>
        </w:rPr>
        <w:t>atability, applicable materials</w:t>
      </w:r>
      <w:r w:rsidRPr="00CC4212">
        <w:rPr>
          <w:rFonts w:ascii="Times New Roman" w:hAnsi="Times New Roman" w:cs="Times New Roman"/>
          <w:sz w:val="20"/>
        </w:rPr>
        <w:t xml:space="preserve"> and cost. As a result, the exploration of fabrication of </w:t>
      </w:r>
      <w:proofErr w:type="spellStart"/>
      <w:r w:rsidRPr="00CC4212">
        <w:rPr>
          <w:rFonts w:ascii="Times New Roman" w:hAnsi="Times New Roman" w:cs="Times New Roman"/>
          <w:sz w:val="20"/>
        </w:rPr>
        <w:t>nanopore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array is still in the fledging period with various bottlenecks. This presentation introduces an efficient and cost-effective manufacturing process chain for fabricating large area solid state </w:t>
      </w:r>
      <w:proofErr w:type="spellStart"/>
      <w:r w:rsidRPr="00CC4212">
        <w:rPr>
          <w:rFonts w:ascii="Times New Roman" w:hAnsi="Times New Roman" w:cs="Times New Roman"/>
          <w:sz w:val="20"/>
        </w:rPr>
        <w:t>nanopore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array. The authors successfully fabricated the </w:t>
      </w:r>
      <w:r>
        <w:rPr>
          <w:rFonts w:ascii="Times New Roman" w:hAnsi="Times New Roman" w:cs="Times New Roman"/>
          <w:sz w:val="20"/>
        </w:rPr>
        <w:t xml:space="preserve">20 nm </w:t>
      </w:r>
      <w:proofErr w:type="spellStart"/>
      <w:r>
        <w:rPr>
          <w:rFonts w:ascii="Times New Roman" w:hAnsi="Times New Roman" w:cs="Times New Roman"/>
          <w:sz w:val="20"/>
        </w:rPr>
        <w:t>nanopore</w:t>
      </w:r>
      <w:proofErr w:type="spellEnd"/>
      <w:r>
        <w:rPr>
          <w:rFonts w:ascii="Times New Roman" w:hAnsi="Times New Roman" w:cs="Times New Roman"/>
          <w:sz w:val="20"/>
        </w:rPr>
        <w:t xml:space="preserve"> array in a 15 mm×</w:t>
      </w:r>
      <w:r w:rsidRPr="00CC4212">
        <w:rPr>
          <w:rFonts w:ascii="Times New Roman" w:hAnsi="Times New Roman" w:cs="Times New Roman"/>
          <w:sz w:val="20"/>
        </w:rPr>
        <w:t>15 mm area, with relatively uniform pore shape and size. The experiments also indicated a possible way to reduce the pore size down to 1</w:t>
      </w:r>
      <w:r>
        <w:rPr>
          <w:rFonts w:ascii="Times New Roman" w:hAnsi="Times New Roman" w:cs="Times New Roman"/>
          <w:sz w:val="20"/>
        </w:rPr>
        <w:t xml:space="preserve"> </w:t>
      </w:r>
      <w:r w:rsidRPr="00CC4212">
        <w:rPr>
          <w:rFonts w:ascii="Times New Roman" w:hAnsi="Times New Roman" w:cs="Times New Roman"/>
          <w:sz w:val="20"/>
        </w:rPr>
        <w:t xml:space="preserve">nm simultaneously modify the geometry of </w:t>
      </w:r>
      <w:proofErr w:type="spellStart"/>
      <w:r w:rsidRPr="00CC4212">
        <w:rPr>
          <w:rFonts w:ascii="Times New Roman" w:hAnsi="Times New Roman" w:cs="Times New Roman"/>
          <w:sz w:val="20"/>
        </w:rPr>
        <w:t>nanopore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channel, which would be a breakthrough to facilitate the high-resolution DNA sequencing. Some representative applications of </w:t>
      </w:r>
      <w:proofErr w:type="spellStart"/>
      <w:r w:rsidRPr="00CC4212">
        <w:rPr>
          <w:rFonts w:ascii="Times New Roman" w:hAnsi="Times New Roman" w:cs="Times New Roman"/>
          <w:sz w:val="20"/>
        </w:rPr>
        <w:t>nanopore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array include DNA/RNA sequencing, energy conversion and storage, water desalination, nano-sensors, </w:t>
      </w:r>
      <w:proofErr w:type="spellStart"/>
      <w:r w:rsidRPr="00CC4212">
        <w:rPr>
          <w:rFonts w:ascii="Times New Roman" w:hAnsi="Times New Roman" w:cs="Times New Roman"/>
          <w:sz w:val="20"/>
        </w:rPr>
        <w:t>nanoreactors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and dialysis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CC4212">
        <w:rPr>
          <w:rFonts w:ascii="Times New Roman" w:hAnsi="Times New Roman" w:cs="Times New Roman"/>
          <w:sz w:val="20"/>
        </w:rPr>
        <w:t>.</w:t>
      </w:r>
    </w:p>
    <w:p w:rsidR="00CC4212" w:rsidRDefault="00CC4212" w:rsidP="00CC4212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C59348C">
            <wp:extent cx="3164205" cy="26212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2621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212" w:rsidRPr="00CC4212" w:rsidRDefault="00CC4212" w:rsidP="00CC4212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CC4212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CC4212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CC4212">
        <w:rPr>
          <w:rFonts w:ascii="Times New Roman" w:hAnsi="Times New Roman" w:cs="Times New Roman"/>
          <w:i/>
          <w:sz w:val="18"/>
        </w:rPr>
        <w:t xml:space="preserve">The </w:t>
      </w:r>
      <w:proofErr w:type="spellStart"/>
      <w:r w:rsidRPr="00CC4212">
        <w:rPr>
          <w:rFonts w:ascii="Times New Roman" w:hAnsi="Times New Roman" w:cs="Times New Roman"/>
          <w:i/>
          <w:sz w:val="18"/>
        </w:rPr>
        <w:t>nanopore</w:t>
      </w:r>
      <w:proofErr w:type="spellEnd"/>
      <w:r w:rsidRPr="00CC4212">
        <w:rPr>
          <w:rFonts w:ascii="Times New Roman" w:hAnsi="Times New Roman" w:cs="Times New Roman"/>
          <w:i/>
          <w:sz w:val="18"/>
        </w:rPr>
        <w:t xml:space="preserve"> array fabricated by the hybrid method.</w:t>
      </w:r>
      <w:proofErr w:type="gramEnd"/>
      <w:r w:rsidRPr="00CC4212">
        <w:rPr>
          <w:rFonts w:ascii="Times New Roman" w:hAnsi="Times New Roman" w:cs="Times New Roman"/>
          <w:i/>
          <w:sz w:val="18"/>
        </w:rPr>
        <w:t xml:space="preserve"> Top: the schematic flow plot of process chain. A. </w:t>
      </w:r>
      <w:proofErr w:type="spellStart"/>
      <w:r w:rsidRPr="00CC4212">
        <w:rPr>
          <w:rFonts w:ascii="Times New Roman" w:hAnsi="Times New Roman" w:cs="Times New Roman"/>
          <w:i/>
          <w:sz w:val="18"/>
        </w:rPr>
        <w:t>Nanospheres</w:t>
      </w:r>
      <w:proofErr w:type="spellEnd"/>
      <w:r w:rsidRPr="00CC4212">
        <w:rPr>
          <w:rFonts w:ascii="Times New Roman" w:hAnsi="Times New Roman" w:cs="Times New Roman"/>
          <w:i/>
          <w:sz w:val="18"/>
        </w:rPr>
        <w:t xml:space="preserve"> around 20 nm in diameter distribute on the substrate, then with 4</w:t>
      </w:r>
      <w:r>
        <w:rPr>
          <w:rFonts w:ascii="Times New Roman" w:hAnsi="Times New Roman" w:cs="Times New Roman"/>
          <w:i/>
          <w:sz w:val="18"/>
        </w:rPr>
        <w:t xml:space="preserve"> </w:t>
      </w:r>
      <w:r w:rsidRPr="00CC4212">
        <w:rPr>
          <w:rFonts w:ascii="Times New Roman" w:hAnsi="Times New Roman" w:cs="Times New Roman"/>
          <w:i/>
          <w:sz w:val="18"/>
        </w:rPr>
        <w:t xml:space="preserve">nm </w:t>
      </w:r>
      <w:proofErr w:type="spellStart"/>
      <w:r w:rsidRPr="00CC4212">
        <w:rPr>
          <w:rFonts w:ascii="Times New Roman" w:hAnsi="Times New Roman" w:cs="Times New Roman"/>
          <w:i/>
          <w:sz w:val="18"/>
        </w:rPr>
        <w:t>Pt</w:t>
      </w:r>
      <w:proofErr w:type="spellEnd"/>
      <w:r w:rsidRPr="00CC4212">
        <w:rPr>
          <w:rFonts w:ascii="Times New Roman" w:hAnsi="Times New Roman" w:cs="Times New Roman"/>
          <w:i/>
          <w:sz w:val="18"/>
        </w:rPr>
        <w:t xml:space="preserve"> film deposited; B. SEM images after ultrasound for 5 min; C. SEM images of one </w:t>
      </w:r>
      <w:proofErr w:type="spellStart"/>
      <w:r w:rsidRPr="00CC4212">
        <w:rPr>
          <w:rFonts w:ascii="Times New Roman" w:hAnsi="Times New Roman" w:cs="Times New Roman"/>
          <w:i/>
          <w:sz w:val="18"/>
        </w:rPr>
        <w:t>nanopore</w:t>
      </w:r>
      <w:proofErr w:type="spellEnd"/>
      <w:r w:rsidRPr="00CC4212">
        <w:rPr>
          <w:rFonts w:ascii="Times New Roman" w:hAnsi="Times New Roman" w:cs="Times New Roman"/>
          <w:i/>
          <w:sz w:val="18"/>
        </w:rPr>
        <w:t xml:space="preserve"> zoom-in (magnified 500 K; scale bar: 300 nm); D. SEM image of </w:t>
      </w:r>
      <w:proofErr w:type="spellStart"/>
      <w:r w:rsidRPr="00CC4212">
        <w:rPr>
          <w:rFonts w:ascii="Times New Roman" w:hAnsi="Times New Roman" w:cs="Times New Roman"/>
          <w:i/>
          <w:sz w:val="18"/>
        </w:rPr>
        <w:t>nanopores</w:t>
      </w:r>
      <w:proofErr w:type="spellEnd"/>
      <w:r w:rsidRPr="00CC4212">
        <w:rPr>
          <w:rFonts w:ascii="Times New Roman" w:hAnsi="Times New Roman" w:cs="Times New Roman"/>
          <w:i/>
          <w:sz w:val="18"/>
        </w:rPr>
        <w:t xml:space="preserve"> after ultrasound for 15 min.</w:t>
      </w:r>
    </w:p>
    <w:p w:rsidR="00CC4212" w:rsidRPr="00CC4212" w:rsidRDefault="00CC4212" w:rsidP="00CC4212">
      <w:pPr>
        <w:rPr>
          <w:rFonts w:ascii="Times New Roman" w:hAnsi="Times New Roman" w:cs="Times New Roman"/>
          <w:b/>
          <w:sz w:val="24"/>
        </w:rPr>
      </w:pPr>
      <w:r w:rsidRPr="00CC4212">
        <w:rPr>
          <w:rFonts w:ascii="Times New Roman" w:hAnsi="Times New Roman" w:cs="Times New Roman"/>
          <w:b/>
          <w:sz w:val="24"/>
        </w:rPr>
        <w:t xml:space="preserve">Biography </w:t>
      </w:r>
    </w:p>
    <w:p w:rsidR="00CC4212" w:rsidRPr="00CC4212" w:rsidRDefault="00CC4212" w:rsidP="00CC421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C4212">
        <w:rPr>
          <w:rFonts w:ascii="Times New Roman" w:hAnsi="Times New Roman" w:cs="Times New Roman"/>
          <w:sz w:val="20"/>
        </w:rPr>
        <w:t>Jufan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Zhang, Assistant Professor and Lecturer in School of Mechanical and Materials Engineering, Principal Investigator in Centre of Micro/Nano Manufacturing Technology, University College Dublin, Ireland. He leads the research in manufacturing of solid state </w:t>
      </w:r>
      <w:proofErr w:type="spellStart"/>
      <w:r w:rsidRPr="00CC4212">
        <w:rPr>
          <w:rFonts w:ascii="Times New Roman" w:hAnsi="Times New Roman" w:cs="Times New Roman"/>
          <w:sz w:val="20"/>
        </w:rPr>
        <w:t>nanopore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array and corresponding biomedical applications by collaborating </w:t>
      </w:r>
      <w:r w:rsidRPr="00CC4212">
        <w:rPr>
          <w:rFonts w:ascii="Times New Roman" w:hAnsi="Times New Roman" w:cs="Times New Roman"/>
          <w:sz w:val="20"/>
        </w:rPr>
        <w:lastRenderedPageBreak/>
        <w:t xml:space="preserve">with academic and industrial partners. He has chaired 10+ </w:t>
      </w:r>
      <w:r w:rsidRPr="00CC4212">
        <w:rPr>
          <w:rFonts w:ascii="Times New Roman" w:hAnsi="Times New Roman" w:cs="Times New Roman"/>
          <w:sz w:val="20"/>
        </w:rPr>
        <w:t>researches</w:t>
      </w:r>
      <w:r w:rsidRPr="00CC4212">
        <w:rPr>
          <w:rFonts w:ascii="Times New Roman" w:hAnsi="Times New Roman" w:cs="Times New Roman"/>
          <w:sz w:val="20"/>
        </w:rPr>
        <w:t xml:space="preserve"> funding and made 50+ peer-reviewed publications and 7 patents on </w:t>
      </w:r>
      <w:proofErr w:type="spellStart"/>
      <w:r w:rsidRPr="00CC4212">
        <w:rPr>
          <w:rFonts w:ascii="Times New Roman" w:hAnsi="Times New Roman" w:cs="Times New Roman"/>
          <w:sz w:val="20"/>
        </w:rPr>
        <w:t>nanomanufacturing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, ultra-precision machining, biomedical devices and optics. He has given over 10 keynote/invited talks in the recent one year on </w:t>
      </w:r>
      <w:proofErr w:type="spellStart"/>
      <w:r w:rsidRPr="00CC4212">
        <w:rPr>
          <w:rFonts w:ascii="Times New Roman" w:hAnsi="Times New Roman" w:cs="Times New Roman"/>
          <w:sz w:val="20"/>
        </w:rPr>
        <w:t>nanomanufacturing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and biomedical research. He is the Member of Irish Manufacturing Council, Member of International Academy of Engineering and Technology, Member of International Society for </w:t>
      </w:r>
      <w:proofErr w:type="spellStart"/>
      <w:r w:rsidRPr="00CC4212">
        <w:rPr>
          <w:rFonts w:ascii="Times New Roman" w:hAnsi="Times New Roman" w:cs="Times New Roman"/>
          <w:sz w:val="20"/>
        </w:rPr>
        <w:t>Nanomanufacturing</w:t>
      </w:r>
      <w:proofErr w:type="spellEnd"/>
      <w:r w:rsidRPr="00CC4212">
        <w:rPr>
          <w:rFonts w:ascii="Times New Roman" w:hAnsi="Times New Roman" w:cs="Times New Roman"/>
          <w:sz w:val="20"/>
        </w:rPr>
        <w:t>. He is the Chair of Organizing Committee of the 8</w:t>
      </w:r>
      <w:r w:rsidRPr="00CC4212">
        <w:rPr>
          <w:rFonts w:ascii="Times New Roman" w:hAnsi="Times New Roman" w:cs="Times New Roman"/>
          <w:sz w:val="20"/>
          <w:vertAlign w:val="superscript"/>
        </w:rPr>
        <w:t>th</w:t>
      </w:r>
      <w:r w:rsidRPr="00CC4212">
        <w:rPr>
          <w:rFonts w:ascii="Times New Roman" w:hAnsi="Times New Roman" w:cs="Times New Roman"/>
          <w:sz w:val="20"/>
        </w:rPr>
        <w:t xml:space="preserve"> International Conference on </w:t>
      </w:r>
      <w:proofErr w:type="spellStart"/>
      <w:r w:rsidRPr="00CC4212">
        <w:rPr>
          <w:rFonts w:ascii="Times New Roman" w:hAnsi="Times New Roman" w:cs="Times New Roman"/>
          <w:sz w:val="20"/>
        </w:rPr>
        <w:t>Nanomanufacturing</w:t>
      </w:r>
      <w:proofErr w:type="spellEnd"/>
      <w:r w:rsidRPr="00CC4212">
        <w:rPr>
          <w:rFonts w:ascii="Times New Roman" w:hAnsi="Times New Roman" w:cs="Times New Roman"/>
          <w:sz w:val="20"/>
        </w:rPr>
        <w:t xml:space="preserve"> and the 4</w:t>
      </w:r>
      <w:r w:rsidRPr="00CC4212">
        <w:rPr>
          <w:rFonts w:ascii="Times New Roman" w:hAnsi="Times New Roman" w:cs="Times New Roman"/>
          <w:sz w:val="20"/>
          <w:vertAlign w:val="superscript"/>
        </w:rPr>
        <w:t>th</w:t>
      </w:r>
      <w:r w:rsidRPr="00CC4212">
        <w:rPr>
          <w:rFonts w:ascii="Times New Roman" w:hAnsi="Times New Roman" w:cs="Times New Roman"/>
          <w:sz w:val="20"/>
        </w:rPr>
        <w:t xml:space="preserve"> AET Symposium on ACSM and Digital Manufacturing.</w:t>
      </w:r>
      <w:bookmarkEnd w:id="0"/>
    </w:p>
    <w:sectPr w:rsidR="00CC4212" w:rsidRPr="00CC4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212"/>
    <w:rsid w:val="00474203"/>
    <w:rsid w:val="00535872"/>
    <w:rsid w:val="00924B33"/>
    <w:rsid w:val="00CC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2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4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2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2023-01-02T12:01:00Z</dcterms:created>
  <dcterms:modified xsi:type="dcterms:W3CDTF">2023-01-02T12:08:00Z</dcterms:modified>
</cp:coreProperties>
</file>