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729C8">
      <w:pPr>
        <w:rPr>
          <w:rFonts w:ascii="Times New Roman" w:hAnsi="Times New Roman" w:cs="Times New Roman"/>
          <w:b/>
          <w:sz w:val="32"/>
        </w:rPr>
      </w:pPr>
      <w:r w:rsidRPr="004729C8">
        <w:rPr>
          <w:rFonts w:ascii="Times New Roman" w:hAnsi="Times New Roman" w:cs="Times New Roman"/>
          <w:b/>
          <w:sz w:val="32"/>
        </w:rPr>
        <w:t>User experience evolution</w:t>
      </w:r>
    </w:p>
    <w:p w:rsidR="004729C8" w:rsidRDefault="004729C8">
      <w:pPr>
        <w:rPr>
          <w:rFonts w:ascii="Times New Roman" w:hAnsi="Times New Roman" w:cs="Times New Roman"/>
          <w:sz w:val="24"/>
        </w:rPr>
      </w:pPr>
      <w:r w:rsidRPr="004729C8">
        <w:rPr>
          <w:rFonts w:ascii="Times New Roman" w:hAnsi="Times New Roman" w:cs="Times New Roman"/>
          <w:sz w:val="24"/>
        </w:rPr>
        <w:t>Al</w:t>
      </w:r>
      <w:r>
        <w:rPr>
          <w:rFonts w:ascii="Times New Roman" w:hAnsi="Times New Roman" w:cs="Times New Roman"/>
          <w:sz w:val="24"/>
        </w:rPr>
        <w:t>e</w:t>
      </w:r>
      <w:r w:rsidRPr="004729C8">
        <w:rPr>
          <w:rFonts w:ascii="Times New Roman" w:hAnsi="Times New Roman" w:cs="Times New Roman"/>
          <w:sz w:val="24"/>
        </w:rPr>
        <w:t>xia Mart</w:t>
      </w:r>
      <w:r>
        <w:rPr>
          <w:rFonts w:ascii="Times New Roman" w:hAnsi="Times New Roman" w:cs="Times New Roman"/>
          <w:sz w:val="24"/>
        </w:rPr>
        <w:t>i</w:t>
      </w:r>
      <w:r w:rsidRPr="004729C8">
        <w:rPr>
          <w:rFonts w:ascii="Times New Roman" w:hAnsi="Times New Roman" w:cs="Times New Roman"/>
          <w:sz w:val="24"/>
        </w:rPr>
        <w:t>nez</w:t>
      </w:r>
    </w:p>
    <w:p w:rsidR="004729C8" w:rsidRPr="004729C8" w:rsidRDefault="004729C8">
      <w:pPr>
        <w:rPr>
          <w:rFonts w:ascii="Times New Roman" w:hAnsi="Times New Roman" w:cs="Times New Roman"/>
        </w:rPr>
      </w:pPr>
      <w:r w:rsidRPr="004729C8">
        <w:rPr>
          <w:rFonts w:ascii="Times New Roman" w:hAnsi="Times New Roman" w:cs="Times New Roman"/>
        </w:rPr>
        <w:t>Horizons Optical, Spain</w:t>
      </w:r>
    </w:p>
    <w:p w:rsidR="004729C8" w:rsidRPr="004729C8" w:rsidRDefault="004729C8" w:rsidP="004729C8">
      <w:pPr>
        <w:jc w:val="center"/>
        <w:rPr>
          <w:rFonts w:ascii="Times New Roman" w:hAnsi="Times New Roman" w:cs="Times New Roman"/>
          <w:b/>
          <w:sz w:val="24"/>
        </w:rPr>
      </w:pPr>
      <w:r w:rsidRPr="004729C8">
        <w:rPr>
          <w:rFonts w:ascii="Times New Roman" w:hAnsi="Times New Roman" w:cs="Times New Roman"/>
          <w:b/>
          <w:sz w:val="24"/>
        </w:rPr>
        <w:t>Abstract</w:t>
      </w:r>
    </w:p>
    <w:p w:rsidR="004729C8" w:rsidRPr="004729C8" w:rsidRDefault="004729C8" w:rsidP="004729C8">
      <w:pPr>
        <w:jc w:val="both"/>
        <w:rPr>
          <w:rFonts w:ascii="Times New Roman" w:hAnsi="Times New Roman" w:cs="Times New Roman"/>
          <w:sz w:val="20"/>
        </w:rPr>
      </w:pPr>
      <w:r w:rsidRPr="004729C8">
        <w:rPr>
          <w:rFonts w:ascii="Times New Roman" w:hAnsi="Times New Roman" w:cs="Times New Roman"/>
          <w:sz w:val="20"/>
        </w:rPr>
        <w:t>The sales process of ophthalmic lenses has always been traditional, highly clinical and with little patient involvement. The patient is advised by the optometrist and has little m</w:t>
      </w:r>
      <w:bookmarkStart w:id="0" w:name="_GoBack"/>
      <w:bookmarkEnd w:id="0"/>
      <w:r w:rsidRPr="004729C8">
        <w:rPr>
          <w:rFonts w:ascii="Times New Roman" w:hAnsi="Times New Roman" w:cs="Times New Roman"/>
          <w:sz w:val="20"/>
        </w:rPr>
        <w:t xml:space="preserve">argin for participation. </w:t>
      </w:r>
    </w:p>
    <w:p w:rsidR="004729C8" w:rsidRPr="004729C8" w:rsidRDefault="004729C8" w:rsidP="004729C8">
      <w:pPr>
        <w:jc w:val="both"/>
        <w:rPr>
          <w:rFonts w:ascii="Times New Roman" w:hAnsi="Times New Roman" w:cs="Times New Roman"/>
          <w:sz w:val="20"/>
        </w:rPr>
      </w:pPr>
      <w:r w:rsidRPr="004729C8">
        <w:rPr>
          <w:rFonts w:ascii="Times New Roman" w:hAnsi="Times New Roman" w:cs="Times New Roman"/>
          <w:sz w:val="20"/>
        </w:rPr>
        <w:t xml:space="preserve">At Horizons </w:t>
      </w:r>
      <w:proofErr w:type="spellStart"/>
      <w:r w:rsidRPr="004729C8">
        <w:rPr>
          <w:rFonts w:ascii="Times New Roman" w:hAnsi="Times New Roman" w:cs="Times New Roman"/>
          <w:sz w:val="20"/>
        </w:rPr>
        <w:t>Optical's</w:t>
      </w:r>
      <w:proofErr w:type="spellEnd"/>
      <w:r w:rsidRPr="004729C8">
        <w:rPr>
          <w:rFonts w:ascii="Times New Roman" w:hAnsi="Times New Roman" w:cs="Times New Roman"/>
          <w:sz w:val="20"/>
        </w:rPr>
        <w:t xml:space="preserve"> User Experience Department we have found that being an active part of the final choice or even become part of the creation of the lens leads to a higher degree of satisfaction and adaptation.</w:t>
      </w:r>
      <w:r>
        <w:rPr>
          <w:rFonts w:ascii="Times New Roman" w:hAnsi="Times New Roman" w:cs="Times New Roman"/>
          <w:sz w:val="20"/>
        </w:rPr>
        <w:t xml:space="preserve"> </w:t>
      </w:r>
      <w:r w:rsidRPr="004729C8">
        <w:rPr>
          <w:rFonts w:ascii="Times New Roman" w:hAnsi="Times New Roman" w:cs="Times New Roman"/>
          <w:sz w:val="20"/>
        </w:rPr>
        <w:t xml:space="preserve">We believe that the incorporation of new technologies can provide new tools for the explanation, diagnosis and attractive sales of ophthalmic lenses while maintaining clinical </w:t>
      </w:r>
      <w:proofErr w:type="spellStart"/>
      <w:r w:rsidRPr="004729C8">
        <w:rPr>
          <w:rFonts w:ascii="Times New Roman" w:hAnsi="Times New Roman" w:cs="Times New Roman"/>
          <w:sz w:val="20"/>
        </w:rPr>
        <w:t>rigour</w:t>
      </w:r>
      <w:proofErr w:type="spellEnd"/>
      <w:r w:rsidRPr="004729C8">
        <w:rPr>
          <w:rFonts w:ascii="Times New Roman" w:hAnsi="Times New Roman" w:cs="Times New Roman"/>
          <w:sz w:val="20"/>
        </w:rPr>
        <w:t xml:space="preserve">. These technologies allow increasing product </w:t>
      </w:r>
      <w:proofErr w:type="spellStart"/>
      <w:r w:rsidRPr="004729C8">
        <w:rPr>
          <w:rFonts w:ascii="Times New Roman" w:hAnsi="Times New Roman" w:cs="Times New Roman"/>
          <w:sz w:val="20"/>
        </w:rPr>
        <w:t>personalisation</w:t>
      </w:r>
      <w:proofErr w:type="spellEnd"/>
      <w:r w:rsidRPr="004729C8">
        <w:rPr>
          <w:rFonts w:ascii="Times New Roman" w:hAnsi="Times New Roman" w:cs="Times New Roman"/>
          <w:sz w:val="20"/>
        </w:rPr>
        <w:t xml:space="preserve"> and improving user experience, making the purchasing process much more agile and participative. </w:t>
      </w:r>
    </w:p>
    <w:p w:rsidR="004729C8" w:rsidRPr="004729C8" w:rsidRDefault="004729C8" w:rsidP="004729C8">
      <w:pPr>
        <w:jc w:val="both"/>
        <w:rPr>
          <w:rFonts w:ascii="Times New Roman" w:hAnsi="Times New Roman" w:cs="Times New Roman"/>
          <w:sz w:val="20"/>
        </w:rPr>
      </w:pPr>
      <w:r w:rsidRPr="004729C8">
        <w:rPr>
          <w:rFonts w:ascii="Times New Roman" w:hAnsi="Times New Roman" w:cs="Times New Roman"/>
          <w:sz w:val="20"/>
        </w:rPr>
        <w:t xml:space="preserve">The purpose of this talk is to show the evolution of the user experience and how new technologies add value to both the optometrist and the patient who wants to purchase the product. We will show with examples how technological innovation is helping to transform the ophthalmic lens sales, focusing on the end user and carrying out more precise measurements for the </w:t>
      </w:r>
      <w:proofErr w:type="spellStart"/>
      <w:r w:rsidRPr="004729C8">
        <w:rPr>
          <w:rFonts w:ascii="Times New Roman" w:hAnsi="Times New Roman" w:cs="Times New Roman"/>
          <w:sz w:val="20"/>
        </w:rPr>
        <w:t>personalisation</w:t>
      </w:r>
      <w:proofErr w:type="spellEnd"/>
      <w:r w:rsidRPr="004729C8">
        <w:rPr>
          <w:rFonts w:ascii="Times New Roman" w:hAnsi="Times New Roman" w:cs="Times New Roman"/>
          <w:sz w:val="20"/>
        </w:rPr>
        <w:t xml:space="preserve"> of ophthalmic lenses. </w:t>
      </w:r>
    </w:p>
    <w:p w:rsidR="004729C8" w:rsidRPr="004729C8" w:rsidRDefault="004729C8" w:rsidP="004729C8">
      <w:pPr>
        <w:jc w:val="both"/>
        <w:rPr>
          <w:rFonts w:ascii="Times New Roman" w:hAnsi="Times New Roman" w:cs="Times New Roman"/>
          <w:sz w:val="20"/>
        </w:rPr>
      </w:pPr>
      <w:r w:rsidRPr="004729C8">
        <w:rPr>
          <w:rFonts w:ascii="Times New Roman" w:hAnsi="Times New Roman" w:cs="Times New Roman"/>
          <w:b/>
          <w:sz w:val="20"/>
        </w:rPr>
        <w:t>Keyword</w:t>
      </w:r>
      <w:r w:rsidRPr="004729C8">
        <w:rPr>
          <w:rFonts w:ascii="Times New Roman" w:hAnsi="Times New Roman" w:cs="Times New Roman"/>
          <w:b/>
          <w:sz w:val="20"/>
        </w:rPr>
        <w:t>s</w:t>
      </w:r>
      <w:r w:rsidRPr="004729C8">
        <w:rPr>
          <w:rFonts w:ascii="Times New Roman" w:hAnsi="Times New Roman" w:cs="Times New Roman"/>
          <w:b/>
          <w:sz w:val="20"/>
        </w:rPr>
        <w:t>:</w:t>
      </w:r>
      <w:r w:rsidRPr="004729C8">
        <w:rPr>
          <w:rFonts w:ascii="Times New Roman" w:hAnsi="Times New Roman" w:cs="Times New Roman"/>
          <w:sz w:val="20"/>
        </w:rPr>
        <w:t xml:space="preserve"> </w:t>
      </w:r>
      <w:r w:rsidRPr="004729C8">
        <w:rPr>
          <w:rFonts w:ascii="Times New Roman" w:hAnsi="Times New Roman" w:cs="Times New Roman"/>
          <w:sz w:val="20"/>
        </w:rPr>
        <w:t xml:space="preserve">Ophthalmic </w:t>
      </w:r>
      <w:r w:rsidRPr="004729C8">
        <w:rPr>
          <w:rFonts w:ascii="Times New Roman" w:hAnsi="Times New Roman" w:cs="Times New Roman"/>
          <w:sz w:val="20"/>
        </w:rPr>
        <w:t xml:space="preserve">lenses, </w:t>
      </w:r>
      <w:r w:rsidRPr="004729C8">
        <w:rPr>
          <w:rFonts w:ascii="Times New Roman" w:hAnsi="Times New Roman" w:cs="Times New Roman"/>
          <w:sz w:val="20"/>
        </w:rPr>
        <w:t xml:space="preserve">User </w:t>
      </w:r>
      <w:r w:rsidRPr="004729C8">
        <w:rPr>
          <w:rFonts w:ascii="Times New Roman" w:hAnsi="Times New Roman" w:cs="Times New Roman"/>
          <w:sz w:val="20"/>
        </w:rPr>
        <w:t xml:space="preserve">experience, </w:t>
      </w:r>
      <w:r w:rsidRPr="004729C8">
        <w:rPr>
          <w:rFonts w:ascii="Times New Roman" w:hAnsi="Times New Roman" w:cs="Times New Roman"/>
          <w:sz w:val="20"/>
        </w:rPr>
        <w:t>Evolution</w:t>
      </w:r>
      <w:r w:rsidRPr="004729C8">
        <w:rPr>
          <w:rFonts w:ascii="Times New Roman" w:hAnsi="Times New Roman" w:cs="Times New Roman"/>
          <w:sz w:val="20"/>
        </w:rPr>
        <w:t xml:space="preserve">, </w:t>
      </w:r>
      <w:r w:rsidRPr="004729C8">
        <w:rPr>
          <w:rFonts w:ascii="Times New Roman" w:hAnsi="Times New Roman" w:cs="Times New Roman"/>
          <w:sz w:val="20"/>
        </w:rPr>
        <w:t>Innovation</w:t>
      </w:r>
      <w:r w:rsidRPr="004729C8">
        <w:rPr>
          <w:rFonts w:ascii="Times New Roman" w:hAnsi="Times New Roman" w:cs="Times New Roman"/>
          <w:sz w:val="20"/>
        </w:rPr>
        <w:t xml:space="preserve">, </w:t>
      </w:r>
      <w:r w:rsidRPr="004729C8">
        <w:rPr>
          <w:rFonts w:ascii="Times New Roman" w:hAnsi="Times New Roman" w:cs="Times New Roman"/>
          <w:sz w:val="20"/>
        </w:rPr>
        <w:t>Technologies</w:t>
      </w:r>
      <w:r w:rsidRPr="004729C8">
        <w:rPr>
          <w:rFonts w:ascii="Times New Roman" w:hAnsi="Times New Roman" w:cs="Times New Roman"/>
          <w:sz w:val="20"/>
        </w:rPr>
        <w:t xml:space="preserve">. </w:t>
      </w:r>
    </w:p>
    <w:p w:rsidR="004729C8" w:rsidRPr="004729C8" w:rsidRDefault="004729C8" w:rsidP="004729C8">
      <w:pPr>
        <w:rPr>
          <w:rFonts w:ascii="Times New Roman" w:hAnsi="Times New Roman" w:cs="Times New Roman"/>
          <w:b/>
          <w:sz w:val="24"/>
        </w:rPr>
      </w:pPr>
      <w:r w:rsidRPr="004729C8">
        <w:rPr>
          <w:rFonts w:ascii="Times New Roman" w:hAnsi="Times New Roman" w:cs="Times New Roman"/>
          <w:b/>
          <w:sz w:val="24"/>
        </w:rPr>
        <w:t xml:space="preserve">Biography </w:t>
      </w:r>
    </w:p>
    <w:p w:rsidR="004729C8" w:rsidRPr="004729C8" w:rsidRDefault="004729C8" w:rsidP="004729C8">
      <w:pPr>
        <w:jc w:val="both"/>
        <w:rPr>
          <w:rFonts w:ascii="Times New Roman" w:hAnsi="Times New Roman" w:cs="Times New Roman"/>
          <w:sz w:val="20"/>
        </w:rPr>
      </w:pPr>
      <w:r w:rsidRPr="004729C8">
        <w:rPr>
          <w:rFonts w:ascii="Times New Roman" w:hAnsi="Times New Roman" w:cs="Times New Roman"/>
          <w:sz w:val="20"/>
        </w:rPr>
        <w:t>Alexia Martinez</w:t>
      </w:r>
      <w:r w:rsidRPr="004729C8">
        <w:rPr>
          <w:rFonts w:ascii="Times New Roman" w:hAnsi="Times New Roman" w:cs="Times New Roman"/>
          <w:sz w:val="20"/>
        </w:rPr>
        <w:t xml:space="preserve"> has completed his PhD at the age of 21 years from Polytechnic Uni</w:t>
      </w:r>
      <w:r w:rsidR="006D74E1">
        <w:rPr>
          <w:rFonts w:ascii="Times New Roman" w:hAnsi="Times New Roman" w:cs="Times New Roman"/>
          <w:sz w:val="20"/>
        </w:rPr>
        <w:t>versity of Catalonia (2006) and</w:t>
      </w:r>
      <w:r w:rsidRPr="004729C8">
        <w:rPr>
          <w:rFonts w:ascii="Times New Roman" w:hAnsi="Times New Roman" w:cs="Times New Roman"/>
          <w:sz w:val="20"/>
        </w:rPr>
        <w:t xml:space="preserve"> Master’s in Project Management from La Salle </w:t>
      </w:r>
      <w:proofErr w:type="spellStart"/>
      <w:r w:rsidRPr="004729C8">
        <w:rPr>
          <w:rFonts w:ascii="Times New Roman" w:hAnsi="Times New Roman" w:cs="Times New Roman"/>
          <w:sz w:val="20"/>
        </w:rPr>
        <w:t>Universitat</w:t>
      </w:r>
      <w:proofErr w:type="spellEnd"/>
      <w:r w:rsidRPr="004729C8">
        <w:rPr>
          <w:rFonts w:ascii="Times New Roman" w:hAnsi="Times New Roman" w:cs="Times New Roman"/>
          <w:sz w:val="20"/>
        </w:rPr>
        <w:t xml:space="preserve"> Ramon </w:t>
      </w:r>
      <w:proofErr w:type="spellStart"/>
      <w:r w:rsidRPr="004729C8">
        <w:rPr>
          <w:rFonts w:ascii="Times New Roman" w:hAnsi="Times New Roman" w:cs="Times New Roman"/>
          <w:sz w:val="20"/>
        </w:rPr>
        <w:t>Llull</w:t>
      </w:r>
      <w:proofErr w:type="spellEnd"/>
      <w:r w:rsidRPr="004729C8">
        <w:rPr>
          <w:rFonts w:ascii="Times New Roman" w:hAnsi="Times New Roman" w:cs="Times New Roman"/>
          <w:sz w:val="20"/>
        </w:rPr>
        <w:t xml:space="preserve"> (2016). She has worked in </w:t>
      </w:r>
      <w:proofErr w:type="spellStart"/>
      <w:r w:rsidRPr="004729C8">
        <w:rPr>
          <w:rFonts w:ascii="Times New Roman" w:hAnsi="Times New Roman" w:cs="Times New Roman"/>
          <w:sz w:val="20"/>
        </w:rPr>
        <w:t>Institut</w:t>
      </w:r>
      <w:proofErr w:type="spellEnd"/>
      <w:r w:rsidRPr="004729C8">
        <w:rPr>
          <w:rFonts w:ascii="Times New Roman" w:hAnsi="Times New Roman" w:cs="Times New Roman"/>
          <w:sz w:val="20"/>
        </w:rPr>
        <w:t xml:space="preserve"> </w:t>
      </w:r>
      <w:proofErr w:type="spellStart"/>
      <w:r w:rsidRPr="004729C8">
        <w:rPr>
          <w:rFonts w:ascii="Times New Roman" w:hAnsi="Times New Roman" w:cs="Times New Roman"/>
          <w:sz w:val="20"/>
        </w:rPr>
        <w:t>Català</w:t>
      </w:r>
      <w:proofErr w:type="spellEnd"/>
      <w:r w:rsidRPr="004729C8">
        <w:rPr>
          <w:rFonts w:ascii="Times New Roman" w:hAnsi="Times New Roman" w:cs="Times New Roman"/>
          <w:sz w:val="20"/>
        </w:rPr>
        <w:t xml:space="preserve"> de Retina (2007-2022) as optometrist performing tasks in the refractory area in consultation and ophthalmological diagnostic tests and tutoring final master's projects at Master’s in Project Management from La Salle </w:t>
      </w:r>
      <w:proofErr w:type="spellStart"/>
      <w:r w:rsidRPr="004729C8">
        <w:rPr>
          <w:rFonts w:ascii="Times New Roman" w:hAnsi="Times New Roman" w:cs="Times New Roman"/>
          <w:sz w:val="20"/>
        </w:rPr>
        <w:t>Universitat</w:t>
      </w:r>
      <w:proofErr w:type="spellEnd"/>
      <w:r w:rsidRPr="004729C8">
        <w:rPr>
          <w:rFonts w:ascii="Times New Roman" w:hAnsi="Times New Roman" w:cs="Times New Roman"/>
          <w:sz w:val="20"/>
        </w:rPr>
        <w:t xml:space="preserve"> Ramon </w:t>
      </w:r>
      <w:proofErr w:type="spellStart"/>
      <w:r w:rsidRPr="004729C8">
        <w:rPr>
          <w:rFonts w:ascii="Times New Roman" w:hAnsi="Times New Roman" w:cs="Times New Roman"/>
          <w:sz w:val="20"/>
        </w:rPr>
        <w:t>Llull</w:t>
      </w:r>
      <w:proofErr w:type="spellEnd"/>
      <w:r w:rsidRPr="004729C8">
        <w:rPr>
          <w:rFonts w:ascii="Times New Roman" w:hAnsi="Times New Roman" w:cs="Times New Roman"/>
          <w:sz w:val="20"/>
        </w:rPr>
        <w:t xml:space="preserve">. She is Project Manager at Horizons Optical and Professor Project Management Course in Optics and Optometry at </w:t>
      </w:r>
      <w:proofErr w:type="spellStart"/>
      <w:r w:rsidRPr="004729C8">
        <w:rPr>
          <w:rFonts w:ascii="Times New Roman" w:hAnsi="Times New Roman" w:cs="Times New Roman"/>
          <w:sz w:val="20"/>
        </w:rPr>
        <w:t>Unive</w:t>
      </w:r>
      <w:r>
        <w:rPr>
          <w:rFonts w:ascii="Times New Roman" w:hAnsi="Times New Roman" w:cs="Times New Roman"/>
          <w:sz w:val="20"/>
        </w:rPr>
        <w:t>rsitat</w:t>
      </w:r>
      <w:proofErr w:type="spellEnd"/>
      <w:r>
        <w:rPr>
          <w:rFonts w:ascii="Times New Roman" w:hAnsi="Times New Roman" w:cs="Times New Roman"/>
          <w:sz w:val="20"/>
        </w:rPr>
        <w:t xml:space="preserve"> </w:t>
      </w:r>
      <w:proofErr w:type="spellStart"/>
      <w:r>
        <w:rPr>
          <w:rFonts w:ascii="Times New Roman" w:hAnsi="Times New Roman" w:cs="Times New Roman"/>
          <w:sz w:val="20"/>
        </w:rPr>
        <w:t>Politècnica</w:t>
      </w:r>
      <w:proofErr w:type="spellEnd"/>
      <w:r>
        <w:rPr>
          <w:rFonts w:ascii="Times New Roman" w:hAnsi="Times New Roman" w:cs="Times New Roman"/>
          <w:sz w:val="20"/>
        </w:rPr>
        <w:t xml:space="preserve"> de </w:t>
      </w:r>
      <w:proofErr w:type="spellStart"/>
      <w:r>
        <w:rPr>
          <w:rFonts w:ascii="Times New Roman" w:hAnsi="Times New Roman" w:cs="Times New Roman"/>
          <w:sz w:val="20"/>
        </w:rPr>
        <w:t>Catalunya</w:t>
      </w:r>
      <w:proofErr w:type="spellEnd"/>
      <w:r w:rsidRPr="004729C8">
        <w:rPr>
          <w:rFonts w:ascii="Times New Roman" w:hAnsi="Times New Roman" w:cs="Times New Roman"/>
          <w:sz w:val="20"/>
        </w:rPr>
        <w:t>.</w:t>
      </w:r>
    </w:p>
    <w:sectPr w:rsidR="004729C8" w:rsidRPr="004729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9C8"/>
    <w:rsid w:val="0032354D"/>
    <w:rsid w:val="004729C8"/>
    <w:rsid w:val="00474203"/>
    <w:rsid w:val="00535872"/>
    <w:rsid w:val="006D74E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2023-03-06T05:30:00Z</dcterms:created>
  <dcterms:modified xsi:type="dcterms:W3CDTF">2023-03-06T05:47:00Z</dcterms:modified>
</cp:coreProperties>
</file>