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5297F">
      <w:pPr>
        <w:rPr>
          <w:rFonts w:ascii="Times New Roman" w:hAnsi="Times New Roman" w:cs="Times New Roman"/>
          <w:b/>
          <w:sz w:val="32"/>
        </w:rPr>
      </w:pPr>
      <w:r w:rsidRPr="0015297F">
        <w:rPr>
          <w:rFonts w:ascii="Times New Roman" w:hAnsi="Times New Roman" w:cs="Times New Roman"/>
          <w:b/>
          <w:sz w:val="32"/>
        </w:rPr>
        <w:t xml:space="preserve">Reducing the dependence on conventional sources of energy in the hospital using energy from biomass: Case study: PCC general hospital </w:t>
      </w:r>
      <w:proofErr w:type="spellStart"/>
      <w:r w:rsidRPr="0015297F">
        <w:rPr>
          <w:rFonts w:ascii="Times New Roman" w:hAnsi="Times New Roman" w:cs="Times New Roman"/>
          <w:b/>
          <w:sz w:val="32"/>
        </w:rPr>
        <w:t>Kumba</w:t>
      </w:r>
      <w:proofErr w:type="spellEnd"/>
      <w:r w:rsidRPr="0015297F">
        <w:rPr>
          <w:rFonts w:ascii="Times New Roman" w:hAnsi="Times New Roman" w:cs="Times New Roman"/>
          <w:b/>
          <w:sz w:val="32"/>
        </w:rPr>
        <w:t>-Cameroon</w:t>
      </w:r>
    </w:p>
    <w:p w:rsidR="0015297F" w:rsidRDefault="0015297F">
      <w:pPr>
        <w:rPr>
          <w:rFonts w:ascii="Times New Roman" w:hAnsi="Times New Roman" w:cs="Times New Roman"/>
          <w:sz w:val="24"/>
        </w:rPr>
      </w:pPr>
      <w:proofErr w:type="spellStart"/>
      <w:r w:rsidRPr="0015297F">
        <w:rPr>
          <w:rFonts w:ascii="Times New Roman" w:hAnsi="Times New Roman" w:cs="Times New Roman"/>
          <w:sz w:val="24"/>
        </w:rPr>
        <w:t>Paiguy</w:t>
      </w:r>
      <w:proofErr w:type="spellEnd"/>
      <w:r w:rsidRPr="0015297F">
        <w:rPr>
          <w:rFonts w:ascii="Times New Roman" w:hAnsi="Times New Roman" w:cs="Times New Roman"/>
          <w:sz w:val="24"/>
        </w:rPr>
        <w:t xml:space="preserve"> A </w:t>
      </w:r>
      <w:proofErr w:type="spellStart"/>
      <w:r w:rsidRPr="0015297F">
        <w:rPr>
          <w:rFonts w:ascii="Times New Roman" w:hAnsi="Times New Roman" w:cs="Times New Roman"/>
          <w:sz w:val="24"/>
        </w:rPr>
        <w:t>Ngouateu</w:t>
      </w:r>
      <w:proofErr w:type="spellEnd"/>
    </w:p>
    <w:p w:rsidR="0015297F" w:rsidRPr="0015297F" w:rsidRDefault="0015297F">
      <w:pPr>
        <w:rPr>
          <w:rFonts w:ascii="Times New Roman" w:hAnsi="Times New Roman" w:cs="Times New Roman"/>
        </w:rPr>
      </w:pPr>
      <w:r w:rsidRPr="0015297F">
        <w:rPr>
          <w:rFonts w:ascii="Times New Roman" w:hAnsi="Times New Roman" w:cs="Times New Roman"/>
        </w:rPr>
        <w:t xml:space="preserve">University of </w:t>
      </w:r>
      <w:proofErr w:type="spellStart"/>
      <w:r w:rsidRPr="0015297F">
        <w:rPr>
          <w:rFonts w:ascii="Times New Roman" w:hAnsi="Times New Roman" w:cs="Times New Roman"/>
        </w:rPr>
        <w:t>Buea</w:t>
      </w:r>
      <w:proofErr w:type="spellEnd"/>
      <w:r w:rsidRPr="0015297F">
        <w:rPr>
          <w:rFonts w:ascii="Times New Roman" w:hAnsi="Times New Roman" w:cs="Times New Roman"/>
        </w:rPr>
        <w:t>, Cameroon</w:t>
      </w:r>
    </w:p>
    <w:p w:rsidR="0015297F" w:rsidRPr="0015297F" w:rsidRDefault="0015297F" w:rsidP="0015297F">
      <w:pPr>
        <w:jc w:val="center"/>
        <w:rPr>
          <w:rFonts w:ascii="Times New Roman" w:hAnsi="Times New Roman" w:cs="Times New Roman"/>
          <w:b/>
          <w:sz w:val="24"/>
        </w:rPr>
      </w:pPr>
      <w:r w:rsidRPr="0015297F">
        <w:rPr>
          <w:rFonts w:ascii="Times New Roman" w:hAnsi="Times New Roman" w:cs="Times New Roman"/>
          <w:b/>
          <w:sz w:val="24"/>
        </w:rPr>
        <w:t>Abstract</w:t>
      </w:r>
    </w:p>
    <w:p w:rsidR="0015297F" w:rsidRDefault="0015297F" w:rsidP="0015297F">
      <w:pPr>
        <w:jc w:val="both"/>
        <w:rPr>
          <w:rFonts w:ascii="Times New Roman" w:hAnsi="Times New Roman" w:cs="Times New Roman"/>
          <w:sz w:val="20"/>
        </w:rPr>
      </w:pPr>
      <w:r w:rsidRPr="0015297F">
        <w:rPr>
          <w:rFonts w:ascii="Times New Roman" w:hAnsi="Times New Roman" w:cs="Times New Roman"/>
          <w:sz w:val="20"/>
        </w:rPr>
        <w:t xml:space="preserve">Currently, at the Presbyterian General Hospital in </w:t>
      </w:r>
      <w:proofErr w:type="spellStart"/>
      <w:r w:rsidRPr="0015297F">
        <w:rPr>
          <w:rFonts w:ascii="Times New Roman" w:hAnsi="Times New Roman" w:cs="Times New Roman"/>
          <w:sz w:val="20"/>
        </w:rPr>
        <w:t>Kumba</w:t>
      </w:r>
      <w:proofErr w:type="spellEnd"/>
      <w:r w:rsidRPr="0015297F">
        <w:rPr>
          <w:rFonts w:ascii="Times New Roman" w:hAnsi="Times New Roman" w:cs="Times New Roman"/>
          <w:sz w:val="20"/>
        </w:rPr>
        <w:t>, the cost of conventional energy has been on the rise and this has equally affected the patient-care system. However, by virtue of being a public place, the hospital possesses large quantities of biomass, which is being mismanaged. These resources remain unexploited due to diffidence towards unfamiliar technologies; hence the cling on conventional energy sources. The purpose of this work is to evaluate the current system responsible for wastewater and organic waste management</w:t>
      </w:r>
      <w:r>
        <w:rPr>
          <w:rFonts w:ascii="Times New Roman" w:hAnsi="Times New Roman" w:cs="Times New Roman"/>
          <w:sz w:val="20"/>
        </w:rPr>
        <w:t xml:space="preserve"> and</w:t>
      </w:r>
      <w:r w:rsidRPr="0015297F">
        <w:rPr>
          <w:rFonts w:ascii="Times New Roman" w:hAnsi="Times New Roman" w:cs="Times New Roman"/>
          <w:sz w:val="20"/>
        </w:rPr>
        <w:t xml:space="preserve"> propose a model for the design of a biogas septic tank, for the treatment of these various waste streams. In order to achieve this, I used quantitative analysis, exploratory interviews and in-depth studies on the working of various biomass-based technologies. My results showed that, with the proper implementation of the biogas septic tank design, the hospital can generate up to 2052.91</w:t>
      </w:r>
      <w:r>
        <w:rPr>
          <w:rFonts w:ascii="Times New Roman" w:hAnsi="Times New Roman" w:cs="Times New Roman"/>
          <w:sz w:val="20"/>
        </w:rPr>
        <w:t xml:space="preserve"> </w:t>
      </w:r>
      <w:r w:rsidRPr="0015297F">
        <w:rPr>
          <w:rFonts w:ascii="Times New Roman" w:hAnsi="Times New Roman" w:cs="Times New Roman"/>
          <w:sz w:val="20"/>
        </w:rPr>
        <w:t>m</w:t>
      </w:r>
      <w:r w:rsidRPr="0015297F">
        <w:rPr>
          <w:rFonts w:ascii="Times New Roman" w:hAnsi="Times New Roman" w:cs="Times New Roman"/>
          <w:sz w:val="20"/>
          <w:vertAlign w:val="superscript"/>
        </w:rPr>
        <w:t>3</w:t>
      </w:r>
      <w:r w:rsidRPr="0015297F">
        <w:rPr>
          <w:rFonts w:ascii="Times New Roman" w:hAnsi="Times New Roman" w:cs="Times New Roman"/>
          <w:sz w:val="20"/>
        </w:rPr>
        <w:t xml:space="preserve"> of biogas and achieve a cost savings of up to 16.31% in its first year of working, whilst, still properly managing waste flow in the hospital milieu. This study suggests that it is possible to reduce the dependence of the hospital on conventional energy using energy from biomass</w:t>
      </w:r>
      <w:r>
        <w:rPr>
          <w:rFonts w:ascii="Times New Roman" w:hAnsi="Times New Roman" w:cs="Times New Roman"/>
          <w:sz w:val="20"/>
        </w:rPr>
        <w:t xml:space="preserve"> [Figure 1]</w:t>
      </w:r>
      <w:r w:rsidRPr="0015297F">
        <w:rPr>
          <w:rFonts w:ascii="Times New Roman" w:hAnsi="Times New Roman" w:cs="Times New Roman"/>
          <w:sz w:val="20"/>
        </w:rPr>
        <w:t>.</w:t>
      </w:r>
    </w:p>
    <w:p w:rsidR="0015297F" w:rsidRDefault="0015297F" w:rsidP="0015297F">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72B62267">
            <wp:extent cx="3164205" cy="16275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1627505"/>
                    </a:xfrm>
                    <a:prstGeom prst="rect">
                      <a:avLst/>
                    </a:prstGeom>
                    <a:noFill/>
                  </pic:spPr>
                </pic:pic>
              </a:graphicData>
            </a:graphic>
          </wp:inline>
        </w:drawing>
      </w:r>
    </w:p>
    <w:p w:rsidR="0015297F" w:rsidRPr="0015297F" w:rsidRDefault="0015297F" w:rsidP="0015297F">
      <w:pPr>
        <w:jc w:val="center"/>
        <w:rPr>
          <w:rFonts w:ascii="Times New Roman" w:hAnsi="Times New Roman" w:cs="Times New Roman"/>
          <w:i/>
          <w:sz w:val="18"/>
        </w:rPr>
      </w:pPr>
      <w:proofErr w:type="gramStart"/>
      <w:r w:rsidRPr="0015297F">
        <w:rPr>
          <w:rFonts w:ascii="Times New Roman" w:hAnsi="Times New Roman" w:cs="Times New Roman"/>
          <w:b/>
          <w:i/>
          <w:sz w:val="18"/>
        </w:rPr>
        <w:t>Figure 1.</w:t>
      </w:r>
      <w:proofErr w:type="gramEnd"/>
      <w:r w:rsidRPr="0015297F">
        <w:rPr>
          <w:rFonts w:ascii="Times New Roman" w:hAnsi="Times New Roman" w:cs="Times New Roman"/>
          <w:i/>
          <w:sz w:val="18"/>
        </w:rPr>
        <w:t xml:space="preserve"> </w:t>
      </w:r>
      <w:proofErr w:type="gramStart"/>
      <w:r w:rsidRPr="0015297F">
        <w:rPr>
          <w:rFonts w:ascii="Times New Roman" w:hAnsi="Times New Roman" w:cs="Times New Roman"/>
          <w:i/>
          <w:sz w:val="18"/>
        </w:rPr>
        <w:t>Flow diagram for sewage treatment and subsequent biogas treatment.</w:t>
      </w:r>
      <w:proofErr w:type="gramEnd"/>
    </w:p>
    <w:p w:rsidR="0015297F" w:rsidRPr="0015297F" w:rsidRDefault="0015297F" w:rsidP="0015297F">
      <w:pPr>
        <w:rPr>
          <w:rFonts w:ascii="Times New Roman" w:hAnsi="Times New Roman" w:cs="Times New Roman"/>
          <w:b/>
          <w:sz w:val="24"/>
        </w:rPr>
      </w:pPr>
      <w:r w:rsidRPr="0015297F">
        <w:rPr>
          <w:rFonts w:ascii="Times New Roman" w:hAnsi="Times New Roman" w:cs="Times New Roman"/>
          <w:b/>
          <w:sz w:val="24"/>
        </w:rPr>
        <w:t>Biography</w:t>
      </w:r>
    </w:p>
    <w:p w:rsidR="0015297F" w:rsidRPr="0015297F" w:rsidRDefault="0015297F" w:rsidP="0015297F">
      <w:pPr>
        <w:jc w:val="both"/>
        <w:rPr>
          <w:rFonts w:ascii="Times New Roman" w:hAnsi="Times New Roman" w:cs="Times New Roman"/>
          <w:sz w:val="20"/>
        </w:rPr>
      </w:pPr>
      <w:proofErr w:type="spellStart"/>
      <w:r w:rsidRPr="0015297F">
        <w:rPr>
          <w:rFonts w:ascii="Times New Roman" w:hAnsi="Times New Roman" w:cs="Times New Roman"/>
          <w:sz w:val="20"/>
        </w:rPr>
        <w:t>Ngouateu</w:t>
      </w:r>
      <w:proofErr w:type="spellEnd"/>
      <w:r w:rsidRPr="0015297F">
        <w:rPr>
          <w:rFonts w:ascii="Times New Roman" w:hAnsi="Times New Roman" w:cs="Times New Roman"/>
          <w:sz w:val="20"/>
        </w:rPr>
        <w:t xml:space="preserve"> has completed his PhD in Energetic at the age of 28 years from </w:t>
      </w:r>
      <w:proofErr w:type="spellStart"/>
      <w:r w:rsidRPr="0015297F">
        <w:rPr>
          <w:rFonts w:ascii="Times New Roman" w:hAnsi="Times New Roman" w:cs="Times New Roman"/>
          <w:sz w:val="20"/>
        </w:rPr>
        <w:t>Dschang</w:t>
      </w:r>
      <w:proofErr w:type="spellEnd"/>
      <w:r w:rsidRPr="0015297F">
        <w:rPr>
          <w:rFonts w:ascii="Times New Roman" w:hAnsi="Times New Roman" w:cs="Times New Roman"/>
          <w:sz w:val="20"/>
        </w:rPr>
        <w:t xml:space="preserve"> University (Cameroon). He is Associate Professor in the Department of R</w:t>
      </w:r>
      <w:bookmarkStart w:id="0" w:name="_GoBack"/>
      <w:bookmarkEnd w:id="0"/>
      <w:r w:rsidRPr="0015297F">
        <w:rPr>
          <w:rFonts w:ascii="Times New Roman" w:hAnsi="Times New Roman" w:cs="Times New Roman"/>
          <w:sz w:val="20"/>
        </w:rPr>
        <w:t xml:space="preserve">enewable Energy in the Higher Technical Teachers’ Training College, University of </w:t>
      </w:r>
      <w:proofErr w:type="spellStart"/>
      <w:r w:rsidRPr="0015297F">
        <w:rPr>
          <w:rFonts w:ascii="Times New Roman" w:hAnsi="Times New Roman" w:cs="Times New Roman"/>
          <w:sz w:val="20"/>
        </w:rPr>
        <w:t>Buea</w:t>
      </w:r>
      <w:proofErr w:type="spellEnd"/>
      <w:r w:rsidRPr="0015297F">
        <w:rPr>
          <w:rFonts w:ascii="Times New Roman" w:hAnsi="Times New Roman" w:cs="Times New Roman"/>
          <w:sz w:val="20"/>
        </w:rPr>
        <w:t xml:space="preserve"> (Cameroon). He has published more than 25 papers in reputed journals. </w:t>
      </w:r>
      <w:r>
        <w:rPr>
          <w:rFonts w:ascii="Times New Roman" w:hAnsi="Times New Roman" w:cs="Times New Roman"/>
          <w:sz w:val="20"/>
        </w:rPr>
        <w:t>His</w:t>
      </w:r>
      <w:r w:rsidRPr="0015297F">
        <w:rPr>
          <w:rFonts w:ascii="Times New Roman" w:hAnsi="Times New Roman" w:cs="Times New Roman"/>
          <w:sz w:val="20"/>
        </w:rPr>
        <w:t xml:space="preserve"> research is actually focused on solar thermal energy and bioenergy technologies.</w:t>
      </w:r>
    </w:p>
    <w:sectPr w:rsidR="0015297F" w:rsidRPr="001529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97F"/>
    <w:rsid w:val="0015297F"/>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29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9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29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9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285</Words>
  <Characters>1628</Characters>
  <Application>Microsoft Office Word</Application>
  <DocSecurity>0</DocSecurity>
  <Lines>13</Lines>
  <Paragraphs>3</Paragraphs>
  <ScaleCrop>false</ScaleCrop>
  <Company/>
  <LinksUpToDate>false</LinksUpToDate>
  <CharactersWithSpaces>1910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2023-02-17T05:44:00Z</dcterms:created>
  <dcterms:modified xsi:type="dcterms:W3CDTF">2023-02-17T05:50:00Z</dcterms:modified>
</cp:coreProperties>
</file>