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E37383">
      <w:pPr>
        <w:rPr>
          <w:rFonts w:ascii="Times New Roman" w:hAnsi="Times New Roman" w:cs="Times New Roman"/>
          <w:b/>
          <w:sz w:val="32"/>
        </w:rPr>
      </w:pPr>
      <w:bookmarkStart w:id="0" w:name="_GoBack"/>
      <w:r w:rsidRPr="00E37383">
        <w:rPr>
          <w:rFonts w:ascii="Times New Roman" w:hAnsi="Times New Roman" w:cs="Times New Roman"/>
          <w:b/>
          <w:sz w:val="32"/>
        </w:rPr>
        <w:t>An overview of reducing nitrogen oxide emissions in small residential biomass boilers</w:t>
      </w:r>
    </w:p>
    <w:p w:rsidR="00E37383" w:rsidRDefault="00E37383">
      <w:pPr>
        <w:rPr>
          <w:rFonts w:ascii="Times New Roman" w:hAnsi="Times New Roman" w:cs="Times New Roman"/>
          <w:sz w:val="24"/>
        </w:rPr>
      </w:pPr>
      <w:proofErr w:type="spellStart"/>
      <w:r w:rsidRPr="00E37383">
        <w:rPr>
          <w:rFonts w:ascii="Times New Roman" w:hAnsi="Times New Roman" w:cs="Times New Roman"/>
          <w:sz w:val="24"/>
        </w:rPr>
        <w:t>Mirzaei</w:t>
      </w:r>
      <w:proofErr w:type="spellEnd"/>
      <w:r w:rsidRPr="00E37383">
        <w:rPr>
          <w:rFonts w:ascii="Times New Roman" w:hAnsi="Times New Roman" w:cs="Times New Roman"/>
          <w:sz w:val="24"/>
        </w:rPr>
        <w:t xml:space="preserve"> Nezam</w:t>
      </w:r>
      <w:r w:rsidRPr="00E37383">
        <w:rPr>
          <w:rFonts w:ascii="Times New Roman" w:hAnsi="Times New Roman" w:cs="Times New Roman"/>
          <w:sz w:val="24"/>
          <w:szCs w:val="24"/>
          <w:vertAlign w:val="superscript"/>
        </w:rPr>
        <w:t>1</w:t>
      </w:r>
      <w:r>
        <w:rPr>
          <w:rFonts w:ascii="Times New Roman" w:hAnsi="Times New Roman" w:cs="Times New Roman"/>
          <w:sz w:val="24"/>
        </w:rPr>
        <w:t xml:space="preserve">, </w:t>
      </w:r>
      <w:proofErr w:type="spellStart"/>
      <w:r w:rsidRPr="00E37383">
        <w:rPr>
          <w:rFonts w:ascii="Times New Roman" w:hAnsi="Times New Roman" w:cs="Times New Roman"/>
          <w:sz w:val="24"/>
        </w:rPr>
        <w:t>Jafarsalehi</w:t>
      </w:r>
      <w:proofErr w:type="spellEnd"/>
      <w:r w:rsidRPr="00E37383">
        <w:rPr>
          <w:rFonts w:ascii="Times New Roman" w:hAnsi="Times New Roman" w:cs="Times New Roman"/>
          <w:sz w:val="24"/>
        </w:rPr>
        <w:t xml:space="preserve"> Morteza</w:t>
      </w:r>
      <w:r w:rsidRPr="00E37383">
        <w:rPr>
          <w:rFonts w:ascii="Times New Roman" w:hAnsi="Times New Roman" w:cs="Times New Roman"/>
          <w:sz w:val="24"/>
          <w:szCs w:val="24"/>
          <w:vertAlign w:val="superscript"/>
        </w:rPr>
        <w:t>1</w:t>
      </w:r>
      <w:r>
        <w:rPr>
          <w:rFonts w:ascii="Times New Roman" w:hAnsi="Times New Roman" w:cs="Times New Roman"/>
          <w:sz w:val="24"/>
          <w:szCs w:val="24"/>
        </w:rPr>
        <w:t>*</w:t>
      </w:r>
      <w:r>
        <w:rPr>
          <w:rFonts w:ascii="Times New Roman" w:hAnsi="Times New Roman" w:cs="Times New Roman"/>
          <w:sz w:val="24"/>
        </w:rPr>
        <w:t xml:space="preserve">, </w:t>
      </w:r>
      <w:proofErr w:type="spellStart"/>
      <w:r w:rsidRPr="00E37383">
        <w:rPr>
          <w:rFonts w:ascii="Times New Roman" w:hAnsi="Times New Roman" w:cs="Times New Roman"/>
          <w:sz w:val="24"/>
        </w:rPr>
        <w:t>Ebrahimi</w:t>
      </w:r>
      <w:proofErr w:type="spellEnd"/>
      <w:r w:rsidRPr="00E37383">
        <w:rPr>
          <w:rFonts w:ascii="Times New Roman" w:hAnsi="Times New Roman" w:cs="Times New Roman"/>
          <w:sz w:val="24"/>
        </w:rPr>
        <w:t xml:space="preserve"> Mehdi</w:t>
      </w:r>
      <w:r w:rsidRPr="00E37383">
        <w:rPr>
          <w:rFonts w:ascii="Times New Roman" w:hAnsi="Times New Roman" w:cs="Times New Roman"/>
          <w:sz w:val="24"/>
          <w:szCs w:val="24"/>
          <w:vertAlign w:val="superscript"/>
        </w:rPr>
        <w:t>1</w:t>
      </w:r>
      <w:r>
        <w:rPr>
          <w:rFonts w:ascii="Times New Roman" w:hAnsi="Times New Roman" w:cs="Times New Roman"/>
          <w:sz w:val="24"/>
        </w:rPr>
        <w:t xml:space="preserve"> and </w:t>
      </w:r>
      <w:r w:rsidRPr="00E37383">
        <w:rPr>
          <w:rFonts w:ascii="Times New Roman" w:hAnsi="Times New Roman" w:cs="Times New Roman"/>
          <w:sz w:val="24"/>
        </w:rPr>
        <w:t>Mohammad Mashayekh</w:t>
      </w:r>
      <w:r w:rsidRPr="00E37383">
        <w:rPr>
          <w:rFonts w:ascii="Times New Roman" w:hAnsi="Times New Roman" w:cs="Times New Roman"/>
          <w:sz w:val="24"/>
          <w:szCs w:val="24"/>
          <w:vertAlign w:val="superscript"/>
        </w:rPr>
        <w:t>2</w:t>
      </w:r>
      <w:r>
        <w:rPr>
          <w:rFonts w:ascii="Times New Roman" w:hAnsi="Times New Roman" w:cs="Times New Roman"/>
          <w:sz w:val="24"/>
        </w:rPr>
        <w:tab/>
      </w:r>
    </w:p>
    <w:p w:rsidR="00E37383" w:rsidRPr="00E37383" w:rsidRDefault="00E37383" w:rsidP="00E37383">
      <w:pPr>
        <w:spacing w:after="0"/>
        <w:rPr>
          <w:rFonts w:ascii="Times New Roman" w:hAnsi="Times New Roman" w:cs="Times New Roman"/>
        </w:rPr>
      </w:pPr>
      <w:r w:rsidRPr="00E37383">
        <w:rPr>
          <w:rFonts w:ascii="Times New Roman" w:hAnsi="Times New Roman" w:cs="Times New Roman"/>
          <w:vertAlign w:val="superscript"/>
        </w:rPr>
        <w:t>1</w:t>
      </w:r>
      <w:r w:rsidRPr="00E37383">
        <w:rPr>
          <w:rFonts w:ascii="Times New Roman" w:hAnsi="Times New Roman" w:cs="Times New Roman"/>
        </w:rPr>
        <w:t>Kashan University of Medical Science, Iran</w:t>
      </w:r>
    </w:p>
    <w:p w:rsidR="00E37383" w:rsidRPr="00E37383" w:rsidRDefault="00E37383">
      <w:pPr>
        <w:rPr>
          <w:rFonts w:ascii="Times New Roman" w:hAnsi="Times New Roman" w:cs="Times New Roman"/>
        </w:rPr>
      </w:pPr>
      <w:r w:rsidRPr="00E37383">
        <w:rPr>
          <w:rFonts w:ascii="Times New Roman" w:hAnsi="Times New Roman" w:cs="Times New Roman"/>
          <w:vertAlign w:val="superscript"/>
        </w:rPr>
        <w:t>2</w:t>
      </w:r>
      <w:r w:rsidRPr="00E37383">
        <w:rPr>
          <w:rFonts w:ascii="Times New Roman" w:hAnsi="Times New Roman" w:cs="Times New Roman"/>
        </w:rPr>
        <w:t>Chalous Hospital, Iran</w:t>
      </w:r>
    </w:p>
    <w:p w:rsidR="00E37383" w:rsidRPr="00E37383" w:rsidRDefault="00E37383" w:rsidP="00E37383">
      <w:pPr>
        <w:jc w:val="center"/>
        <w:rPr>
          <w:rFonts w:ascii="Times New Roman" w:hAnsi="Times New Roman" w:cs="Times New Roman"/>
          <w:b/>
          <w:sz w:val="24"/>
        </w:rPr>
      </w:pPr>
      <w:r w:rsidRPr="00E37383">
        <w:rPr>
          <w:rFonts w:ascii="Times New Roman" w:hAnsi="Times New Roman" w:cs="Times New Roman"/>
          <w:b/>
          <w:sz w:val="24"/>
        </w:rPr>
        <w:t>Abstract</w:t>
      </w:r>
    </w:p>
    <w:p w:rsidR="00E37383" w:rsidRDefault="00E37383" w:rsidP="00E37383">
      <w:pPr>
        <w:jc w:val="both"/>
        <w:rPr>
          <w:rFonts w:ascii="Times New Roman" w:hAnsi="Times New Roman" w:cs="Times New Roman"/>
          <w:sz w:val="20"/>
        </w:rPr>
      </w:pPr>
      <w:r w:rsidRPr="00E37383">
        <w:rPr>
          <w:rFonts w:ascii="Times New Roman" w:hAnsi="Times New Roman" w:cs="Times New Roman"/>
          <w:b/>
          <w:sz w:val="20"/>
        </w:rPr>
        <w:t>Statement of the problem:</w:t>
      </w:r>
      <w:r w:rsidRPr="00E37383">
        <w:rPr>
          <w:rFonts w:ascii="Times New Roman" w:hAnsi="Times New Roman" w:cs="Times New Roman"/>
          <w:sz w:val="20"/>
        </w:rPr>
        <w:t xml:space="preserve"> Nearly one third of the energy produced in the world is consumed in buildings and it is mainly related to heating and cooling systems. Biomass as a renewable fuel is a suitable alternative to fossil fuels, especially in small domestic and commercial boilers to reduce carbon dioxide emissions and control global warming and climate change. The nitrogen oxides emissions from these boilers has caused environmental and health concerns, especially in dense urban areas.</w:t>
      </w:r>
      <w:r w:rsidR="00DF377B">
        <w:rPr>
          <w:rFonts w:ascii="Times New Roman" w:hAnsi="Times New Roman" w:cs="Times New Roman"/>
          <w:sz w:val="20"/>
        </w:rPr>
        <w:t xml:space="preserve"> </w:t>
      </w:r>
    </w:p>
    <w:p w:rsidR="00E37383" w:rsidRDefault="00E37383" w:rsidP="00E37383">
      <w:pPr>
        <w:jc w:val="both"/>
        <w:rPr>
          <w:rFonts w:ascii="Times New Roman" w:hAnsi="Times New Roman" w:cs="Times New Roman"/>
          <w:sz w:val="20"/>
        </w:rPr>
      </w:pPr>
      <w:r w:rsidRPr="00E37383">
        <w:rPr>
          <w:rFonts w:ascii="Times New Roman" w:hAnsi="Times New Roman" w:cs="Times New Roman"/>
          <w:b/>
          <w:sz w:val="20"/>
        </w:rPr>
        <w:t>Methodology &amp; theoretical orientation:</w:t>
      </w:r>
      <w:r w:rsidRPr="00E37383">
        <w:rPr>
          <w:rFonts w:ascii="Times New Roman" w:hAnsi="Times New Roman" w:cs="Times New Roman"/>
          <w:sz w:val="20"/>
        </w:rPr>
        <w:t xml:space="preserve"> The aim of the article is to review the method of control the nitrogen oxides emissions, emphasizing the reduction of nitrogen content as the main source of emission in biomass combustion. The effect of planting, holding and harvesting methods of biomass and its storage and processing on nitrogen content, as well as the selection of suitable fuel and boiler and related equipment were investigated and paid attention to.</w:t>
      </w:r>
    </w:p>
    <w:p w:rsidR="00E37383" w:rsidRDefault="00E37383" w:rsidP="00E37383">
      <w:pPr>
        <w:jc w:val="both"/>
        <w:rPr>
          <w:rFonts w:ascii="Times New Roman" w:hAnsi="Times New Roman" w:cs="Times New Roman"/>
          <w:sz w:val="20"/>
        </w:rPr>
      </w:pPr>
      <w:r w:rsidRPr="00E37383">
        <w:rPr>
          <w:rFonts w:ascii="Times New Roman" w:hAnsi="Times New Roman" w:cs="Times New Roman"/>
          <w:b/>
          <w:sz w:val="20"/>
        </w:rPr>
        <w:t>Conclusion:</w:t>
      </w:r>
      <w:r w:rsidRPr="00E37383">
        <w:rPr>
          <w:rFonts w:ascii="Times New Roman" w:hAnsi="Times New Roman" w:cs="Times New Roman"/>
          <w:sz w:val="20"/>
        </w:rPr>
        <w:t xml:space="preserve"> In this study, it was found that the distance between the trees, the time and frequency of harvesting are the important factors affecting the fuel nitrogen, but excessive use of fertilizer has no effect on it. In addition, the automatic boiler using wood pellets equipped with combustion gas condenser, air staging and lambda sensor is the best type of boiler in the domestic sector to control nitrogen oxide emissions.</w:t>
      </w:r>
    </w:p>
    <w:p w:rsidR="00E37383" w:rsidRPr="00E37383" w:rsidRDefault="00E37383" w:rsidP="00E37383">
      <w:pPr>
        <w:rPr>
          <w:rFonts w:ascii="Times New Roman" w:hAnsi="Times New Roman" w:cs="Times New Roman"/>
          <w:b/>
          <w:sz w:val="24"/>
        </w:rPr>
      </w:pPr>
      <w:r w:rsidRPr="00E37383">
        <w:rPr>
          <w:rFonts w:ascii="Times New Roman" w:hAnsi="Times New Roman" w:cs="Times New Roman"/>
          <w:b/>
          <w:sz w:val="24"/>
        </w:rPr>
        <w:t xml:space="preserve">Biography </w:t>
      </w:r>
    </w:p>
    <w:p w:rsidR="00E37383" w:rsidRPr="00E37383" w:rsidRDefault="00E37383" w:rsidP="00E37383">
      <w:pPr>
        <w:jc w:val="both"/>
        <w:rPr>
          <w:rFonts w:ascii="Times New Roman" w:hAnsi="Times New Roman" w:cs="Times New Roman"/>
          <w:sz w:val="20"/>
        </w:rPr>
      </w:pPr>
      <w:proofErr w:type="spellStart"/>
      <w:r>
        <w:rPr>
          <w:rFonts w:ascii="Times New Roman" w:hAnsi="Times New Roman" w:cs="Times New Roman"/>
          <w:sz w:val="20"/>
        </w:rPr>
        <w:t>Morteza</w:t>
      </w:r>
      <w:proofErr w:type="spellEnd"/>
      <w:r>
        <w:rPr>
          <w:rFonts w:ascii="Times New Roman" w:hAnsi="Times New Roman" w:cs="Times New Roman"/>
          <w:sz w:val="20"/>
        </w:rPr>
        <w:t xml:space="preserve"> </w:t>
      </w:r>
      <w:proofErr w:type="spellStart"/>
      <w:r>
        <w:rPr>
          <w:rFonts w:ascii="Times New Roman" w:hAnsi="Times New Roman" w:cs="Times New Roman"/>
          <w:sz w:val="20"/>
        </w:rPr>
        <w:t>jafarsalehi</w:t>
      </w:r>
      <w:proofErr w:type="spellEnd"/>
      <w:r>
        <w:rPr>
          <w:rFonts w:ascii="Times New Roman" w:hAnsi="Times New Roman" w:cs="Times New Roman"/>
          <w:sz w:val="20"/>
        </w:rPr>
        <w:t xml:space="preserve"> is a Ph</w:t>
      </w:r>
      <w:r w:rsidRPr="00E37383">
        <w:rPr>
          <w:rFonts w:ascii="Times New Roman" w:hAnsi="Times New Roman" w:cs="Times New Roman"/>
          <w:sz w:val="20"/>
        </w:rPr>
        <w:t xml:space="preserve">D student at the Environmental health Department. He is working on </w:t>
      </w:r>
      <w:r w:rsidRPr="00E37383">
        <w:rPr>
          <w:rFonts w:ascii="Times New Roman" w:hAnsi="Times New Roman" w:cs="Times New Roman"/>
          <w:sz w:val="20"/>
        </w:rPr>
        <w:t>a</w:t>
      </w:r>
      <w:r w:rsidRPr="00E37383">
        <w:rPr>
          <w:rFonts w:ascii="Times New Roman" w:hAnsi="Times New Roman" w:cs="Times New Roman"/>
          <w:sz w:val="20"/>
        </w:rPr>
        <w:t xml:space="preserve"> review of Biomass heating boiler emissions. </w:t>
      </w:r>
      <w:r>
        <w:rPr>
          <w:rFonts w:ascii="Times New Roman" w:hAnsi="Times New Roman" w:cs="Times New Roman"/>
          <w:sz w:val="20"/>
        </w:rPr>
        <w:t xml:space="preserve">He is </w:t>
      </w:r>
      <w:r w:rsidRPr="00E37383">
        <w:rPr>
          <w:rFonts w:ascii="Times New Roman" w:hAnsi="Times New Roman" w:cs="Times New Roman"/>
          <w:sz w:val="20"/>
        </w:rPr>
        <w:t xml:space="preserve">Focusing on nitrogen removal from biomass using agronomy and </w:t>
      </w:r>
      <w:r>
        <w:rPr>
          <w:rFonts w:ascii="Times New Roman" w:hAnsi="Times New Roman" w:cs="Times New Roman"/>
          <w:sz w:val="20"/>
        </w:rPr>
        <w:t xml:space="preserve">primary measure for </w:t>
      </w:r>
      <w:proofErr w:type="spellStart"/>
      <w:r>
        <w:rPr>
          <w:rFonts w:ascii="Times New Roman" w:hAnsi="Times New Roman" w:cs="Times New Roman"/>
          <w:sz w:val="20"/>
        </w:rPr>
        <w:t>NOx</w:t>
      </w:r>
      <w:proofErr w:type="spellEnd"/>
      <w:r>
        <w:rPr>
          <w:rFonts w:ascii="Times New Roman" w:hAnsi="Times New Roman" w:cs="Times New Roman"/>
          <w:sz w:val="20"/>
        </w:rPr>
        <w:t xml:space="preserve"> control.</w:t>
      </w:r>
      <w:bookmarkEnd w:id="0"/>
    </w:p>
    <w:sectPr w:rsidR="00E37383" w:rsidRPr="00E373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7383"/>
    <w:rsid w:val="00055339"/>
    <w:rsid w:val="003C0A1C"/>
    <w:rsid w:val="00474203"/>
    <w:rsid w:val="00535872"/>
    <w:rsid w:val="00924B33"/>
    <w:rsid w:val="00DF377B"/>
    <w:rsid w:val="00E373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Pages>
  <Words>281</Words>
  <Characters>1602</Characters>
  <Application>Microsoft Office Word</Application>
  <DocSecurity>0</DocSecurity>
  <Lines>13</Lines>
  <Paragraphs>3</Paragraphs>
  <ScaleCrop>false</ScaleCrop>
  <Company/>
  <LinksUpToDate>false</LinksUpToDate>
  <CharactersWithSpaces>1880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4</cp:revision>
  <dcterms:created xsi:type="dcterms:W3CDTF">2022-12-03T05:36:00Z</dcterms:created>
  <dcterms:modified xsi:type="dcterms:W3CDTF">2022-12-03T06:00:00Z</dcterms:modified>
</cp:coreProperties>
</file>