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A240B4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A240B4">
        <w:rPr>
          <w:rFonts w:ascii="Times New Roman" w:hAnsi="Times New Roman" w:cs="Times New Roman"/>
          <w:b/>
          <w:sz w:val="32"/>
        </w:rPr>
        <w:t xml:space="preserve">Development and </w:t>
      </w:r>
      <w:proofErr w:type="spellStart"/>
      <w:r w:rsidRPr="00A240B4">
        <w:rPr>
          <w:rFonts w:ascii="Times New Roman" w:hAnsi="Times New Roman" w:cs="Times New Roman"/>
          <w:b/>
          <w:sz w:val="32"/>
        </w:rPr>
        <w:t>physio</w:t>
      </w:r>
      <w:proofErr w:type="spellEnd"/>
      <w:r w:rsidRPr="00A240B4">
        <w:rPr>
          <w:rFonts w:ascii="Times New Roman" w:hAnsi="Times New Roman" w:cs="Times New Roman"/>
          <w:b/>
          <w:sz w:val="32"/>
        </w:rPr>
        <w:t>-chemical evaluation of fermented fruit pulp</w:t>
      </w:r>
    </w:p>
    <w:p w:rsidR="00A240B4" w:rsidRDefault="00A240B4">
      <w:pPr>
        <w:rPr>
          <w:rFonts w:ascii="Times New Roman" w:hAnsi="Times New Roman" w:cs="Times New Roman"/>
          <w:sz w:val="24"/>
        </w:rPr>
      </w:pPr>
      <w:proofErr w:type="spellStart"/>
      <w:r w:rsidRPr="00A240B4">
        <w:rPr>
          <w:rFonts w:ascii="Times New Roman" w:hAnsi="Times New Roman" w:cs="Times New Roman"/>
          <w:sz w:val="24"/>
        </w:rPr>
        <w:t>Mayuri</w:t>
      </w:r>
      <w:proofErr w:type="spellEnd"/>
      <w:r w:rsidRPr="00A240B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240B4">
        <w:rPr>
          <w:rFonts w:ascii="Times New Roman" w:hAnsi="Times New Roman" w:cs="Times New Roman"/>
          <w:sz w:val="24"/>
        </w:rPr>
        <w:t>Rastogi</w:t>
      </w:r>
      <w:proofErr w:type="spellEnd"/>
      <w:r>
        <w:rPr>
          <w:rFonts w:ascii="Times New Roman" w:hAnsi="Times New Roman" w:cs="Times New Roman"/>
          <w:sz w:val="24"/>
        </w:rPr>
        <w:t>*</w:t>
      </w:r>
      <w:r w:rsidRPr="00A240B4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A240B4">
        <w:rPr>
          <w:rFonts w:ascii="Times New Roman" w:hAnsi="Times New Roman" w:cs="Times New Roman"/>
          <w:sz w:val="24"/>
        </w:rPr>
        <w:t>Saleem</w:t>
      </w:r>
      <w:proofErr w:type="spellEnd"/>
      <w:r w:rsidRPr="00A240B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240B4">
        <w:rPr>
          <w:rFonts w:ascii="Times New Roman" w:hAnsi="Times New Roman" w:cs="Times New Roman"/>
          <w:sz w:val="24"/>
        </w:rPr>
        <w:t>Siddiqui</w:t>
      </w:r>
      <w:proofErr w:type="spellEnd"/>
      <w:r w:rsidRPr="00A240B4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A240B4">
        <w:rPr>
          <w:rFonts w:ascii="Times New Roman" w:hAnsi="Times New Roman" w:cs="Times New Roman"/>
          <w:sz w:val="24"/>
        </w:rPr>
        <w:t>Vandana</w:t>
      </w:r>
      <w:proofErr w:type="spellEnd"/>
      <w:r w:rsidRPr="00A240B4">
        <w:rPr>
          <w:rFonts w:ascii="Times New Roman" w:hAnsi="Times New Roman" w:cs="Times New Roman"/>
          <w:sz w:val="24"/>
        </w:rPr>
        <w:t xml:space="preserve"> Singh and </w:t>
      </w:r>
      <w:proofErr w:type="spellStart"/>
      <w:r w:rsidRPr="00A240B4">
        <w:rPr>
          <w:rFonts w:ascii="Times New Roman" w:hAnsi="Times New Roman" w:cs="Times New Roman"/>
          <w:sz w:val="24"/>
        </w:rPr>
        <w:t>Bushra</w:t>
      </w:r>
      <w:proofErr w:type="spellEnd"/>
      <w:r w:rsidRPr="00A240B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240B4">
        <w:rPr>
          <w:rFonts w:ascii="Times New Roman" w:hAnsi="Times New Roman" w:cs="Times New Roman"/>
          <w:sz w:val="24"/>
        </w:rPr>
        <w:t>Shaida</w:t>
      </w:r>
      <w:proofErr w:type="spellEnd"/>
    </w:p>
    <w:p w:rsidR="00A240B4" w:rsidRPr="00A240B4" w:rsidRDefault="00A240B4">
      <w:pPr>
        <w:rPr>
          <w:rFonts w:ascii="Times New Roman" w:hAnsi="Times New Roman" w:cs="Times New Roman"/>
        </w:rPr>
      </w:pPr>
      <w:proofErr w:type="spellStart"/>
      <w:r w:rsidRPr="00A240B4">
        <w:rPr>
          <w:rFonts w:ascii="Times New Roman" w:hAnsi="Times New Roman" w:cs="Times New Roman"/>
        </w:rPr>
        <w:t>Sharda</w:t>
      </w:r>
      <w:proofErr w:type="spellEnd"/>
      <w:r w:rsidRPr="00A240B4">
        <w:rPr>
          <w:rFonts w:ascii="Times New Roman" w:hAnsi="Times New Roman" w:cs="Times New Roman"/>
        </w:rPr>
        <w:t xml:space="preserve"> University, India</w:t>
      </w:r>
    </w:p>
    <w:p w:rsidR="00A240B4" w:rsidRPr="00A240B4" w:rsidRDefault="00A240B4" w:rsidP="00A240B4">
      <w:pPr>
        <w:jc w:val="center"/>
        <w:rPr>
          <w:rFonts w:ascii="Times New Roman" w:hAnsi="Times New Roman" w:cs="Times New Roman"/>
          <w:b/>
          <w:sz w:val="24"/>
        </w:rPr>
      </w:pPr>
      <w:r w:rsidRPr="00A240B4">
        <w:rPr>
          <w:rFonts w:ascii="Times New Roman" w:hAnsi="Times New Roman" w:cs="Times New Roman"/>
          <w:b/>
          <w:sz w:val="24"/>
        </w:rPr>
        <w:t>Abstract</w:t>
      </w:r>
    </w:p>
    <w:p w:rsidR="00A240B4" w:rsidRPr="00A240B4" w:rsidRDefault="00A240B4" w:rsidP="00A240B4">
      <w:pPr>
        <w:jc w:val="both"/>
        <w:rPr>
          <w:rFonts w:ascii="Times New Roman" w:hAnsi="Times New Roman" w:cs="Times New Roman"/>
          <w:sz w:val="20"/>
        </w:rPr>
      </w:pPr>
      <w:r w:rsidRPr="00A240B4">
        <w:rPr>
          <w:rFonts w:ascii="Times New Roman" w:hAnsi="Times New Roman" w:cs="Times New Roman"/>
          <w:b/>
          <w:sz w:val="20"/>
        </w:rPr>
        <w:t>Introduction:</w:t>
      </w:r>
      <w:r w:rsidRPr="00A240B4">
        <w:rPr>
          <w:rFonts w:ascii="Times New Roman" w:hAnsi="Times New Roman" w:cs="Times New Roman"/>
          <w:sz w:val="20"/>
        </w:rPr>
        <w:t xml:space="preserve"> Nutrients especially water-soluble vitamins are vital for health and the requirements can be only met by oral or intramuscular route. Diet plays an essential role in fulfilling daily vitamin dose; however, lack of awareness, poor nutrient absorption and indigestibility leads to deficiency of water-soluble vitamins. The microbial production of vitamins provides a naturally and economically interesting approach to improve the nutrient content in fermented foods. The benefit of fermented foods for consumer is not only limited to enhance B12 vitamins but also a good source of antioxidants and improved antimicrobial, probiotic and organoleptic qualities.</w:t>
      </w:r>
    </w:p>
    <w:p w:rsidR="00A240B4" w:rsidRPr="00A240B4" w:rsidRDefault="00A240B4" w:rsidP="00A240B4">
      <w:pPr>
        <w:jc w:val="both"/>
        <w:rPr>
          <w:rFonts w:ascii="Times New Roman" w:hAnsi="Times New Roman" w:cs="Times New Roman"/>
          <w:sz w:val="20"/>
        </w:rPr>
      </w:pPr>
      <w:r w:rsidRPr="00A240B4">
        <w:rPr>
          <w:rFonts w:ascii="Times New Roman" w:hAnsi="Times New Roman" w:cs="Times New Roman"/>
          <w:b/>
          <w:sz w:val="20"/>
        </w:rPr>
        <w:t>Materials and methods:</w:t>
      </w:r>
      <w:r w:rsidRPr="00A240B4">
        <w:rPr>
          <w:rFonts w:ascii="Times New Roman" w:hAnsi="Times New Roman" w:cs="Times New Roman"/>
          <w:sz w:val="20"/>
        </w:rPr>
        <w:t xml:space="preserve"> Pineapple pulp was fermented with </w:t>
      </w:r>
      <w:r w:rsidRPr="00A240B4">
        <w:rPr>
          <w:rFonts w:ascii="Times New Roman" w:hAnsi="Times New Roman" w:cs="Times New Roman"/>
          <w:i/>
          <w:sz w:val="20"/>
        </w:rPr>
        <w:t xml:space="preserve">Lactobacillus </w:t>
      </w:r>
      <w:proofErr w:type="spellStart"/>
      <w:r w:rsidRPr="00A240B4">
        <w:rPr>
          <w:rFonts w:ascii="Times New Roman" w:hAnsi="Times New Roman" w:cs="Times New Roman"/>
          <w:i/>
          <w:sz w:val="20"/>
        </w:rPr>
        <w:t>plantarum</w:t>
      </w:r>
      <w:proofErr w:type="spellEnd"/>
      <w:r w:rsidRPr="00A240B4">
        <w:rPr>
          <w:rFonts w:ascii="Times New Roman" w:hAnsi="Times New Roman" w:cs="Times New Roman"/>
          <w:sz w:val="20"/>
        </w:rPr>
        <w:t xml:space="preserve"> and</w:t>
      </w:r>
      <w:r>
        <w:rPr>
          <w:rFonts w:ascii="Times New Roman" w:hAnsi="Times New Roman" w:cs="Times New Roman"/>
          <w:sz w:val="20"/>
        </w:rPr>
        <w:t xml:space="preserve"> </w:t>
      </w:r>
      <w:r w:rsidRPr="00A240B4">
        <w:rPr>
          <w:rFonts w:ascii="Times New Roman" w:hAnsi="Times New Roman" w:cs="Times New Roman"/>
          <w:sz w:val="20"/>
        </w:rPr>
        <w:t>produce nutrient rich</w:t>
      </w:r>
      <w:r>
        <w:rPr>
          <w:rFonts w:ascii="Times New Roman" w:hAnsi="Times New Roman" w:cs="Times New Roman"/>
          <w:sz w:val="20"/>
        </w:rPr>
        <w:t xml:space="preserve"> </w:t>
      </w:r>
      <w:r w:rsidRPr="00A240B4">
        <w:rPr>
          <w:rFonts w:ascii="Times New Roman" w:hAnsi="Times New Roman" w:cs="Times New Roman"/>
          <w:sz w:val="20"/>
        </w:rPr>
        <w:t>fruit probiotic. Different sucrose concentration was checked for different parameters such as duration, acidity and viable cell count. After 48</w:t>
      </w:r>
      <w:r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240B4">
        <w:rPr>
          <w:rFonts w:ascii="Times New Roman" w:hAnsi="Times New Roman" w:cs="Times New Roman"/>
          <w:sz w:val="20"/>
        </w:rPr>
        <w:t>hrs</w:t>
      </w:r>
      <w:proofErr w:type="spellEnd"/>
      <w:r w:rsidRPr="00A240B4">
        <w:rPr>
          <w:rFonts w:ascii="Times New Roman" w:hAnsi="Times New Roman" w:cs="Times New Roman"/>
          <w:sz w:val="20"/>
        </w:rPr>
        <w:t xml:space="preserve"> of incubation at 37</w:t>
      </w:r>
      <w:r w:rsidRPr="00A240B4">
        <w:rPr>
          <w:rFonts w:ascii="Times New Roman" w:hAnsi="Times New Roman" w:cs="Times New Roman"/>
          <w:sz w:val="20"/>
          <w:vertAlign w:val="superscript"/>
        </w:rPr>
        <w:t>o</w:t>
      </w:r>
      <w:r w:rsidRPr="00A240B4">
        <w:rPr>
          <w:rFonts w:ascii="Times New Roman" w:hAnsi="Times New Roman" w:cs="Times New Roman"/>
          <w:sz w:val="20"/>
        </w:rPr>
        <w:t xml:space="preserve">C, the viable cell count was measured. </w:t>
      </w:r>
      <w:proofErr w:type="spellStart"/>
      <w:r w:rsidRPr="00A240B4">
        <w:rPr>
          <w:rFonts w:ascii="Times New Roman" w:hAnsi="Times New Roman" w:cs="Times New Roman"/>
          <w:sz w:val="20"/>
        </w:rPr>
        <w:t>Physico</w:t>
      </w:r>
      <w:proofErr w:type="spellEnd"/>
      <w:r w:rsidRPr="00A240B4">
        <w:rPr>
          <w:rFonts w:ascii="Times New Roman" w:hAnsi="Times New Roman" w:cs="Times New Roman"/>
          <w:sz w:val="20"/>
        </w:rPr>
        <w:t>-chemical analysis was done</w:t>
      </w:r>
      <w:r>
        <w:rPr>
          <w:rFonts w:ascii="Times New Roman" w:hAnsi="Times New Roman" w:cs="Times New Roman"/>
          <w:sz w:val="20"/>
        </w:rPr>
        <w:t xml:space="preserve"> for analysis of Protein, sugars</w:t>
      </w:r>
      <w:r w:rsidRPr="00A240B4">
        <w:rPr>
          <w:rFonts w:ascii="Times New Roman" w:hAnsi="Times New Roman" w:cs="Times New Roman"/>
          <w:sz w:val="20"/>
        </w:rPr>
        <w:t xml:space="preserve"> and </w:t>
      </w:r>
      <w:proofErr w:type="spellStart"/>
      <w:r w:rsidRPr="00A240B4">
        <w:rPr>
          <w:rFonts w:ascii="Times New Roman" w:hAnsi="Times New Roman" w:cs="Times New Roman"/>
          <w:sz w:val="20"/>
        </w:rPr>
        <w:t>Tithable</w:t>
      </w:r>
      <w:proofErr w:type="spellEnd"/>
      <w:r w:rsidRPr="00A240B4">
        <w:rPr>
          <w:rFonts w:ascii="Times New Roman" w:hAnsi="Times New Roman" w:cs="Times New Roman"/>
          <w:sz w:val="20"/>
        </w:rPr>
        <w:t xml:space="preserve"> ac</w:t>
      </w:r>
      <w:r>
        <w:rPr>
          <w:rFonts w:ascii="Times New Roman" w:hAnsi="Times New Roman" w:cs="Times New Roman"/>
          <w:sz w:val="20"/>
        </w:rPr>
        <w:t>idity using standard protocols.</w:t>
      </w:r>
    </w:p>
    <w:p w:rsidR="00A240B4" w:rsidRPr="00A240B4" w:rsidRDefault="00A240B4" w:rsidP="00A240B4">
      <w:pPr>
        <w:jc w:val="both"/>
        <w:rPr>
          <w:rFonts w:ascii="Times New Roman" w:hAnsi="Times New Roman" w:cs="Times New Roman"/>
          <w:sz w:val="20"/>
        </w:rPr>
      </w:pPr>
      <w:r w:rsidRPr="00A240B4">
        <w:rPr>
          <w:rFonts w:ascii="Times New Roman" w:hAnsi="Times New Roman" w:cs="Times New Roman"/>
          <w:b/>
          <w:sz w:val="20"/>
        </w:rPr>
        <w:t>Results:</w:t>
      </w:r>
      <w:r w:rsidRPr="00A240B4">
        <w:rPr>
          <w:rFonts w:ascii="Times New Roman" w:hAnsi="Times New Roman" w:cs="Times New Roman"/>
          <w:sz w:val="20"/>
        </w:rPr>
        <w:t xml:space="preserve"> </w:t>
      </w:r>
      <w:r w:rsidRPr="00A240B4">
        <w:rPr>
          <w:rFonts w:ascii="Times New Roman" w:hAnsi="Times New Roman" w:cs="Times New Roman"/>
          <w:sz w:val="20"/>
        </w:rPr>
        <w:t>Fermentation</w:t>
      </w:r>
      <w:r>
        <w:rPr>
          <w:rFonts w:ascii="Times New Roman" w:hAnsi="Times New Roman" w:cs="Times New Roman"/>
          <w:sz w:val="20"/>
        </w:rPr>
        <w:t xml:space="preserve"> was done for 48 </w:t>
      </w:r>
      <w:proofErr w:type="spellStart"/>
      <w:r>
        <w:rPr>
          <w:rFonts w:ascii="Times New Roman" w:hAnsi="Times New Roman" w:cs="Times New Roman"/>
          <w:sz w:val="20"/>
        </w:rPr>
        <w:t>hrs</w:t>
      </w:r>
      <w:proofErr w:type="spellEnd"/>
      <w:r w:rsidRPr="00A240B4">
        <w:rPr>
          <w:rFonts w:ascii="Times New Roman" w:hAnsi="Times New Roman" w:cs="Times New Roman"/>
          <w:sz w:val="20"/>
        </w:rPr>
        <w:t xml:space="preserve"> and the CFU was observed 6.0 ± 0.1 to 8.10 ± 0.38 </w:t>
      </w:r>
      <w:proofErr w:type="gramStart"/>
      <w:r w:rsidRPr="00A240B4">
        <w:rPr>
          <w:rFonts w:ascii="Times New Roman" w:hAnsi="Times New Roman" w:cs="Times New Roman"/>
          <w:sz w:val="20"/>
        </w:rPr>
        <w:t>log</w:t>
      </w:r>
      <w:proofErr w:type="gramEnd"/>
      <w:r w:rsidRPr="00A240B4">
        <w:rPr>
          <w:rFonts w:ascii="Times New Roman" w:hAnsi="Times New Roman" w:cs="Times New Roman"/>
          <w:sz w:val="20"/>
        </w:rPr>
        <w:t xml:space="preserve"> CFU/mL, at the same, pH decreased to acidic (3.4-3.5). Phytochemical analysis showed that, the protein content 2.84</w:t>
      </w:r>
      <w:r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240B4">
        <w:rPr>
          <w:rFonts w:ascii="Times New Roman" w:hAnsi="Times New Roman" w:cs="Times New Roman"/>
          <w:sz w:val="20"/>
        </w:rPr>
        <w:t>gm</w:t>
      </w:r>
      <w:proofErr w:type="spellEnd"/>
      <w:r w:rsidRPr="00A240B4">
        <w:rPr>
          <w:rFonts w:ascii="Times New Roman" w:hAnsi="Times New Roman" w:cs="Times New Roman"/>
          <w:sz w:val="20"/>
        </w:rPr>
        <w:t xml:space="preserve"> per</w:t>
      </w:r>
      <w:r>
        <w:rPr>
          <w:rFonts w:ascii="Times New Roman" w:hAnsi="Times New Roman" w:cs="Times New Roman"/>
          <w:sz w:val="20"/>
        </w:rPr>
        <w:t xml:space="preserve"> </w:t>
      </w:r>
      <w:r w:rsidRPr="00A240B4">
        <w:rPr>
          <w:rFonts w:ascii="Times New Roman" w:hAnsi="Times New Roman" w:cs="Times New Roman"/>
          <w:sz w:val="20"/>
        </w:rPr>
        <w:t xml:space="preserve">100 </w:t>
      </w:r>
      <w:proofErr w:type="spellStart"/>
      <w:r w:rsidRPr="00A240B4">
        <w:rPr>
          <w:rFonts w:ascii="Times New Roman" w:hAnsi="Times New Roman" w:cs="Times New Roman"/>
          <w:sz w:val="20"/>
        </w:rPr>
        <w:t>gm</w:t>
      </w:r>
      <w:proofErr w:type="spellEnd"/>
      <w:r w:rsidRPr="00A240B4">
        <w:rPr>
          <w:rFonts w:ascii="Times New Roman" w:hAnsi="Times New Roman" w:cs="Times New Roman"/>
          <w:sz w:val="20"/>
        </w:rPr>
        <w:t xml:space="preserve">, reducing sugar 17.5%, </w:t>
      </w:r>
      <w:proofErr w:type="spellStart"/>
      <w:r w:rsidRPr="00A240B4">
        <w:rPr>
          <w:rFonts w:ascii="Times New Roman" w:hAnsi="Times New Roman" w:cs="Times New Roman"/>
          <w:sz w:val="20"/>
        </w:rPr>
        <w:t>Nonreducing</w:t>
      </w:r>
      <w:proofErr w:type="spellEnd"/>
      <w:r w:rsidRPr="00A240B4">
        <w:rPr>
          <w:rFonts w:ascii="Times New Roman" w:hAnsi="Times New Roman" w:cs="Times New Roman"/>
          <w:sz w:val="20"/>
        </w:rPr>
        <w:t xml:space="preserve"> sugar 5.83%, Total Sugar </w:t>
      </w:r>
      <w:r>
        <w:rPr>
          <w:rFonts w:ascii="Times New Roman" w:hAnsi="Times New Roman" w:cs="Times New Roman"/>
          <w:sz w:val="20"/>
        </w:rPr>
        <w:t xml:space="preserve">23.5%, </w:t>
      </w:r>
      <w:proofErr w:type="spellStart"/>
      <w:r>
        <w:rPr>
          <w:rFonts w:ascii="Times New Roman" w:hAnsi="Times New Roman" w:cs="Times New Roman"/>
          <w:sz w:val="20"/>
        </w:rPr>
        <w:t>titrable</w:t>
      </w:r>
      <w:proofErr w:type="spellEnd"/>
      <w:r>
        <w:rPr>
          <w:rFonts w:ascii="Times New Roman" w:hAnsi="Times New Roman" w:cs="Times New Roman"/>
          <w:sz w:val="20"/>
        </w:rPr>
        <w:t xml:space="preserve"> acidity 0.373%.</w:t>
      </w:r>
    </w:p>
    <w:p w:rsidR="00A240B4" w:rsidRPr="00A240B4" w:rsidRDefault="00A240B4" w:rsidP="00A240B4">
      <w:pPr>
        <w:jc w:val="both"/>
        <w:rPr>
          <w:rFonts w:ascii="Times New Roman" w:hAnsi="Times New Roman" w:cs="Times New Roman"/>
          <w:sz w:val="20"/>
        </w:rPr>
      </w:pPr>
      <w:r w:rsidRPr="00A240B4">
        <w:rPr>
          <w:rFonts w:ascii="Times New Roman" w:hAnsi="Times New Roman" w:cs="Times New Roman"/>
          <w:b/>
          <w:sz w:val="20"/>
        </w:rPr>
        <w:t>Conclusion:</w:t>
      </w:r>
      <w:r>
        <w:rPr>
          <w:rFonts w:ascii="Times New Roman" w:hAnsi="Times New Roman" w:cs="Times New Roman"/>
          <w:sz w:val="20"/>
        </w:rPr>
        <w:t xml:space="preserve"> </w:t>
      </w:r>
      <w:r w:rsidRPr="00A240B4">
        <w:rPr>
          <w:rFonts w:ascii="Times New Roman" w:hAnsi="Times New Roman" w:cs="Times New Roman"/>
          <w:sz w:val="20"/>
        </w:rPr>
        <w:t xml:space="preserve">It is possible to ferment pineapple pulp with </w:t>
      </w:r>
      <w:r w:rsidRPr="00A240B4">
        <w:rPr>
          <w:rFonts w:ascii="Times New Roman" w:hAnsi="Times New Roman" w:cs="Times New Roman"/>
          <w:i/>
          <w:sz w:val="20"/>
        </w:rPr>
        <w:t xml:space="preserve">Lactobacillus </w:t>
      </w:r>
      <w:proofErr w:type="spellStart"/>
      <w:r w:rsidRPr="00A240B4">
        <w:rPr>
          <w:rFonts w:ascii="Times New Roman" w:hAnsi="Times New Roman" w:cs="Times New Roman"/>
          <w:i/>
          <w:sz w:val="20"/>
        </w:rPr>
        <w:t>plantarum</w:t>
      </w:r>
      <w:proofErr w:type="spellEnd"/>
      <w:r w:rsidRPr="00A240B4">
        <w:rPr>
          <w:rFonts w:ascii="Times New Roman" w:hAnsi="Times New Roman" w:cs="Times New Roman"/>
          <w:sz w:val="20"/>
        </w:rPr>
        <w:t xml:space="preserve"> and create a delightful jelly. The entire product is formed by microbial fermentation, using Generally Recognized as Safe (GRAS) bacterium.</w:t>
      </w:r>
    </w:p>
    <w:p w:rsidR="00A240B4" w:rsidRPr="00A240B4" w:rsidRDefault="00A240B4" w:rsidP="00A240B4">
      <w:pPr>
        <w:jc w:val="both"/>
        <w:rPr>
          <w:rFonts w:ascii="Times New Roman" w:hAnsi="Times New Roman" w:cs="Times New Roman"/>
          <w:sz w:val="20"/>
        </w:rPr>
      </w:pPr>
      <w:r w:rsidRPr="00A240B4">
        <w:rPr>
          <w:rFonts w:ascii="Times New Roman" w:hAnsi="Times New Roman" w:cs="Times New Roman"/>
          <w:b/>
          <w:sz w:val="20"/>
        </w:rPr>
        <w:t>Keywords:</w:t>
      </w:r>
      <w:r w:rsidRPr="00A240B4">
        <w:rPr>
          <w:rFonts w:ascii="Times New Roman" w:hAnsi="Times New Roman" w:cs="Times New Roman"/>
          <w:sz w:val="20"/>
        </w:rPr>
        <w:t xml:space="preserve"> Bio absorption, Microbial </w:t>
      </w:r>
      <w:r w:rsidRPr="00A240B4">
        <w:rPr>
          <w:rFonts w:ascii="Times New Roman" w:hAnsi="Times New Roman" w:cs="Times New Roman"/>
          <w:sz w:val="20"/>
        </w:rPr>
        <w:t>fermentation</w:t>
      </w:r>
      <w:r w:rsidRPr="00A240B4">
        <w:rPr>
          <w:rFonts w:ascii="Times New Roman" w:hAnsi="Times New Roman" w:cs="Times New Roman"/>
          <w:sz w:val="20"/>
        </w:rPr>
        <w:t xml:space="preserve">, Nutritional </w:t>
      </w:r>
      <w:r w:rsidRPr="00A240B4">
        <w:rPr>
          <w:rFonts w:ascii="Times New Roman" w:hAnsi="Times New Roman" w:cs="Times New Roman"/>
          <w:sz w:val="20"/>
        </w:rPr>
        <w:t>quality</w:t>
      </w:r>
      <w:r w:rsidRPr="00A240B4">
        <w:rPr>
          <w:rFonts w:ascii="Times New Roman" w:hAnsi="Times New Roman" w:cs="Times New Roman"/>
          <w:sz w:val="20"/>
        </w:rPr>
        <w:t>, Lactobacilli</w:t>
      </w:r>
      <w:r>
        <w:rPr>
          <w:rFonts w:ascii="Times New Roman" w:hAnsi="Times New Roman" w:cs="Times New Roman"/>
          <w:sz w:val="20"/>
        </w:rPr>
        <w:t xml:space="preserve">. </w:t>
      </w:r>
    </w:p>
    <w:p w:rsidR="00A240B4" w:rsidRPr="00A240B4" w:rsidRDefault="00A240B4" w:rsidP="00A240B4">
      <w:pPr>
        <w:rPr>
          <w:rFonts w:ascii="Times New Roman" w:hAnsi="Times New Roman" w:cs="Times New Roman"/>
          <w:b/>
          <w:sz w:val="24"/>
        </w:rPr>
      </w:pPr>
      <w:r w:rsidRPr="00A240B4">
        <w:rPr>
          <w:rFonts w:ascii="Times New Roman" w:hAnsi="Times New Roman" w:cs="Times New Roman"/>
          <w:b/>
          <w:sz w:val="24"/>
        </w:rPr>
        <w:t>Biography</w:t>
      </w:r>
    </w:p>
    <w:p w:rsidR="00A240B4" w:rsidRPr="00A240B4" w:rsidRDefault="00A240B4" w:rsidP="00A240B4">
      <w:pPr>
        <w:jc w:val="both"/>
        <w:rPr>
          <w:rFonts w:ascii="Times New Roman" w:hAnsi="Times New Roman" w:cs="Times New Roman"/>
          <w:sz w:val="20"/>
        </w:rPr>
      </w:pPr>
      <w:proofErr w:type="spellStart"/>
      <w:r>
        <w:rPr>
          <w:rFonts w:ascii="Times New Roman" w:hAnsi="Times New Roman" w:cs="Times New Roman"/>
          <w:sz w:val="20"/>
        </w:rPr>
        <w:t>Mayuri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Rastogi</w:t>
      </w:r>
      <w:proofErr w:type="spellEnd"/>
      <w:r>
        <w:rPr>
          <w:rFonts w:ascii="Times New Roman" w:hAnsi="Times New Roman" w:cs="Times New Roman"/>
          <w:sz w:val="20"/>
        </w:rPr>
        <w:t>, BSc, M</w:t>
      </w:r>
      <w:r w:rsidRPr="00A240B4">
        <w:rPr>
          <w:rFonts w:ascii="Times New Roman" w:hAnsi="Times New Roman" w:cs="Times New Roman"/>
          <w:sz w:val="20"/>
        </w:rPr>
        <w:t>Sc</w:t>
      </w:r>
      <w:r>
        <w:rPr>
          <w:rFonts w:ascii="Times New Roman" w:hAnsi="Times New Roman" w:cs="Times New Roman"/>
          <w:sz w:val="20"/>
        </w:rPr>
        <w:t xml:space="preserve"> </w:t>
      </w:r>
      <w:r w:rsidRPr="00A240B4">
        <w:rPr>
          <w:rFonts w:ascii="Times New Roman" w:hAnsi="Times New Roman" w:cs="Times New Roman"/>
          <w:sz w:val="20"/>
        </w:rPr>
        <w:t>(Food and Nutrition, 2007)</w:t>
      </w:r>
      <w:r>
        <w:rPr>
          <w:rFonts w:ascii="Times New Roman" w:hAnsi="Times New Roman" w:cs="Times New Roman"/>
          <w:sz w:val="20"/>
        </w:rPr>
        <w:t xml:space="preserve"> </w:t>
      </w:r>
      <w:r w:rsidRPr="00A240B4">
        <w:rPr>
          <w:rFonts w:ascii="Times New Roman" w:hAnsi="Times New Roman" w:cs="Times New Roman"/>
          <w:sz w:val="20"/>
        </w:rPr>
        <w:t xml:space="preserve">and pursuing PhD. </w:t>
      </w:r>
      <w:r>
        <w:rPr>
          <w:rFonts w:ascii="Times New Roman" w:hAnsi="Times New Roman" w:cs="Times New Roman"/>
          <w:sz w:val="20"/>
        </w:rPr>
        <w:t>She</w:t>
      </w:r>
      <w:r w:rsidRPr="00A240B4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is</w:t>
      </w:r>
      <w:r w:rsidRPr="00A240B4">
        <w:rPr>
          <w:rFonts w:ascii="Times New Roman" w:hAnsi="Times New Roman" w:cs="Times New Roman"/>
          <w:sz w:val="20"/>
        </w:rPr>
        <w:t xml:space="preserve"> working as assistant Professor in </w:t>
      </w:r>
      <w:proofErr w:type="spellStart"/>
      <w:r w:rsidRPr="00A240B4">
        <w:rPr>
          <w:rFonts w:ascii="Times New Roman" w:hAnsi="Times New Roman" w:cs="Times New Roman"/>
          <w:sz w:val="20"/>
        </w:rPr>
        <w:t>Sharda</w:t>
      </w:r>
      <w:proofErr w:type="spellEnd"/>
      <w:r w:rsidRPr="00A240B4">
        <w:rPr>
          <w:rFonts w:ascii="Times New Roman" w:hAnsi="Times New Roman" w:cs="Times New Roman"/>
          <w:sz w:val="20"/>
        </w:rPr>
        <w:t xml:space="preserve"> University from last 5 years. Prior to this </w:t>
      </w:r>
      <w:r>
        <w:rPr>
          <w:rFonts w:ascii="Times New Roman" w:hAnsi="Times New Roman" w:cs="Times New Roman"/>
          <w:sz w:val="20"/>
        </w:rPr>
        <w:t>she</w:t>
      </w:r>
      <w:r w:rsidRPr="00A240B4">
        <w:rPr>
          <w:rFonts w:ascii="Times New Roman" w:hAnsi="Times New Roman" w:cs="Times New Roman"/>
          <w:sz w:val="20"/>
        </w:rPr>
        <w:t xml:space="preserve"> worked for 7 years in multispecialty hospitals as clinical Dietician. </w:t>
      </w:r>
      <w:r>
        <w:rPr>
          <w:rFonts w:ascii="Times New Roman" w:hAnsi="Times New Roman" w:cs="Times New Roman"/>
          <w:sz w:val="20"/>
        </w:rPr>
        <w:t>Her</w:t>
      </w:r>
      <w:r w:rsidRPr="00A240B4">
        <w:rPr>
          <w:rFonts w:ascii="Times New Roman" w:hAnsi="Times New Roman" w:cs="Times New Roman"/>
          <w:sz w:val="20"/>
        </w:rPr>
        <w:t xml:space="preserve"> area of interest is micronutrients role and intervention studies.</w:t>
      </w:r>
      <w:bookmarkEnd w:id="0"/>
    </w:p>
    <w:sectPr w:rsidR="00A240B4" w:rsidRPr="00A240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40B4"/>
    <w:rsid w:val="00474203"/>
    <w:rsid w:val="00535872"/>
    <w:rsid w:val="00924B33"/>
    <w:rsid w:val="00A24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329</Words>
  <Characters>1880</Characters>
  <Application>Microsoft Office Word</Application>
  <DocSecurity>0</DocSecurity>
  <Lines>15</Lines>
  <Paragraphs>4</Paragraphs>
  <ScaleCrop>false</ScaleCrop>
  <Company/>
  <LinksUpToDate>false</LinksUpToDate>
  <CharactersWithSpaces>2205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2023-01-19T12:28:00Z</dcterms:created>
  <dcterms:modified xsi:type="dcterms:W3CDTF">2023-01-19T12:38:00Z</dcterms:modified>
</cp:coreProperties>
</file>