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B5AA7">
      <w:pPr>
        <w:rPr>
          <w:rFonts w:ascii="Times New Roman" w:hAnsi="Times New Roman" w:cs="Times New Roman"/>
          <w:b/>
          <w:sz w:val="32"/>
        </w:rPr>
      </w:pPr>
      <w:bookmarkStart w:id="0" w:name="_GoBack"/>
      <w:r w:rsidRPr="00DB5AA7">
        <w:rPr>
          <w:rFonts w:ascii="Times New Roman" w:hAnsi="Times New Roman" w:cs="Times New Roman"/>
          <w:b/>
          <w:sz w:val="32"/>
        </w:rPr>
        <w:t>The correlates of childhood obesity over time: Panel data evidence from developing countries</w:t>
      </w:r>
    </w:p>
    <w:p w:rsidR="00DB5AA7" w:rsidRDefault="00DB5AA7">
      <w:pPr>
        <w:rPr>
          <w:rFonts w:ascii="Times New Roman" w:hAnsi="Times New Roman" w:cs="Times New Roman"/>
          <w:sz w:val="24"/>
        </w:rPr>
      </w:pPr>
      <w:proofErr w:type="spellStart"/>
      <w:r w:rsidRPr="00DB5AA7">
        <w:rPr>
          <w:rFonts w:ascii="Times New Roman" w:hAnsi="Times New Roman" w:cs="Times New Roman"/>
          <w:sz w:val="24"/>
        </w:rPr>
        <w:t>Ummad</w:t>
      </w:r>
      <w:proofErr w:type="spellEnd"/>
      <w:r w:rsidRPr="00DB5AA7">
        <w:rPr>
          <w:rFonts w:ascii="Times New Roman" w:hAnsi="Times New Roman" w:cs="Times New Roman"/>
          <w:sz w:val="24"/>
        </w:rPr>
        <w:t xml:space="preserve"> </w:t>
      </w:r>
      <w:proofErr w:type="spellStart"/>
      <w:r w:rsidRPr="00DB5AA7">
        <w:rPr>
          <w:rFonts w:ascii="Times New Roman" w:hAnsi="Times New Roman" w:cs="Times New Roman"/>
          <w:sz w:val="24"/>
        </w:rPr>
        <w:t>Mazhar</w:t>
      </w:r>
      <w:proofErr w:type="spellEnd"/>
    </w:p>
    <w:p w:rsidR="00DB5AA7" w:rsidRPr="00DB5AA7" w:rsidRDefault="00DB5AA7">
      <w:pPr>
        <w:rPr>
          <w:rFonts w:ascii="Times New Roman" w:hAnsi="Times New Roman" w:cs="Times New Roman"/>
        </w:rPr>
      </w:pPr>
      <w:r w:rsidRPr="00DB5AA7">
        <w:rPr>
          <w:rFonts w:ascii="Times New Roman" w:hAnsi="Times New Roman" w:cs="Times New Roman"/>
        </w:rPr>
        <w:t>Lahore University of Management Sciences, Pakistan</w:t>
      </w:r>
    </w:p>
    <w:p w:rsidR="00DB5AA7" w:rsidRPr="00DB5AA7" w:rsidRDefault="00DB5AA7" w:rsidP="00DB5AA7">
      <w:pPr>
        <w:jc w:val="center"/>
        <w:rPr>
          <w:rFonts w:ascii="Times New Roman" w:hAnsi="Times New Roman" w:cs="Times New Roman"/>
          <w:b/>
          <w:sz w:val="24"/>
        </w:rPr>
      </w:pPr>
      <w:r w:rsidRPr="00DB5AA7">
        <w:rPr>
          <w:rFonts w:ascii="Times New Roman" w:hAnsi="Times New Roman" w:cs="Times New Roman"/>
          <w:b/>
          <w:sz w:val="24"/>
        </w:rPr>
        <w:t>Abstract</w:t>
      </w:r>
    </w:p>
    <w:p w:rsidR="00DB5AA7" w:rsidRPr="00DB5AA7" w:rsidRDefault="00DB5AA7" w:rsidP="00DB5AA7">
      <w:pPr>
        <w:jc w:val="both"/>
        <w:rPr>
          <w:rFonts w:ascii="Times New Roman" w:hAnsi="Times New Roman" w:cs="Times New Roman"/>
          <w:sz w:val="20"/>
        </w:rPr>
      </w:pPr>
      <w:r w:rsidRPr="00DB5AA7">
        <w:rPr>
          <w:rFonts w:ascii="Times New Roman" w:hAnsi="Times New Roman" w:cs="Times New Roman"/>
          <w:b/>
          <w:sz w:val="20"/>
        </w:rPr>
        <w:t xml:space="preserve">Statement of the </w:t>
      </w:r>
      <w:r w:rsidRPr="00DB5AA7">
        <w:rPr>
          <w:rFonts w:ascii="Times New Roman" w:hAnsi="Times New Roman" w:cs="Times New Roman"/>
          <w:b/>
          <w:sz w:val="20"/>
        </w:rPr>
        <w:t>problem</w:t>
      </w:r>
      <w:r w:rsidRPr="00DB5AA7">
        <w:rPr>
          <w:rFonts w:ascii="Times New Roman" w:hAnsi="Times New Roman" w:cs="Times New Roman"/>
          <w:b/>
          <w:sz w:val="20"/>
        </w:rPr>
        <w:t>:</w:t>
      </w:r>
      <w:r w:rsidRPr="00DB5AA7">
        <w:rPr>
          <w:rFonts w:ascii="Times New Roman" w:hAnsi="Times New Roman" w:cs="Times New Roman"/>
          <w:sz w:val="20"/>
        </w:rPr>
        <w:t xml:space="preserve"> The rising incidence of childhood obesity is alarming for low and middle-income economies where the </w:t>
      </w:r>
      <w:r w:rsidRPr="00DB5AA7">
        <w:rPr>
          <w:rFonts w:ascii="Times New Roman" w:hAnsi="Times New Roman" w:cs="Times New Roman"/>
          <w:sz w:val="20"/>
        </w:rPr>
        <w:t>majorities of the world’s children live</w:t>
      </w:r>
      <w:r w:rsidRPr="00DB5AA7">
        <w:rPr>
          <w:rFonts w:ascii="Times New Roman" w:hAnsi="Times New Roman" w:cs="Times New Roman"/>
          <w:sz w:val="20"/>
        </w:rPr>
        <w:t xml:space="preserve"> and will continue to live in the coming decades.</w:t>
      </w:r>
    </w:p>
    <w:p w:rsidR="00DB5AA7" w:rsidRPr="00DB5AA7" w:rsidRDefault="00DB5AA7" w:rsidP="00DB5AA7">
      <w:pPr>
        <w:jc w:val="both"/>
        <w:rPr>
          <w:rFonts w:ascii="Times New Roman" w:hAnsi="Times New Roman" w:cs="Times New Roman"/>
          <w:sz w:val="20"/>
        </w:rPr>
      </w:pPr>
      <w:r w:rsidRPr="00DB5AA7">
        <w:rPr>
          <w:rFonts w:ascii="Times New Roman" w:hAnsi="Times New Roman" w:cs="Times New Roman"/>
          <w:b/>
          <w:sz w:val="20"/>
        </w:rPr>
        <w:t xml:space="preserve">Methodology </w:t>
      </w:r>
      <w:r w:rsidRPr="00DB5AA7">
        <w:rPr>
          <w:rFonts w:ascii="Times New Roman" w:hAnsi="Times New Roman" w:cs="Times New Roman"/>
          <w:b/>
          <w:sz w:val="20"/>
        </w:rPr>
        <w:t>and</w:t>
      </w:r>
      <w:r w:rsidRPr="00DB5AA7">
        <w:rPr>
          <w:rFonts w:ascii="Times New Roman" w:hAnsi="Times New Roman" w:cs="Times New Roman"/>
          <w:b/>
          <w:sz w:val="20"/>
        </w:rPr>
        <w:t xml:space="preserve"> </w:t>
      </w:r>
      <w:r w:rsidRPr="00DB5AA7">
        <w:rPr>
          <w:rFonts w:ascii="Times New Roman" w:hAnsi="Times New Roman" w:cs="Times New Roman"/>
          <w:b/>
          <w:sz w:val="20"/>
        </w:rPr>
        <w:t>theoretical orientation</w:t>
      </w:r>
      <w:r w:rsidRPr="00DB5AA7">
        <w:rPr>
          <w:rFonts w:ascii="Times New Roman" w:hAnsi="Times New Roman" w:cs="Times New Roman"/>
          <w:b/>
          <w:sz w:val="20"/>
        </w:rPr>
        <w:t>:</w:t>
      </w:r>
      <w:r w:rsidRPr="00DB5AA7">
        <w:rPr>
          <w:rFonts w:ascii="Times New Roman" w:hAnsi="Times New Roman" w:cs="Times New Roman"/>
          <w:sz w:val="20"/>
        </w:rPr>
        <w:t xml:space="preserve"> This paper, using a sample of 95 countries from 1991 to 2016 and multivariate panel regression framework, explores the determinants of childhood obesity in two ways: (a) it estimates the conditional correlates of childhood obesity separately for male and female children; (b) it traces the evolution of these correlations over time.</w:t>
      </w:r>
    </w:p>
    <w:p w:rsidR="00DB5AA7" w:rsidRPr="00DB5AA7" w:rsidRDefault="00DB5AA7" w:rsidP="00DB5AA7">
      <w:pPr>
        <w:jc w:val="both"/>
        <w:rPr>
          <w:rFonts w:ascii="Times New Roman" w:hAnsi="Times New Roman" w:cs="Times New Roman"/>
          <w:sz w:val="20"/>
        </w:rPr>
      </w:pPr>
      <w:r w:rsidRPr="00DB5AA7">
        <w:rPr>
          <w:rFonts w:ascii="Times New Roman" w:hAnsi="Times New Roman" w:cs="Times New Roman"/>
          <w:b/>
          <w:sz w:val="20"/>
        </w:rPr>
        <w:t>Findings:</w:t>
      </w:r>
      <w:r w:rsidRPr="00DB5AA7">
        <w:rPr>
          <w:rFonts w:ascii="Times New Roman" w:hAnsi="Times New Roman" w:cs="Times New Roman"/>
          <w:sz w:val="20"/>
        </w:rPr>
        <w:t xml:space="preserve"> The results show qualitative and quantitative differences over time and across gender.</w:t>
      </w:r>
    </w:p>
    <w:p w:rsidR="00DB5AA7" w:rsidRPr="00DB5AA7" w:rsidRDefault="00DB5AA7" w:rsidP="00DB5AA7">
      <w:pPr>
        <w:jc w:val="both"/>
        <w:rPr>
          <w:rFonts w:ascii="Times New Roman" w:hAnsi="Times New Roman" w:cs="Times New Roman"/>
          <w:sz w:val="20"/>
        </w:rPr>
      </w:pPr>
      <w:r w:rsidRPr="00DB5AA7">
        <w:rPr>
          <w:rFonts w:ascii="Times New Roman" w:hAnsi="Times New Roman" w:cs="Times New Roman"/>
          <w:b/>
          <w:sz w:val="20"/>
        </w:rPr>
        <w:t>Conclusion:</w:t>
      </w:r>
      <w:r w:rsidRPr="00DB5AA7">
        <w:rPr>
          <w:rFonts w:ascii="Times New Roman" w:hAnsi="Times New Roman" w:cs="Times New Roman"/>
          <w:sz w:val="20"/>
        </w:rPr>
        <w:t xml:space="preserve"> The need for a proactive social policy is highlighted.</w:t>
      </w:r>
    </w:p>
    <w:p w:rsidR="00DB5AA7" w:rsidRPr="00DB5AA7" w:rsidRDefault="00DB5AA7" w:rsidP="00DB5AA7">
      <w:pPr>
        <w:rPr>
          <w:rFonts w:ascii="Times New Roman" w:hAnsi="Times New Roman" w:cs="Times New Roman"/>
          <w:b/>
          <w:sz w:val="24"/>
        </w:rPr>
      </w:pPr>
      <w:r w:rsidRPr="00DB5AA7">
        <w:rPr>
          <w:rFonts w:ascii="Times New Roman" w:hAnsi="Times New Roman" w:cs="Times New Roman"/>
          <w:b/>
          <w:sz w:val="24"/>
        </w:rPr>
        <w:t>Bio</w:t>
      </w:r>
      <w:r w:rsidRPr="00DB5AA7">
        <w:rPr>
          <w:rFonts w:ascii="Times New Roman" w:hAnsi="Times New Roman" w:cs="Times New Roman"/>
          <w:b/>
          <w:sz w:val="24"/>
        </w:rPr>
        <w:t>graphy</w:t>
      </w:r>
      <w:r w:rsidRPr="00DB5AA7">
        <w:rPr>
          <w:rFonts w:ascii="Times New Roman" w:hAnsi="Times New Roman" w:cs="Times New Roman"/>
          <w:b/>
          <w:sz w:val="24"/>
        </w:rPr>
        <w:t xml:space="preserve"> </w:t>
      </w:r>
    </w:p>
    <w:p w:rsidR="00DB5AA7" w:rsidRPr="00DB5AA7" w:rsidRDefault="00DB5AA7" w:rsidP="00DB5AA7">
      <w:pPr>
        <w:jc w:val="both"/>
        <w:rPr>
          <w:rFonts w:ascii="Times New Roman" w:hAnsi="Times New Roman" w:cs="Times New Roman"/>
          <w:sz w:val="20"/>
        </w:rPr>
      </w:pPr>
      <w:proofErr w:type="spellStart"/>
      <w:r w:rsidRPr="00DB5AA7">
        <w:rPr>
          <w:rFonts w:ascii="Times New Roman" w:hAnsi="Times New Roman" w:cs="Times New Roman"/>
          <w:sz w:val="20"/>
        </w:rPr>
        <w:t>Ummad</w:t>
      </w:r>
      <w:proofErr w:type="spellEnd"/>
      <w:r w:rsidRPr="00DB5AA7">
        <w:rPr>
          <w:rFonts w:ascii="Times New Roman" w:hAnsi="Times New Roman" w:cs="Times New Roman"/>
          <w:sz w:val="20"/>
        </w:rPr>
        <w:t xml:space="preserve"> </w:t>
      </w:r>
      <w:proofErr w:type="spellStart"/>
      <w:r w:rsidRPr="00DB5AA7">
        <w:rPr>
          <w:rFonts w:ascii="Times New Roman" w:hAnsi="Times New Roman" w:cs="Times New Roman"/>
          <w:sz w:val="20"/>
        </w:rPr>
        <w:t>Mazhar</w:t>
      </w:r>
      <w:proofErr w:type="spellEnd"/>
      <w:r w:rsidRPr="00DB5AA7">
        <w:rPr>
          <w:rFonts w:ascii="Times New Roman" w:hAnsi="Times New Roman" w:cs="Times New Roman"/>
          <w:sz w:val="20"/>
        </w:rPr>
        <w:t xml:space="preserve"> has his expertise in applied economics and econometrics. He mostly explores issues of social and economic importance. His research covers topics related to obesity, informality, terrorism and its consequences for women. He has worked at the central bank of Pakistan (called State Bank of Pakistan). Currently he is teaching economics, econometrics, business economics</w:t>
      </w:r>
      <w:r>
        <w:rPr>
          <w:rFonts w:ascii="Times New Roman" w:hAnsi="Times New Roman" w:cs="Times New Roman"/>
          <w:sz w:val="20"/>
        </w:rPr>
        <w:t xml:space="preserve"> and</w:t>
      </w:r>
      <w:r w:rsidRPr="00DB5AA7">
        <w:rPr>
          <w:rFonts w:ascii="Times New Roman" w:hAnsi="Times New Roman" w:cs="Times New Roman"/>
          <w:sz w:val="20"/>
        </w:rPr>
        <w:t xml:space="preserve"> business development.</w:t>
      </w:r>
      <w:bookmarkEnd w:id="0"/>
    </w:p>
    <w:sectPr w:rsidR="00DB5AA7" w:rsidRPr="00DB5A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AA7"/>
    <w:rsid w:val="0032354D"/>
    <w:rsid w:val="00474203"/>
    <w:rsid w:val="00535872"/>
    <w:rsid w:val="00924B33"/>
    <w:rsid w:val="00DB5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199</Words>
  <Characters>1138</Characters>
  <Application>Microsoft Office Word</Application>
  <DocSecurity>0</DocSecurity>
  <Lines>9</Lines>
  <Paragraphs>2</Paragraphs>
  <ScaleCrop>false</ScaleCrop>
  <Company/>
  <LinksUpToDate>false</LinksUpToDate>
  <CharactersWithSpaces>1335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2023-05-16T12:45:00Z</dcterms:created>
  <dcterms:modified xsi:type="dcterms:W3CDTF">2023-05-16T12:50:00Z</dcterms:modified>
</cp:coreProperties>
</file>