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0CD4">
      <w:pPr>
        <w:rPr>
          <w:rFonts w:ascii="Times New Roman" w:hAnsi="Times New Roman" w:cs="Times New Roman"/>
          <w:b/>
          <w:sz w:val="32"/>
        </w:rPr>
      </w:pPr>
      <w:bookmarkStart w:id="0" w:name="_GoBack"/>
      <w:r w:rsidRPr="00050CD4">
        <w:rPr>
          <w:rFonts w:ascii="Times New Roman" w:hAnsi="Times New Roman" w:cs="Times New Roman"/>
          <w:b/>
          <w:sz w:val="32"/>
        </w:rPr>
        <w:t>Music therapy and aromatherapy on dental anxiety and fear:</w:t>
      </w:r>
      <w:r>
        <w:rPr>
          <w:rFonts w:ascii="Times New Roman" w:hAnsi="Times New Roman" w:cs="Times New Roman"/>
          <w:b/>
          <w:sz w:val="32"/>
        </w:rPr>
        <w:t xml:space="preserve"> </w:t>
      </w:r>
      <w:r w:rsidRPr="00050CD4">
        <w:rPr>
          <w:rFonts w:ascii="Times New Roman" w:hAnsi="Times New Roman" w:cs="Times New Roman"/>
          <w:b/>
          <w:sz w:val="32"/>
        </w:rPr>
        <w:t>A randomized control trial</w:t>
      </w:r>
    </w:p>
    <w:p w:rsidR="00FA35C2" w:rsidRDefault="00050CD4">
      <w:pPr>
        <w:rPr>
          <w:rFonts w:ascii="Times New Roman" w:hAnsi="Times New Roman" w:cs="Times New Roman"/>
          <w:sz w:val="24"/>
        </w:rPr>
      </w:pPr>
      <w:proofErr w:type="spellStart"/>
      <w:r>
        <w:rPr>
          <w:rFonts w:ascii="Times New Roman" w:hAnsi="Times New Roman" w:cs="Times New Roman"/>
          <w:sz w:val="24"/>
        </w:rPr>
        <w:t>Natthatida</w:t>
      </w:r>
      <w:proofErr w:type="spellEnd"/>
      <w:r>
        <w:rPr>
          <w:rFonts w:ascii="Times New Roman" w:hAnsi="Times New Roman" w:cs="Times New Roman"/>
          <w:sz w:val="24"/>
        </w:rPr>
        <w:t xml:space="preserve"> </w:t>
      </w:r>
      <w:proofErr w:type="spellStart"/>
      <w:r>
        <w:rPr>
          <w:rFonts w:ascii="Times New Roman" w:hAnsi="Times New Roman" w:cs="Times New Roman"/>
          <w:sz w:val="24"/>
        </w:rPr>
        <w:t>Janthasila</w:t>
      </w:r>
      <w:proofErr w:type="spellEnd"/>
      <w:r>
        <w:rPr>
          <w:rFonts w:ascii="Times New Roman" w:hAnsi="Times New Roman" w:cs="Times New Roman"/>
          <w:sz w:val="24"/>
        </w:rPr>
        <w:t xml:space="preserve">* and </w:t>
      </w:r>
      <w:proofErr w:type="spellStart"/>
      <w:r w:rsidRPr="00050CD4">
        <w:rPr>
          <w:rFonts w:ascii="Times New Roman" w:hAnsi="Times New Roman" w:cs="Times New Roman"/>
          <w:sz w:val="24"/>
        </w:rPr>
        <w:t>Orawan</w:t>
      </w:r>
      <w:proofErr w:type="spellEnd"/>
      <w:r w:rsidRPr="00050CD4">
        <w:rPr>
          <w:rFonts w:ascii="Times New Roman" w:hAnsi="Times New Roman" w:cs="Times New Roman"/>
          <w:sz w:val="24"/>
        </w:rPr>
        <w:t xml:space="preserve"> </w:t>
      </w:r>
      <w:proofErr w:type="spellStart"/>
      <w:r w:rsidRPr="00050CD4">
        <w:rPr>
          <w:rFonts w:ascii="Times New Roman" w:hAnsi="Times New Roman" w:cs="Times New Roman"/>
          <w:sz w:val="24"/>
        </w:rPr>
        <w:t>Keeratisiroj</w:t>
      </w:r>
      <w:proofErr w:type="spellEnd"/>
    </w:p>
    <w:p w:rsidR="00050CD4" w:rsidRDefault="00050CD4">
      <w:pPr>
        <w:rPr>
          <w:rFonts w:ascii="Times New Roman" w:hAnsi="Times New Roman" w:cs="Times New Roman"/>
        </w:rPr>
      </w:pPr>
      <w:proofErr w:type="spellStart"/>
      <w:r w:rsidRPr="00050CD4">
        <w:rPr>
          <w:rFonts w:ascii="Times New Roman" w:hAnsi="Times New Roman" w:cs="Times New Roman"/>
        </w:rPr>
        <w:t>Naresuan</w:t>
      </w:r>
      <w:proofErr w:type="spellEnd"/>
      <w:r w:rsidRPr="00050CD4">
        <w:rPr>
          <w:rFonts w:ascii="Times New Roman" w:hAnsi="Times New Roman" w:cs="Times New Roman"/>
        </w:rPr>
        <w:t xml:space="preserve"> University, Thailand</w:t>
      </w:r>
    </w:p>
    <w:p w:rsidR="00050CD4" w:rsidRPr="00050CD4" w:rsidRDefault="00050CD4" w:rsidP="00050CD4">
      <w:pPr>
        <w:jc w:val="center"/>
        <w:rPr>
          <w:rFonts w:ascii="Times New Roman" w:hAnsi="Times New Roman" w:cs="Times New Roman"/>
          <w:b/>
          <w:sz w:val="24"/>
        </w:rPr>
      </w:pPr>
      <w:r w:rsidRPr="00050CD4">
        <w:rPr>
          <w:rFonts w:ascii="Times New Roman" w:hAnsi="Times New Roman" w:cs="Times New Roman"/>
          <w:b/>
          <w:sz w:val="24"/>
        </w:rPr>
        <w:t>Abstract</w:t>
      </w:r>
    </w:p>
    <w:p w:rsidR="00050CD4" w:rsidRPr="00050CD4" w:rsidRDefault="00050CD4" w:rsidP="00050CD4">
      <w:pPr>
        <w:jc w:val="both"/>
        <w:rPr>
          <w:rFonts w:ascii="Times New Roman" w:hAnsi="Times New Roman" w:cs="Times New Roman"/>
          <w:sz w:val="20"/>
        </w:rPr>
      </w:pPr>
      <w:r w:rsidRPr="00050CD4">
        <w:rPr>
          <w:rFonts w:ascii="Times New Roman" w:hAnsi="Times New Roman" w:cs="Times New Roman"/>
          <w:b/>
          <w:sz w:val="20"/>
        </w:rPr>
        <w:t>Introduction:</w:t>
      </w:r>
      <w:r w:rsidRPr="00050CD4">
        <w:rPr>
          <w:rFonts w:ascii="Times New Roman" w:hAnsi="Times New Roman" w:cs="Times New Roman"/>
          <w:sz w:val="20"/>
        </w:rPr>
        <w:t xml:space="preserve"> Dental anxiety and fear in children are one of the major public health concerns. Music therapy and aromatherapy are practical dental treatments. It is effective, cost-effective, and appropriate for pediatric patients who may have anxiety and fear.</w:t>
      </w:r>
    </w:p>
    <w:p w:rsidR="00050CD4" w:rsidRPr="00050CD4" w:rsidRDefault="00050CD4" w:rsidP="00050CD4">
      <w:pPr>
        <w:jc w:val="both"/>
        <w:rPr>
          <w:rFonts w:ascii="Times New Roman" w:hAnsi="Times New Roman" w:cs="Times New Roman"/>
          <w:sz w:val="20"/>
        </w:rPr>
      </w:pPr>
      <w:r w:rsidRPr="00050CD4">
        <w:rPr>
          <w:rFonts w:ascii="Times New Roman" w:hAnsi="Times New Roman" w:cs="Times New Roman"/>
          <w:b/>
          <w:sz w:val="20"/>
        </w:rPr>
        <w:t>Objectives:</w:t>
      </w:r>
      <w:r w:rsidRPr="00050CD4">
        <w:rPr>
          <w:rFonts w:ascii="Times New Roman" w:hAnsi="Times New Roman" w:cs="Times New Roman"/>
          <w:sz w:val="20"/>
        </w:rPr>
        <w:t xml:space="preserve"> The aim of this rand</w:t>
      </w:r>
      <w:r>
        <w:rPr>
          <w:rFonts w:ascii="Times New Roman" w:hAnsi="Times New Roman" w:cs="Times New Roman"/>
          <w:sz w:val="20"/>
        </w:rPr>
        <w:t>omized control trial with a 2x</w:t>
      </w:r>
      <w:r w:rsidRPr="00050CD4">
        <w:rPr>
          <w:rFonts w:ascii="Times New Roman" w:hAnsi="Times New Roman" w:cs="Times New Roman"/>
          <w:sz w:val="20"/>
        </w:rPr>
        <w:t xml:space="preserve">2 factorial design was to determine the effectiveness of music therapy, combined with aromatherapy, in reducing the anxiety and fear of dental services in young children. </w:t>
      </w:r>
    </w:p>
    <w:p w:rsidR="00050CD4" w:rsidRPr="00050CD4" w:rsidRDefault="00050CD4" w:rsidP="00050CD4">
      <w:pPr>
        <w:jc w:val="both"/>
        <w:rPr>
          <w:rFonts w:ascii="Times New Roman" w:hAnsi="Times New Roman" w:cs="Times New Roman"/>
          <w:sz w:val="20"/>
        </w:rPr>
      </w:pPr>
      <w:r w:rsidRPr="00050CD4">
        <w:rPr>
          <w:rFonts w:ascii="Times New Roman" w:hAnsi="Times New Roman" w:cs="Times New Roman"/>
          <w:b/>
          <w:sz w:val="20"/>
        </w:rPr>
        <w:t>Methods:</w:t>
      </w:r>
      <w:r w:rsidRPr="00050CD4">
        <w:rPr>
          <w:rFonts w:ascii="Times New Roman" w:hAnsi="Times New Roman" w:cs="Times New Roman"/>
          <w:sz w:val="20"/>
        </w:rPr>
        <w:t xml:space="preserve"> A total of 128 school-age children aged 10-12 years, studying in grades 4-6 in Thailand were randomly allocated into 4 groups: a control group with 32 volunteers, an experimental group that received music therapy, with 33 volunteers, an aromatherapy experimental group with 31 volunteers, and 32 volunteers in an experimental group with music therapy combined with aromatherapy. </w:t>
      </w:r>
    </w:p>
    <w:p w:rsidR="00050CD4" w:rsidRPr="00050CD4" w:rsidRDefault="00050CD4" w:rsidP="00050CD4">
      <w:pPr>
        <w:jc w:val="both"/>
        <w:rPr>
          <w:rFonts w:ascii="Times New Roman" w:hAnsi="Times New Roman" w:cs="Times New Roman"/>
          <w:sz w:val="20"/>
        </w:rPr>
      </w:pPr>
      <w:r w:rsidRPr="00050CD4">
        <w:rPr>
          <w:rFonts w:ascii="Times New Roman" w:hAnsi="Times New Roman" w:cs="Times New Roman"/>
          <w:b/>
          <w:sz w:val="20"/>
        </w:rPr>
        <w:t>Results:</w:t>
      </w:r>
      <w:r w:rsidRPr="00050CD4">
        <w:rPr>
          <w:rFonts w:ascii="Times New Roman" w:hAnsi="Times New Roman" w:cs="Times New Roman"/>
          <w:sz w:val="20"/>
        </w:rPr>
        <w:t xml:space="preserve"> The results found that within-group comparisons before and after the experiment revealed the outcomes with a statistically significant change at the 0.05 level of each group,</w:t>
      </w:r>
      <w:r w:rsidR="00CE5A55">
        <w:rPr>
          <w:rFonts w:ascii="Times New Roman" w:hAnsi="Times New Roman" w:cs="Times New Roman"/>
          <w:sz w:val="20"/>
        </w:rPr>
        <w:t xml:space="preserve"> </w:t>
      </w:r>
      <w:r w:rsidRPr="00050CD4">
        <w:rPr>
          <w:rFonts w:ascii="Times New Roman" w:hAnsi="Times New Roman" w:cs="Times New Roman"/>
          <w:sz w:val="20"/>
        </w:rPr>
        <w:t>as follows: the control group had increased heart rate, the music therapy group had dental anxiety and fear and systolic blood pressure decreased, the aromatherapy experimental group had increased oxygen saturation, and the experimental group receiving music therapy combined with aromatherapy had dental anxiety and fear with decreased heart rate, systolic and diastolic blood pressure, and increased oxygen saturation values.</w:t>
      </w:r>
      <w:r w:rsidR="00CE5A55">
        <w:rPr>
          <w:rFonts w:ascii="Times New Roman" w:hAnsi="Times New Roman" w:cs="Times New Roman"/>
          <w:sz w:val="20"/>
        </w:rPr>
        <w:t xml:space="preserve"> </w:t>
      </w:r>
      <w:r w:rsidRPr="00050CD4">
        <w:rPr>
          <w:rFonts w:ascii="Times New Roman" w:hAnsi="Times New Roman" w:cs="Times New Roman"/>
          <w:sz w:val="20"/>
        </w:rPr>
        <w:t xml:space="preserve">In addition, it was found that music therapy combined with aromatherapy had a co-influence </w:t>
      </w:r>
      <w:r>
        <w:rPr>
          <w:rFonts w:ascii="Times New Roman" w:hAnsi="Times New Roman" w:cs="Times New Roman"/>
          <w:sz w:val="20"/>
        </w:rPr>
        <w:t>on dental anxiety and fear (F=22.22, P&lt;</w:t>
      </w:r>
      <w:r w:rsidRPr="00050CD4">
        <w:rPr>
          <w:rFonts w:ascii="Times New Roman" w:hAnsi="Times New Roman" w:cs="Times New Roman"/>
          <w:sz w:val="20"/>
        </w:rPr>
        <w:t>0.001) and ox</w:t>
      </w:r>
      <w:r>
        <w:rPr>
          <w:rFonts w:ascii="Times New Roman" w:hAnsi="Times New Roman" w:cs="Times New Roman"/>
          <w:sz w:val="20"/>
        </w:rPr>
        <w:t>ygen saturation (F=17.40, P&lt;</w:t>
      </w:r>
      <w:r w:rsidRPr="00050CD4">
        <w:rPr>
          <w:rFonts w:ascii="Times New Roman" w:hAnsi="Times New Roman" w:cs="Times New Roman"/>
          <w:sz w:val="20"/>
        </w:rPr>
        <w:t>0.001), and the two main treatments also significantly influenced these outcomes at the 0.05 level</w:t>
      </w:r>
      <w:r w:rsidR="00C5447D">
        <w:rPr>
          <w:rFonts w:ascii="Times New Roman" w:hAnsi="Times New Roman" w:cs="Times New Roman"/>
          <w:sz w:val="20"/>
        </w:rPr>
        <w:t xml:space="preserve"> [Figure 1]</w:t>
      </w:r>
      <w:r w:rsidRPr="00050CD4">
        <w:rPr>
          <w:rFonts w:ascii="Times New Roman" w:hAnsi="Times New Roman" w:cs="Times New Roman"/>
          <w:sz w:val="20"/>
        </w:rPr>
        <w:t xml:space="preserve">. </w:t>
      </w:r>
    </w:p>
    <w:p w:rsidR="00050CD4" w:rsidRDefault="00050CD4" w:rsidP="00050CD4">
      <w:pPr>
        <w:jc w:val="both"/>
        <w:rPr>
          <w:rFonts w:ascii="Times New Roman" w:hAnsi="Times New Roman" w:cs="Times New Roman"/>
          <w:sz w:val="20"/>
        </w:rPr>
      </w:pPr>
      <w:r w:rsidRPr="00050CD4">
        <w:rPr>
          <w:rFonts w:ascii="Times New Roman" w:hAnsi="Times New Roman" w:cs="Times New Roman"/>
          <w:b/>
          <w:sz w:val="20"/>
        </w:rPr>
        <w:t>Conclusion:</w:t>
      </w:r>
      <w:r w:rsidRPr="00050CD4">
        <w:rPr>
          <w:rFonts w:ascii="Times New Roman" w:hAnsi="Times New Roman" w:cs="Times New Roman"/>
          <w:sz w:val="20"/>
        </w:rPr>
        <w:t xml:space="preserve"> The results showed that the use of music therapy in combination with aromatherapy reduced school-age children's anxiety and fear of dental services better than a single treatment.</w:t>
      </w:r>
    </w:p>
    <w:p w:rsidR="00050CD4" w:rsidRDefault="00050CD4" w:rsidP="00050CD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368020D">
            <wp:extent cx="2767053" cy="2059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4867" cy="2057761"/>
                    </a:xfrm>
                    <a:prstGeom prst="rect">
                      <a:avLst/>
                    </a:prstGeom>
                    <a:noFill/>
                  </pic:spPr>
                </pic:pic>
              </a:graphicData>
            </a:graphic>
          </wp:inline>
        </w:drawing>
      </w:r>
      <w:r>
        <w:rPr>
          <w:rFonts w:ascii="Times New Roman" w:hAnsi="Times New Roman" w:cs="Times New Roman"/>
          <w:noProof/>
          <w:sz w:val="20"/>
        </w:rPr>
        <w:drawing>
          <wp:inline distT="0" distB="0" distL="0" distR="0" wp14:anchorId="274379DC">
            <wp:extent cx="2775005" cy="2057283"/>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2424" cy="2055370"/>
                    </a:xfrm>
                    <a:prstGeom prst="rect">
                      <a:avLst/>
                    </a:prstGeom>
                    <a:noFill/>
                  </pic:spPr>
                </pic:pic>
              </a:graphicData>
            </a:graphic>
          </wp:inline>
        </w:drawing>
      </w:r>
    </w:p>
    <w:p w:rsidR="00050CD4" w:rsidRDefault="00050CD4" w:rsidP="00050CD4">
      <w:pPr>
        <w:jc w:val="center"/>
        <w:rPr>
          <w:rFonts w:ascii="Times New Roman" w:hAnsi="Times New Roman" w:cs="Times New Roman"/>
          <w:i/>
          <w:sz w:val="18"/>
        </w:rPr>
      </w:pPr>
      <w:proofErr w:type="gramStart"/>
      <w:r w:rsidRPr="00050CD4">
        <w:rPr>
          <w:rFonts w:ascii="Times New Roman" w:hAnsi="Times New Roman" w:cs="Times New Roman"/>
          <w:b/>
          <w:i/>
          <w:sz w:val="18"/>
        </w:rPr>
        <w:t>Figure 1.</w:t>
      </w:r>
      <w:proofErr w:type="gramEnd"/>
      <w:r w:rsidRPr="00050CD4">
        <w:rPr>
          <w:rFonts w:ascii="Times New Roman" w:hAnsi="Times New Roman" w:cs="Times New Roman"/>
          <w:i/>
          <w:sz w:val="18"/>
        </w:rPr>
        <w:t xml:space="preserve"> </w:t>
      </w:r>
      <w:proofErr w:type="gramStart"/>
      <w:r w:rsidRPr="00050CD4">
        <w:rPr>
          <w:rFonts w:ascii="Times New Roman" w:hAnsi="Times New Roman" w:cs="Times New Roman"/>
          <w:i/>
          <w:sz w:val="18"/>
        </w:rPr>
        <w:t>Estimated marginal means of change in dental anxiety and fear and systolic blood pressure.</w:t>
      </w:r>
      <w:proofErr w:type="gramEnd"/>
    </w:p>
    <w:p w:rsidR="00050CD4" w:rsidRDefault="00050CD4" w:rsidP="00050CD4">
      <w:pPr>
        <w:rPr>
          <w:rFonts w:ascii="Times New Roman" w:hAnsi="Times New Roman" w:cs="Times New Roman"/>
          <w:b/>
          <w:sz w:val="24"/>
        </w:rPr>
      </w:pPr>
      <w:r w:rsidRPr="00050CD4">
        <w:rPr>
          <w:rFonts w:ascii="Times New Roman" w:hAnsi="Times New Roman" w:cs="Times New Roman"/>
          <w:b/>
          <w:sz w:val="24"/>
        </w:rPr>
        <w:lastRenderedPageBreak/>
        <w:t>Biography</w:t>
      </w:r>
    </w:p>
    <w:p w:rsidR="00050CD4" w:rsidRPr="00050CD4" w:rsidRDefault="00050CD4" w:rsidP="00050CD4">
      <w:pPr>
        <w:jc w:val="both"/>
        <w:rPr>
          <w:rFonts w:ascii="Times New Roman" w:hAnsi="Times New Roman" w:cs="Times New Roman"/>
          <w:sz w:val="20"/>
        </w:rPr>
      </w:pPr>
      <w:proofErr w:type="spellStart"/>
      <w:r w:rsidRPr="00050CD4">
        <w:rPr>
          <w:rFonts w:ascii="Times New Roman" w:hAnsi="Times New Roman" w:cs="Times New Roman"/>
          <w:sz w:val="20"/>
        </w:rPr>
        <w:t>Natthatida</w:t>
      </w:r>
      <w:proofErr w:type="spellEnd"/>
      <w:r w:rsidRPr="00050CD4">
        <w:rPr>
          <w:rFonts w:ascii="Times New Roman" w:hAnsi="Times New Roman" w:cs="Times New Roman"/>
          <w:sz w:val="20"/>
        </w:rPr>
        <w:t xml:space="preserve"> </w:t>
      </w:r>
      <w:proofErr w:type="spellStart"/>
      <w:r w:rsidRPr="00050CD4">
        <w:rPr>
          <w:rFonts w:ascii="Times New Roman" w:hAnsi="Times New Roman" w:cs="Times New Roman"/>
          <w:sz w:val="20"/>
        </w:rPr>
        <w:t>Janthasila</w:t>
      </w:r>
      <w:proofErr w:type="spellEnd"/>
      <w:r w:rsidRPr="00050CD4">
        <w:rPr>
          <w:rFonts w:ascii="Times New Roman" w:hAnsi="Times New Roman" w:cs="Times New Roman"/>
          <w:sz w:val="20"/>
        </w:rPr>
        <w:t xml:space="preserve"> has her expertise in dental public health. She graduated with a bachelor's degree Dental Public Health at </w:t>
      </w:r>
      <w:proofErr w:type="spellStart"/>
      <w:r w:rsidRPr="00050CD4">
        <w:rPr>
          <w:rFonts w:ascii="Times New Roman" w:hAnsi="Times New Roman" w:cs="Times New Roman"/>
          <w:sz w:val="20"/>
        </w:rPr>
        <w:t>Sirindhorn</w:t>
      </w:r>
      <w:proofErr w:type="spellEnd"/>
      <w:r w:rsidRPr="00050CD4">
        <w:rPr>
          <w:rFonts w:ascii="Times New Roman" w:hAnsi="Times New Roman" w:cs="Times New Roman"/>
          <w:sz w:val="20"/>
        </w:rPr>
        <w:t xml:space="preserve"> College of Public Health and Master of Public Health Program, Faculty of Public Health, </w:t>
      </w:r>
      <w:proofErr w:type="spellStart"/>
      <w:r w:rsidRPr="00050CD4">
        <w:rPr>
          <w:rFonts w:ascii="Times New Roman" w:hAnsi="Times New Roman" w:cs="Times New Roman"/>
          <w:sz w:val="20"/>
        </w:rPr>
        <w:t>Naresuan</w:t>
      </w:r>
      <w:proofErr w:type="spellEnd"/>
      <w:r w:rsidRPr="00050CD4">
        <w:rPr>
          <w:rFonts w:ascii="Times New Roman" w:hAnsi="Times New Roman" w:cs="Times New Roman"/>
          <w:sz w:val="20"/>
        </w:rPr>
        <w:t xml:space="preserve"> University, </w:t>
      </w:r>
      <w:proofErr w:type="spellStart"/>
      <w:r w:rsidRPr="00050CD4">
        <w:rPr>
          <w:rFonts w:ascii="Times New Roman" w:hAnsi="Times New Roman" w:cs="Times New Roman"/>
          <w:sz w:val="20"/>
        </w:rPr>
        <w:t>Phitsanulok</w:t>
      </w:r>
      <w:proofErr w:type="spellEnd"/>
      <w:r w:rsidRPr="00050CD4">
        <w:rPr>
          <w:rFonts w:ascii="Times New Roman" w:hAnsi="Times New Roman" w:cs="Times New Roman"/>
          <w:sz w:val="20"/>
        </w:rPr>
        <w:t>,</w:t>
      </w:r>
      <w:r>
        <w:rPr>
          <w:rFonts w:ascii="Times New Roman" w:hAnsi="Times New Roman" w:cs="Times New Roman"/>
          <w:sz w:val="20"/>
        </w:rPr>
        <w:t xml:space="preserve"> </w:t>
      </w:r>
      <w:r w:rsidRPr="00050CD4">
        <w:rPr>
          <w:rFonts w:ascii="Times New Roman" w:hAnsi="Times New Roman" w:cs="Times New Roman"/>
          <w:sz w:val="20"/>
        </w:rPr>
        <w:t>Thailand</w:t>
      </w:r>
      <w:r>
        <w:rPr>
          <w:rFonts w:ascii="Times New Roman" w:hAnsi="Times New Roman" w:cs="Times New Roman"/>
          <w:sz w:val="20"/>
        </w:rPr>
        <w:t>.</w:t>
      </w:r>
      <w:bookmarkEnd w:id="0"/>
    </w:p>
    <w:sectPr w:rsidR="00050CD4" w:rsidRPr="00050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CD4"/>
    <w:rsid w:val="00050CD4"/>
    <w:rsid w:val="00474203"/>
    <w:rsid w:val="00535872"/>
    <w:rsid w:val="00924B33"/>
    <w:rsid w:val="00C5447D"/>
    <w:rsid w:val="00CE5A55"/>
    <w:rsid w:val="00FA3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0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C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0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C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2022-10-15T05:36:00Z</dcterms:created>
  <dcterms:modified xsi:type="dcterms:W3CDTF">2022-10-15T05:45:00Z</dcterms:modified>
</cp:coreProperties>
</file>