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D24" w:rsidRDefault="00453D24" w:rsidP="00453D24">
      <w:pPr>
        <w:rPr>
          <w:rFonts w:ascii="Times New Roman" w:hAnsi="Times New Roman" w:cs="Times New Roman"/>
          <w:b/>
          <w:bCs/>
          <w:iCs/>
          <w:sz w:val="32"/>
          <w:lang w:val="en-ZA"/>
        </w:rPr>
      </w:pPr>
      <w:bookmarkStart w:id="0" w:name="_GoBack"/>
      <w:r w:rsidRPr="00453D24">
        <w:rPr>
          <w:rFonts w:ascii="Times New Roman" w:hAnsi="Times New Roman" w:cs="Times New Roman"/>
          <w:b/>
          <w:bCs/>
          <w:iCs/>
          <w:sz w:val="32"/>
          <w:lang w:val="en-ZA"/>
        </w:rPr>
        <w:t xml:space="preserve">Detection of </w:t>
      </w:r>
      <w:proofErr w:type="spellStart"/>
      <w:r w:rsidRPr="00453D24">
        <w:rPr>
          <w:rFonts w:ascii="Times New Roman" w:hAnsi="Times New Roman" w:cs="Times New Roman"/>
          <w:b/>
          <w:bCs/>
          <w:iCs/>
          <w:sz w:val="32"/>
          <w:lang w:val="en-ZA"/>
        </w:rPr>
        <w:t>cyanotoxins</w:t>
      </w:r>
      <w:proofErr w:type="spellEnd"/>
      <w:r w:rsidRPr="00453D24">
        <w:rPr>
          <w:rFonts w:ascii="Times New Roman" w:hAnsi="Times New Roman" w:cs="Times New Roman"/>
          <w:b/>
          <w:bCs/>
          <w:iCs/>
          <w:sz w:val="32"/>
          <w:lang w:val="en-ZA"/>
        </w:rPr>
        <w:t xml:space="preserve"> and measurements of </w:t>
      </w:r>
      <w:proofErr w:type="spellStart"/>
      <w:r w:rsidRPr="00453D24">
        <w:rPr>
          <w:rFonts w:ascii="Times New Roman" w:hAnsi="Times New Roman" w:cs="Times New Roman"/>
          <w:b/>
          <w:bCs/>
          <w:iCs/>
          <w:sz w:val="32"/>
          <w:lang w:val="en-ZA"/>
        </w:rPr>
        <w:t>microcystins</w:t>
      </w:r>
      <w:proofErr w:type="spellEnd"/>
      <w:r w:rsidRPr="00453D24">
        <w:rPr>
          <w:rFonts w:ascii="Times New Roman" w:hAnsi="Times New Roman" w:cs="Times New Roman"/>
          <w:b/>
          <w:bCs/>
          <w:iCs/>
          <w:sz w:val="32"/>
          <w:lang w:val="en-ZA"/>
        </w:rPr>
        <w:t xml:space="preserve"> in South African surface waters by High Performance Liquid Chromatography (HPLC)</w:t>
      </w:r>
    </w:p>
    <w:p w:rsidR="00453D24" w:rsidRDefault="00453D24" w:rsidP="00453D24">
      <w:pPr>
        <w:rPr>
          <w:rFonts w:ascii="Times New Roman" w:hAnsi="Times New Roman" w:cs="Times New Roman"/>
          <w:bCs/>
          <w:iCs/>
          <w:sz w:val="24"/>
          <w:lang w:val="en-ZA"/>
        </w:rPr>
      </w:pPr>
      <w:r w:rsidRPr="00453D24">
        <w:rPr>
          <w:rFonts w:ascii="Times New Roman" w:hAnsi="Times New Roman" w:cs="Times New Roman"/>
          <w:bCs/>
          <w:iCs/>
          <w:sz w:val="24"/>
          <w:lang w:val="en-ZA"/>
        </w:rPr>
        <w:t xml:space="preserve">Zama </w:t>
      </w:r>
      <w:proofErr w:type="spellStart"/>
      <w:r w:rsidRPr="00453D24">
        <w:rPr>
          <w:rFonts w:ascii="Times New Roman" w:hAnsi="Times New Roman" w:cs="Times New Roman"/>
          <w:bCs/>
          <w:iCs/>
          <w:sz w:val="24"/>
          <w:lang w:val="en-ZA"/>
        </w:rPr>
        <w:t>Mthembu</w:t>
      </w:r>
      <w:proofErr w:type="spellEnd"/>
    </w:p>
    <w:p w:rsidR="00453D24" w:rsidRPr="00453D24" w:rsidRDefault="00453D24" w:rsidP="00453D24">
      <w:pPr>
        <w:rPr>
          <w:rFonts w:ascii="Times New Roman" w:hAnsi="Times New Roman" w:cs="Times New Roman"/>
          <w:bCs/>
          <w:iCs/>
          <w:lang w:val="en-ZA"/>
        </w:rPr>
      </w:pPr>
      <w:r w:rsidRPr="00453D24">
        <w:rPr>
          <w:rFonts w:ascii="Times New Roman" w:hAnsi="Times New Roman" w:cs="Times New Roman"/>
          <w:bCs/>
          <w:iCs/>
          <w:lang w:val="en-ZA"/>
        </w:rPr>
        <w:t xml:space="preserve">University of </w:t>
      </w:r>
      <w:proofErr w:type="spellStart"/>
      <w:r w:rsidRPr="00453D24">
        <w:rPr>
          <w:rFonts w:ascii="Times New Roman" w:hAnsi="Times New Roman" w:cs="Times New Roman"/>
          <w:bCs/>
          <w:iCs/>
          <w:lang w:val="en-ZA"/>
        </w:rPr>
        <w:t>kwaZulu</w:t>
      </w:r>
      <w:proofErr w:type="spellEnd"/>
      <w:r w:rsidRPr="00453D24">
        <w:rPr>
          <w:rFonts w:ascii="Times New Roman" w:hAnsi="Times New Roman" w:cs="Times New Roman"/>
          <w:bCs/>
          <w:iCs/>
          <w:lang w:val="en-ZA"/>
        </w:rPr>
        <w:t xml:space="preserve"> Natal, South Africa</w:t>
      </w:r>
    </w:p>
    <w:p w:rsidR="00453D24" w:rsidRPr="00453D24" w:rsidRDefault="00453D24" w:rsidP="00453D24">
      <w:pPr>
        <w:jc w:val="center"/>
        <w:rPr>
          <w:rFonts w:ascii="Times New Roman" w:hAnsi="Times New Roman" w:cs="Times New Roman"/>
          <w:b/>
          <w:bCs/>
          <w:iCs/>
          <w:sz w:val="24"/>
          <w:lang w:val="en-ZA"/>
        </w:rPr>
      </w:pPr>
      <w:r w:rsidRPr="00453D24">
        <w:rPr>
          <w:rFonts w:ascii="Times New Roman" w:hAnsi="Times New Roman" w:cs="Times New Roman"/>
          <w:b/>
          <w:bCs/>
          <w:iCs/>
          <w:sz w:val="24"/>
          <w:lang w:val="en-ZA"/>
        </w:rPr>
        <w:t>Abstract</w:t>
      </w:r>
    </w:p>
    <w:p w:rsidR="00453D24" w:rsidRPr="00453D24" w:rsidRDefault="00453D24" w:rsidP="00453D24">
      <w:pPr>
        <w:jc w:val="both"/>
        <w:rPr>
          <w:rFonts w:ascii="Times New Roman" w:hAnsi="Times New Roman" w:cs="Times New Roman"/>
          <w:bCs/>
          <w:iCs/>
          <w:sz w:val="20"/>
          <w:lang w:val="en-ZA"/>
        </w:rPr>
      </w:pPr>
      <w:r w:rsidRPr="00453D24">
        <w:rPr>
          <w:rFonts w:ascii="Times New Roman" w:hAnsi="Times New Roman" w:cs="Times New Roman"/>
          <w:bCs/>
          <w:iCs/>
          <w:sz w:val="20"/>
          <w:lang w:val="en-ZA"/>
        </w:rPr>
        <w:t>Cyanobacteria, an algae bloom responsible for the creation of deadly toxins. These toxins have the potential to adversely impact human and animal health.</w:t>
      </w:r>
      <w:r>
        <w:rPr>
          <w:rFonts w:ascii="Times New Roman" w:hAnsi="Times New Roman" w:cs="Times New Roman"/>
          <w:bCs/>
          <w:iCs/>
          <w:sz w:val="20"/>
          <w:lang w:val="en-ZA"/>
        </w:rPr>
        <w:t xml:space="preserve"> </w:t>
      </w:r>
      <w:proofErr w:type="spellStart"/>
      <w:r w:rsidRPr="00453D24">
        <w:rPr>
          <w:rFonts w:ascii="Times New Roman" w:hAnsi="Times New Roman" w:cs="Times New Roman"/>
          <w:bCs/>
          <w:iCs/>
          <w:sz w:val="20"/>
          <w:lang w:val="en-ZA"/>
        </w:rPr>
        <w:t>Microcystins</w:t>
      </w:r>
      <w:proofErr w:type="spellEnd"/>
      <w:r w:rsidRPr="00453D24">
        <w:rPr>
          <w:rFonts w:ascii="Times New Roman" w:hAnsi="Times New Roman" w:cs="Times New Roman"/>
          <w:bCs/>
          <w:iCs/>
          <w:sz w:val="20"/>
          <w:lang w:val="en-ZA"/>
        </w:rPr>
        <w:t xml:space="preserve"> (MCs) are harmful toxins that are produced by cyanobacteria species and the most investigated toxins worldwide. However, in South Africa their occurrence statistics are deficient due to inaccessibility of reliable, sensitive, and precise analytical methods to investigate them in water surfaces. Thus, a development of analytical methods for the detection and accurate quantification of algal toxins is crucial to consider the health risk of exposure to toxins in wastewater and surface waters. This study recommends an analytical method for the detection and quantification of algal toxins using Solid Phase Extraction (SPE) and High-Performance Liquid Chromatography (HPLC) coupled with Photodiode Detector (PDA). The developed method was validated based on </w:t>
      </w:r>
      <w:r>
        <w:rPr>
          <w:rFonts w:ascii="Times New Roman" w:hAnsi="Times New Roman" w:cs="Times New Roman"/>
          <w:bCs/>
          <w:iCs/>
          <w:sz w:val="20"/>
          <w:lang w:val="en-ZA"/>
        </w:rPr>
        <w:t>linearity which ranged from 3–</w:t>
      </w:r>
      <w:r w:rsidRPr="00453D24">
        <w:rPr>
          <w:rFonts w:ascii="Times New Roman" w:hAnsi="Times New Roman" w:cs="Times New Roman"/>
          <w:bCs/>
          <w:iCs/>
          <w:sz w:val="20"/>
          <w:lang w:val="en-ZA"/>
        </w:rPr>
        <w:t>2500 µg L</w:t>
      </w:r>
      <w:r w:rsidRPr="00453D24">
        <w:rPr>
          <w:rFonts w:ascii="Times New Roman" w:hAnsi="Times New Roman" w:cs="Times New Roman"/>
          <w:bCs/>
          <w:iCs/>
          <w:sz w:val="20"/>
          <w:vertAlign w:val="superscript"/>
          <w:lang w:val="en-ZA"/>
        </w:rPr>
        <w:t>-1</w:t>
      </w:r>
      <w:r>
        <w:rPr>
          <w:rFonts w:ascii="Times New Roman" w:hAnsi="Times New Roman" w:cs="Times New Roman"/>
          <w:bCs/>
          <w:iCs/>
          <w:sz w:val="20"/>
          <w:lang w:val="en-ZA"/>
        </w:rPr>
        <w:t>, recoveries at 99.6–</w:t>
      </w:r>
      <w:r w:rsidRPr="00453D24">
        <w:rPr>
          <w:rFonts w:ascii="Times New Roman" w:hAnsi="Times New Roman" w:cs="Times New Roman"/>
          <w:bCs/>
          <w:iCs/>
          <w:sz w:val="20"/>
          <w:lang w:val="en-ZA"/>
        </w:rPr>
        <w:t>113.9%, the Limit of Detection (LOD) ranging from 0.2</w:t>
      </w:r>
      <w:r>
        <w:rPr>
          <w:rFonts w:ascii="Times New Roman" w:hAnsi="Times New Roman" w:cs="Times New Roman"/>
          <w:bCs/>
          <w:iCs/>
          <w:sz w:val="20"/>
          <w:lang w:val="en-ZA"/>
        </w:rPr>
        <w:t>–</w:t>
      </w:r>
      <w:r w:rsidRPr="00453D24">
        <w:rPr>
          <w:rFonts w:ascii="Times New Roman" w:hAnsi="Times New Roman" w:cs="Times New Roman"/>
          <w:bCs/>
          <w:iCs/>
          <w:sz w:val="20"/>
          <w:lang w:val="en-ZA"/>
        </w:rPr>
        <w:t>480 µg L</w:t>
      </w:r>
      <w:r w:rsidRPr="00453D24">
        <w:rPr>
          <w:rFonts w:ascii="Times New Roman" w:hAnsi="Times New Roman" w:cs="Times New Roman"/>
          <w:bCs/>
          <w:iCs/>
          <w:sz w:val="20"/>
          <w:vertAlign w:val="superscript"/>
          <w:lang w:val="en-ZA"/>
        </w:rPr>
        <w:t>-1</w:t>
      </w:r>
      <w:r w:rsidRPr="00453D24">
        <w:rPr>
          <w:rFonts w:ascii="Times New Roman" w:hAnsi="Times New Roman" w:cs="Times New Roman"/>
          <w:bCs/>
          <w:iCs/>
          <w:sz w:val="20"/>
          <w:lang w:val="en-ZA"/>
        </w:rPr>
        <w:t xml:space="preserve">, and Limit of Quantification </w:t>
      </w:r>
      <w:r>
        <w:rPr>
          <w:rFonts w:ascii="Times New Roman" w:hAnsi="Times New Roman" w:cs="Times New Roman"/>
          <w:bCs/>
          <w:iCs/>
          <w:sz w:val="20"/>
          <w:lang w:val="en-ZA"/>
        </w:rPr>
        <w:t>(LOQ) at 0.7–</w:t>
      </w:r>
      <w:r w:rsidRPr="00453D24">
        <w:rPr>
          <w:rFonts w:ascii="Times New Roman" w:hAnsi="Times New Roman" w:cs="Times New Roman"/>
          <w:bCs/>
          <w:iCs/>
          <w:sz w:val="20"/>
          <w:lang w:val="en-ZA"/>
        </w:rPr>
        <w:t>160 µg L</w:t>
      </w:r>
      <w:r w:rsidRPr="00453D24">
        <w:rPr>
          <w:rFonts w:ascii="Times New Roman" w:hAnsi="Times New Roman" w:cs="Times New Roman"/>
          <w:bCs/>
          <w:iCs/>
          <w:sz w:val="20"/>
          <w:vertAlign w:val="superscript"/>
          <w:lang w:val="en-ZA"/>
        </w:rPr>
        <w:t>-1</w:t>
      </w:r>
      <w:r w:rsidRPr="00453D24">
        <w:rPr>
          <w:rFonts w:ascii="Times New Roman" w:hAnsi="Times New Roman" w:cs="Times New Roman"/>
          <w:bCs/>
          <w:iCs/>
          <w:sz w:val="20"/>
          <w:lang w:val="en-ZA"/>
        </w:rPr>
        <w:t xml:space="preserve"> and the regression coefficients obtained were above 0.9880 in all targeted </w:t>
      </w:r>
      <w:proofErr w:type="spellStart"/>
      <w:r w:rsidRPr="00453D24">
        <w:rPr>
          <w:rFonts w:ascii="Times New Roman" w:hAnsi="Times New Roman" w:cs="Times New Roman"/>
          <w:bCs/>
          <w:iCs/>
          <w:sz w:val="20"/>
          <w:lang w:val="en-ZA"/>
        </w:rPr>
        <w:t>analytes</w:t>
      </w:r>
      <w:proofErr w:type="spellEnd"/>
      <w:r w:rsidRPr="00453D24">
        <w:rPr>
          <w:rFonts w:ascii="Times New Roman" w:hAnsi="Times New Roman" w:cs="Times New Roman"/>
          <w:bCs/>
          <w:iCs/>
          <w:sz w:val="20"/>
          <w:lang w:val="en-ZA"/>
        </w:rPr>
        <w:t xml:space="preserve">. The developed method was applied to some of </w:t>
      </w:r>
      <w:proofErr w:type="spellStart"/>
      <w:r w:rsidRPr="00453D24">
        <w:rPr>
          <w:rFonts w:ascii="Times New Roman" w:hAnsi="Times New Roman" w:cs="Times New Roman"/>
          <w:bCs/>
          <w:iCs/>
          <w:sz w:val="20"/>
          <w:lang w:val="en-ZA"/>
        </w:rPr>
        <w:t>KwaZulu</w:t>
      </w:r>
      <w:proofErr w:type="spellEnd"/>
      <w:r w:rsidRPr="00453D24">
        <w:rPr>
          <w:rFonts w:ascii="Times New Roman" w:hAnsi="Times New Roman" w:cs="Times New Roman"/>
          <w:bCs/>
          <w:iCs/>
          <w:sz w:val="20"/>
          <w:lang w:val="en-ZA"/>
        </w:rPr>
        <w:t xml:space="preserve"> Natal surface water and </w:t>
      </w:r>
      <w:proofErr w:type="spellStart"/>
      <w:r w:rsidRPr="00453D24">
        <w:rPr>
          <w:rFonts w:ascii="Times New Roman" w:hAnsi="Times New Roman" w:cs="Times New Roman"/>
          <w:bCs/>
          <w:iCs/>
          <w:sz w:val="20"/>
          <w:lang w:val="en-ZA"/>
        </w:rPr>
        <w:t>Darville</w:t>
      </w:r>
      <w:proofErr w:type="spellEnd"/>
      <w:r w:rsidRPr="00453D24">
        <w:rPr>
          <w:rFonts w:ascii="Times New Roman" w:hAnsi="Times New Roman" w:cs="Times New Roman"/>
          <w:bCs/>
          <w:iCs/>
          <w:sz w:val="20"/>
          <w:lang w:val="en-ZA"/>
        </w:rPr>
        <w:t xml:space="preserve"> wastewater treatment plant, South Africa. MC-RR was the most detected </w:t>
      </w:r>
      <w:proofErr w:type="spellStart"/>
      <w:r w:rsidRPr="00453D24">
        <w:rPr>
          <w:rFonts w:ascii="Times New Roman" w:hAnsi="Times New Roman" w:cs="Times New Roman"/>
          <w:bCs/>
          <w:iCs/>
          <w:sz w:val="20"/>
          <w:lang w:val="en-ZA"/>
        </w:rPr>
        <w:t>analyte</w:t>
      </w:r>
      <w:proofErr w:type="spellEnd"/>
      <w:r w:rsidRPr="00453D24">
        <w:rPr>
          <w:rFonts w:ascii="Times New Roman" w:hAnsi="Times New Roman" w:cs="Times New Roman"/>
          <w:bCs/>
          <w:iCs/>
          <w:sz w:val="20"/>
          <w:lang w:val="en-ZA"/>
        </w:rPr>
        <w:t xml:space="preserve"> at concentration ranging from 0.069 </w:t>
      </w:r>
      <w:proofErr w:type="spellStart"/>
      <w:r w:rsidRPr="00453D24">
        <w:rPr>
          <w:rFonts w:ascii="Times New Roman" w:hAnsi="Times New Roman" w:cs="Times New Roman"/>
          <w:bCs/>
          <w:iCs/>
          <w:sz w:val="20"/>
          <w:lang w:val="en-ZA"/>
        </w:rPr>
        <w:t>ng</w:t>
      </w:r>
      <w:proofErr w:type="spellEnd"/>
      <w:r w:rsidRPr="00453D24">
        <w:rPr>
          <w:rFonts w:ascii="Times New Roman" w:hAnsi="Times New Roman" w:cs="Times New Roman"/>
          <w:bCs/>
          <w:iCs/>
          <w:sz w:val="20"/>
          <w:lang w:val="en-ZA"/>
        </w:rPr>
        <w:t xml:space="preserve"> L</w:t>
      </w:r>
      <w:r w:rsidRPr="00453D24">
        <w:rPr>
          <w:rFonts w:ascii="Times New Roman" w:hAnsi="Times New Roman" w:cs="Times New Roman"/>
          <w:bCs/>
          <w:iCs/>
          <w:sz w:val="20"/>
          <w:vertAlign w:val="superscript"/>
          <w:lang w:val="en-ZA"/>
        </w:rPr>
        <w:t>-1</w:t>
      </w:r>
      <w:r>
        <w:rPr>
          <w:rFonts w:ascii="Times New Roman" w:hAnsi="Times New Roman" w:cs="Times New Roman"/>
          <w:bCs/>
          <w:iCs/>
          <w:sz w:val="20"/>
          <w:lang w:val="en-ZA"/>
        </w:rPr>
        <w:t>–</w:t>
      </w:r>
      <w:r w:rsidRPr="00453D24">
        <w:rPr>
          <w:rFonts w:ascii="Times New Roman" w:hAnsi="Times New Roman" w:cs="Times New Roman"/>
          <w:bCs/>
          <w:iCs/>
          <w:sz w:val="20"/>
          <w:lang w:val="en-ZA"/>
        </w:rPr>
        <w:t xml:space="preserve">30.521 </w:t>
      </w:r>
      <w:proofErr w:type="spellStart"/>
      <w:r w:rsidRPr="00453D24">
        <w:rPr>
          <w:rFonts w:ascii="Times New Roman" w:hAnsi="Times New Roman" w:cs="Times New Roman"/>
          <w:bCs/>
          <w:iCs/>
          <w:sz w:val="20"/>
          <w:lang w:val="en-ZA"/>
        </w:rPr>
        <w:t>ng</w:t>
      </w:r>
      <w:proofErr w:type="spellEnd"/>
      <w:r w:rsidRPr="00453D24">
        <w:rPr>
          <w:rFonts w:ascii="Times New Roman" w:hAnsi="Times New Roman" w:cs="Times New Roman"/>
          <w:bCs/>
          <w:iCs/>
          <w:sz w:val="20"/>
          <w:lang w:val="en-ZA"/>
        </w:rPr>
        <w:t xml:space="preserve"> L</w:t>
      </w:r>
      <w:r w:rsidRPr="00453D24">
        <w:rPr>
          <w:rFonts w:ascii="Times New Roman" w:hAnsi="Times New Roman" w:cs="Times New Roman"/>
          <w:bCs/>
          <w:iCs/>
          <w:sz w:val="20"/>
          <w:vertAlign w:val="superscript"/>
          <w:lang w:val="en-ZA"/>
        </w:rPr>
        <w:t>-1</w:t>
      </w:r>
      <w:r w:rsidRPr="00453D24">
        <w:rPr>
          <w:rFonts w:ascii="Times New Roman" w:hAnsi="Times New Roman" w:cs="Times New Roman"/>
          <w:bCs/>
          <w:iCs/>
          <w:sz w:val="20"/>
          <w:lang w:val="en-ZA"/>
        </w:rPr>
        <w:t xml:space="preserve"> compared to other targeted MCs. The developed method is simple and cheap, which can consent developing countries to monitor these deadly MC toxins in water surfaces.</w:t>
      </w:r>
    </w:p>
    <w:p w:rsidR="00474203" w:rsidRPr="00453D24" w:rsidRDefault="00453D24">
      <w:pPr>
        <w:rPr>
          <w:rFonts w:ascii="Times New Roman" w:hAnsi="Times New Roman" w:cs="Times New Roman"/>
          <w:b/>
          <w:bCs/>
          <w:iCs/>
          <w:sz w:val="24"/>
          <w:lang w:val="en-ZA"/>
        </w:rPr>
      </w:pPr>
      <w:r w:rsidRPr="00453D24">
        <w:rPr>
          <w:rFonts w:ascii="Times New Roman" w:hAnsi="Times New Roman" w:cs="Times New Roman"/>
          <w:b/>
          <w:bCs/>
          <w:iCs/>
          <w:sz w:val="24"/>
          <w:lang w:val="en-ZA"/>
        </w:rPr>
        <w:t>Biography</w:t>
      </w:r>
    </w:p>
    <w:p w:rsidR="00453D24" w:rsidRPr="00453D24" w:rsidRDefault="00453D24" w:rsidP="00453D24">
      <w:pPr>
        <w:jc w:val="both"/>
        <w:rPr>
          <w:rFonts w:ascii="Times New Roman" w:hAnsi="Times New Roman" w:cs="Times New Roman"/>
          <w:bCs/>
          <w:iCs/>
          <w:sz w:val="20"/>
          <w:lang w:val="en-ZA"/>
        </w:rPr>
      </w:pPr>
      <w:r w:rsidRPr="00453D24">
        <w:rPr>
          <w:rFonts w:ascii="Times New Roman" w:hAnsi="Times New Roman" w:cs="Times New Roman"/>
          <w:bCs/>
          <w:iCs/>
          <w:sz w:val="20"/>
          <w:lang w:val="en-ZA"/>
        </w:rPr>
        <w:t xml:space="preserve">Zama </w:t>
      </w:r>
      <w:proofErr w:type="spellStart"/>
      <w:r w:rsidRPr="00453D24">
        <w:rPr>
          <w:rFonts w:ascii="Times New Roman" w:hAnsi="Times New Roman" w:cs="Times New Roman"/>
          <w:bCs/>
          <w:iCs/>
          <w:sz w:val="20"/>
          <w:lang w:val="en-ZA"/>
        </w:rPr>
        <w:t>Mthembu</w:t>
      </w:r>
      <w:proofErr w:type="spellEnd"/>
      <w:r>
        <w:rPr>
          <w:rFonts w:ascii="Times New Roman" w:hAnsi="Times New Roman" w:cs="Times New Roman"/>
          <w:bCs/>
          <w:iCs/>
          <w:sz w:val="20"/>
          <w:lang w:val="en-ZA"/>
        </w:rPr>
        <w:t xml:space="preserve"> is a</w:t>
      </w:r>
      <w:r w:rsidRPr="00453D24">
        <w:rPr>
          <w:rFonts w:ascii="Times New Roman" w:hAnsi="Times New Roman" w:cs="Times New Roman"/>
          <w:bCs/>
          <w:iCs/>
          <w:sz w:val="20"/>
          <w:lang w:val="en-ZA"/>
        </w:rPr>
        <w:t xml:space="preserve"> confident, driven individu</w:t>
      </w:r>
      <w:r>
        <w:rPr>
          <w:rFonts w:ascii="Times New Roman" w:hAnsi="Times New Roman" w:cs="Times New Roman"/>
          <w:bCs/>
          <w:iCs/>
          <w:sz w:val="20"/>
          <w:lang w:val="en-ZA"/>
        </w:rPr>
        <w:t>al who reacts quickly to change. She is</w:t>
      </w:r>
      <w:r w:rsidRPr="00453D24">
        <w:rPr>
          <w:rFonts w:ascii="Times New Roman" w:hAnsi="Times New Roman" w:cs="Times New Roman"/>
          <w:bCs/>
          <w:iCs/>
          <w:sz w:val="20"/>
          <w:lang w:val="en-ZA"/>
        </w:rPr>
        <w:t xml:space="preserve"> </w:t>
      </w:r>
      <w:r>
        <w:rPr>
          <w:rFonts w:ascii="Times New Roman" w:hAnsi="Times New Roman" w:cs="Times New Roman"/>
          <w:bCs/>
          <w:iCs/>
          <w:sz w:val="20"/>
          <w:lang w:val="en-ZA"/>
        </w:rPr>
        <w:t>a</w:t>
      </w:r>
      <w:r w:rsidRPr="00453D24">
        <w:rPr>
          <w:rFonts w:ascii="Times New Roman" w:hAnsi="Times New Roman" w:cs="Times New Roman"/>
          <w:bCs/>
          <w:iCs/>
          <w:sz w:val="20"/>
          <w:lang w:val="en-ZA"/>
        </w:rPr>
        <w:t xml:space="preserve"> fast learner who is practical and ingenuous problem solver. </w:t>
      </w:r>
      <w:r>
        <w:rPr>
          <w:rFonts w:ascii="Times New Roman" w:hAnsi="Times New Roman" w:cs="Times New Roman"/>
          <w:bCs/>
          <w:iCs/>
          <w:sz w:val="20"/>
          <w:lang w:val="en-ZA"/>
        </w:rPr>
        <w:t>She holds</w:t>
      </w:r>
      <w:r w:rsidRPr="00453D24">
        <w:rPr>
          <w:rFonts w:ascii="Times New Roman" w:hAnsi="Times New Roman" w:cs="Times New Roman"/>
          <w:bCs/>
          <w:iCs/>
          <w:sz w:val="20"/>
          <w:lang w:val="en-ZA"/>
        </w:rPr>
        <w:t xml:space="preserve"> a Master s</w:t>
      </w:r>
      <w:r>
        <w:rPr>
          <w:rFonts w:ascii="Times New Roman" w:hAnsi="Times New Roman" w:cs="Times New Roman"/>
          <w:bCs/>
          <w:iCs/>
          <w:sz w:val="20"/>
          <w:lang w:val="en-ZA"/>
        </w:rPr>
        <w:t xml:space="preserve"> degree in Analytical Chemistry.</w:t>
      </w:r>
      <w:r w:rsidRPr="00453D24">
        <w:rPr>
          <w:rFonts w:ascii="Times New Roman" w:hAnsi="Times New Roman" w:cs="Times New Roman"/>
          <w:bCs/>
          <w:iCs/>
          <w:sz w:val="20"/>
          <w:lang w:val="en-ZA"/>
        </w:rPr>
        <w:t xml:space="preserve"> </w:t>
      </w:r>
      <w:r w:rsidRPr="00453D24">
        <w:rPr>
          <w:rFonts w:ascii="Times New Roman" w:hAnsi="Times New Roman" w:cs="Times New Roman"/>
          <w:bCs/>
          <w:iCs/>
          <w:sz w:val="20"/>
          <w:lang w:val="en-ZA"/>
        </w:rPr>
        <w:t>Currently</w:t>
      </w:r>
      <w:r>
        <w:rPr>
          <w:rFonts w:ascii="Times New Roman" w:hAnsi="Times New Roman" w:cs="Times New Roman"/>
          <w:bCs/>
          <w:iCs/>
          <w:sz w:val="20"/>
          <w:lang w:val="en-ZA"/>
        </w:rPr>
        <w:t xml:space="preserve"> she is</w:t>
      </w:r>
      <w:r w:rsidRPr="00453D24">
        <w:rPr>
          <w:rFonts w:ascii="Times New Roman" w:hAnsi="Times New Roman" w:cs="Times New Roman"/>
          <w:bCs/>
          <w:iCs/>
          <w:sz w:val="20"/>
          <w:lang w:val="en-ZA"/>
        </w:rPr>
        <w:t xml:space="preserve"> working for Diageo as a Quality Assurance and Control Technician completed </w:t>
      </w:r>
      <w:r>
        <w:rPr>
          <w:rFonts w:ascii="Times New Roman" w:hAnsi="Times New Roman" w:cs="Times New Roman"/>
          <w:bCs/>
          <w:iCs/>
          <w:sz w:val="20"/>
          <w:lang w:val="en-ZA"/>
        </w:rPr>
        <w:t>her</w:t>
      </w:r>
      <w:r w:rsidRPr="00453D24">
        <w:rPr>
          <w:rFonts w:ascii="Times New Roman" w:hAnsi="Times New Roman" w:cs="Times New Roman"/>
          <w:bCs/>
          <w:iCs/>
          <w:sz w:val="20"/>
          <w:lang w:val="en-ZA"/>
        </w:rPr>
        <w:t xml:space="preserve"> Master’s degree in Chemistry part time at University of </w:t>
      </w:r>
      <w:proofErr w:type="spellStart"/>
      <w:r w:rsidRPr="00453D24">
        <w:rPr>
          <w:rFonts w:ascii="Times New Roman" w:hAnsi="Times New Roman" w:cs="Times New Roman"/>
          <w:bCs/>
          <w:iCs/>
          <w:sz w:val="20"/>
          <w:lang w:val="en-ZA"/>
        </w:rPr>
        <w:t>KwaZulu</w:t>
      </w:r>
      <w:proofErr w:type="spellEnd"/>
      <w:r w:rsidRPr="00453D24">
        <w:rPr>
          <w:rFonts w:ascii="Times New Roman" w:hAnsi="Times New Roman" w:cs="Times New Roman"/>
          <w:bCs/>
          <w:iCs/>
          <w:sz w:val="20"/>
          <w:lang w:val="en-ZA"/>
        </w:rPr>
        <w:t xml:space="preserve"> Natal, where </w:t>
      </w:r>
      <w:r>
        <w:rPr>
          <w:rFonts w:ascii="Times New Roman" w:hAnsi="Times New Roman" w:cs="Times New Roman"/>
          <w:bCs/>
          <w:iCs/>
          <w:sz w:val="20"/>
          <w:lang w:val="en-ZA"/>
        </w:rPr>
        <w:t>she</w:t>
      </w:r>
      <w:r w:rsidRPr="00453D24">
        <w:rPr>
          <w:rFonts w:ascii="Times New Roman" w:hAnsi="Times New Roman" w:cs="Times New Roman"/>
          <w:bCs/>
          <w:iCs/>
          <w:sz w:val="20"/>
          <w:lang w:val="en-ZA"/>
        </w:rPr>
        <w:t xml:space="preserve"> was doing research in detection of </w:t>
      </w:r>
      <w:proofErr w:type="spellStart"/>
      <w:r w:rsidRPr="00453D24">
        <w:rPr>
          <w:rFonts w:ascii="Times New Roman" w:hAnsi="Times New Roman" w:cs="Times New Roman"/>
          <w:bCs/>
          <w:iCs/>
          <w:sz w:val="20"/>
          <w:lang w:val="en-ZA"/>
        </w:rPr>
        <w:t>cyanotoxins</w:t>
      </w:r>
      <w:proofErr w:type="spellEnd"/>
      <w:r w:rsidRPr="00453D24">
        <w:rPr>
          <w:rFonts w:ascii="Times New Roman" w:hAnsi="Times New Roman" w:cs="Times New Roman"/>
          <w:bCs/>
          <w:iCs/>
          <w:sz w:val="20"/>
          <w:lang w:val="en-ZA"/>
        </w:rPr>
        <w:t xml:space="preserve"> in South African waters and measurement of </w:t>
      </w:r>
      <w:proofErr w:type="spellStart"/>
      <w:r w:rsidRPr="00453D24">
        <w:rPr>
          <w:rFonts w:ascii="Times New Roman" w:hAnsi="Times New Roman" w:cs="Times New Roman"/>
          <w:bCs/>
          <w:iCs/>
          <w:sz w:val="20"/>
          <w:lang w:val="en-ZA"/>
        </w:rPr>
        <w:t>microcystins</w:t>
      </w:r>
      <w:proofErr w:type="spellEnd"/>
      <w:r w:rsidRPr="00453D24">
        <w:rPr>
          <w:rFonts w:ascii="Times New Roman" w:hAnsi="Times New Roman" w:cs="Times New Roman"/>
          <w:bCs/>
          <w:iCs/>
          <w:sz w:val="20"/>
          <w:lang w:val="en-ZA"/>
        </w:rPr>
        <w:t xml:space="preserve"> using high per</w:t>
      </w:r>
      <w:r>
        <w:rPr>
          <w:rFonts w:ascii="Times New Roman" w:hAnsi="Times New Roman" w:cs="Times New Roman"/>
          <w:bCs/>
          <w:iCs/>
          <w:sz w:val="20"/>
          <w:lang w:val="en-ZA"/>
        </w:rPr>
        <w:t>formance liquid chromatography/</w:t>
      </w:r>
      <w:r w:rsidRPr="00453D24">
        <w:rPr>
          <w:rFonts w:ascii="Times New Roman" w:hAnsi="Times New Roman" w:cs="Times New Roman"/>
          <w:bCs/>
          <w:iCs/>
          <w:sz w:val="20"/>
          <w:lang w:val="en-ZA"/>
        </w:rPr>
        <w:t xml:space="preserve">photo diode array. Attending this convention will benefit </w:t>
      </w:r>
      <w:r>
        <w:rPr>
          <w:rFonts w:ascii="Times New Roman" w:hAnsi="Times New Roman" w:cs="Times New Roman"/>
          <w:bCs/>
          <w:iCs/>
          <w:sz w:val="20"/>
          <w:lang w:val="en-ZA"/>
        </w:rPr>
        <w:t>her</w:t>
      </w:r>
      <w:r w:rsidRPr="00453D24">
        <w:rPr>
          <w:rFonts w:ascii="Times New Roman" w:hAnsi="Times New Roman" w:cs="Times New Roman"/>
          <w:bCs/>
          <w:iCs/>
          <w:sz w:val="20"/>
          <w:lang w:val="en-ZA"/>
        </w:rPr>
        <w:t xml:space="preserve"> with training that will help </w:t>
      </w:r>
      <w:r>
        <w:rPr>
          <w:rFonts w:ascii="Times New Roman" w:hAnsi="Times New Roman" w:cs="Times New Roman"/>
          <w:bCs/>
          <w:iCs/>
          <w:sz w:val="20"/>
          <w:lang w:val="en-ZA"/>
        </w:rPr>
        <w:t>her with her</w:t>
      </w:r>
      <w:r w:rsidRPr="00453D24">
        <w:rPr>
          <w:rFonts w:ascii="Times New Roman" w:hAnsi="Times New Roman" w:cs="Times New Roman"/>
          <w:bCs/>
          <w:iCs/>
          <w:sz w:val="20"/>
          <w:lang w:val="en-ZA"/>
        </w:rPr>
        <w:t xml:space="preserve"> method development skills to assist in monitoring the risk towards environmental health.</w:t>
      </w:r>
      <w:bookmarkEnd w:id="0"/>
    </w:p>
    <w:sectPr w:rsidR="00453D24" w:rsidRPr="00453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D24"/>
    <w:rsid w:val="00453D2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2022-10-14T12:56:00Z</dcterms:created>
  <dcterms:modified xsi:type="dcterms:W3CDTF">2022-10-14T13:03:00Z</dcterms:modified>
</cp:coreProperties>
</file>