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235" w:rsidRPr="001040F8" w:rsidRDefault="00C06235" w:rsidP="001040F8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1040F8">
        <w:rPr>
          <w:rFonts w:ascii="Times New Roman" w:hAnsi="Times New Roman" w:cs="Times New Roman"/>
          <w:b/>
          <w:sz w:val="32"/>
        </w:rPr>
        <w:t>Glomus</w:t>
      </w:r>
      <w:proofErr w:type="spellEnd"/>
      <w:r w:rsidRPr="001040F8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1040F8">
        <w:rPr>
          <w:rFonts w:ascii="Times New Roman" w:hAnsi="Times New Roman" w:cs="Times New Roman"/>
          <w:b/>
          <w:sz w:val="32"/>
        </w:rPr>
        <w:t>tumor</w:t>
      </w:r>
      <w:proofErr w:type="spellEnd"/>
      <w:r w:rsidRPr="001040F8">
        <w:rPr>
          <w:rFonts w:ascii="Times New Roman" w:hAnsi="Times New Roman" w:cs="Times New Roman"/>
          <w:b/>
          <w:sz w:val="32"/>
        </w:rPr>
        <w:t xml:space="preserve">- A rare lesion with a typical presentation </w:t>
      </w:r>
    </w:p>
    <w:p w:rsidR="0066532F" w:rsidRPr="001040F8" w:rsidRDefault="00C06235" w:rsidP="001040F8">
      <w:pPr>
        <w:rPr>
          <w:rFonts w:ascii="Times New Roman" w:hAnsi="Times New Roman" w:cs="Times New Roman"/>
          <w:sz w:val="24"/>
        </w:rPr>
      </w:pPr>
      <w:proofErr w:type="spellStart"/>
      <w:r w:rsidRPr="001040F8">
        <w:rPr>
          <w:rFonts w:ascii="Times New Roman" w:hAnsi="Times New Roman" w:cs="Times New Roman"/>
          <w:sz w:val="24"/>
        </w:rPr>
        <w:t>Javeriya</w:t>
      </w:r>
      <w:proofErr w:type="spellEnd"/>
      <w:r w:rsidRPr="001040F8">
        <w:rPr>
          <w:rFonts w:ascii="Times New Roman" w:hAnsi="Times New Roman" w:cs="Times New Roman"/>
          <w:sz w:val="24"/>
        </w:rPr>
        <w:t xml:space="preserve"> Fatima</w:t>
      </w:r>
    </w:p>
    <w:p w:rsidR="001040F8" w:rsidRDefault="00C06235" w:rsidP="001040F8">
      <w:pPr>
        <w:rPr>
          <w:rFonts w:ascii="Times New Roman" w:hAnsi="Times New Roman" w:cs="Times New Roman"/>
          <w:sz w:val="24"/>
        </w:rPr>
      </w:pPr>
      <w:r w:rsidRPr="001040F8">
        <w:rPr>
          <w:rFonts w:ascii="Times New Roman" w:hAnsi="Times New Roman" w:cs="Times New Roman"/>
        </w:rPr>
        <w:t xml:space="preserve">Grant </w:t>
      </w:r>
      <w:r w:rsidR="001040F8" w:rsidRPr="001040F8">
        <w:rPr>
          <w:rFonts w:ascii="Times New Roman" w:hAnsi="Times New Roman" w:cs="Times New Roman"/>
        </w:rPr>
        <w:t>Medical College</w:t>
      </w:r>
      <w:r w:rsidRPr="001040F8">
        <w:rPr>
          <w:rFonts w:ascii="Times New Roman" w:hAnsi="Times New Roman" w:cs="Times New Roman"/>
        </w:rPr>
        <w:t>, India</w:t>
      </w:r>
    </w:p>
    <w:p w:rsidR="00B36112" w:rsidRPr="001040F8" w:rsidRDefault="00B36112" w:rsidP="001040F8">
      <w:pPr>
        <w:jc w:val="center"/>
        <w:rPr>
          <w:rFonts w:ascii="Times New Roman" w:hAnsi="Times New Roman" w:cs="Times New Roman"/>
          <w:b/>
          <w:sz w:val="24"/>
        </w:rPr>
      </w:pPr>
      <w:r w:rsidRPr="001040F8">
        <w:rPr>
          <w:rFonts w:ascii="Times New Roman" w:hAnsi="Times New Roman" w:cs="Times New Roman"/>
          <w:b/>
          <w:sz w:val="24"/>
        </w:rPr>
        <w:t>Abstract</w:t>
      </w:r>
    </w:p>
    <w:p w:rsidR="00C06235" w:rsidRPr="001040F8" w:rsidRDefault="00C06235" w:rsidP="001040F8">
      <w:pPr>
        <w:jc w:val="both"/>
        <w:rPr>
          <w:rFonts w:ascii="Times New Roman" w:hAnsi="Times New Roman" w:cs="Times New Roman"/>
          <w:sz w:val="20"/>
        </w:rPr>
      </w:pPr>
      <w:r w:rsidRPr="001040F8">
        <w:rPr>
          <w:rFonts w:ascii="Times New Roman" w:hAnsi="Times New Roman" w:cs="Times New Roman"/>
          <w:sz w:val="20"/>
        </w:rPr>
        <w:t>A young boy presented with tenderness of the index finger tip with pain on exposure to cold and reddish discoloration of the finger pulp.</w:t>
      </w:r>
      <w:r w:rsidR="00571A75">
        <w:rPr>
          <w:rFonts w:ascii="Times New Roman" w:hAnsi="Times New Roman" w:cs="Times New Roman"/>
          <w:sz w:val="20"/>
        </w:rPr>
        <w:t xml:space="preserve"> </w:t>
      </w:r>
      <w:r w:rsidRPr="001040F8">
        <w:rPr>
          <w:rFonts w:ascii="Times New Roman" w:hAnsi="Times New Roman" w:cs="Times New Roman"/>
          <w:sz w:val="20"/>
        </w:rPr>
        <w:t xml:space="preserve">A clinical diagnosis of </w:t>
      </w:r>
      <w:proofErr w:type="spellStart"/>
      <w:r w:rsidRPr="001040F8">
        <w:rPr>
          <w:rFonts w:ascii="Times New Roman" w:hAnsi="Times New Roman" w:cs="Times New Roman"/>
          <w:sz w:val="20"/>
        </w:rPr>
        <w:t>glomus</w:t>
      </w:r>
      <w:proofErr w:type="spellEnd"/>
      <w:r w:rsidRPr="001040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040F8">
        <w:rPr>
          <w:rFonts w:ascii="Times New Roman" w:hAnsi="Times New Roman" w:cs="Times New Roman"/>
          <w:sz w:val="20"/>
        </w:rPr>
        <w:t>tumor</w:t>
      </w:r>
      <w:proofErr w:type="spellEnd"/>
      <w:r w:rsidRPr="001040F8">
        <w:rPr>
          <w:rFonts w:ascii="Times New Roman" w:hAnsi="Times New Roman" w:cs="Times New Roman"/>
          <w:sz w:val="20"/>
        </w:rPr>
        <w:t xml:space="preserve"> was made and patient referred for preoperative radiological imaging. The exact location and size of the pulp </w:t>
      </w:r>
      <w:proofErr w:type="spellStart"/>
      <w:r w:rsidRPr="001040F8">
        <w:rPr>
          <w:rFonts w:ascii="Times New Roman" w:hAnsi="Times New Roman" w:cs="Times New Roman"/>
          <w:sz w:val="20"/>
        </w:rPr>
        <w:t>glomus</w:t>
      </w:r>
      <w:proofErr w:type="spellEnd"/>
      <w:r w:rsidRPr="001040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040F8">
        <w:rPr>
          <w:rFonts w:ascii="Times New Roman" w:hAnsi="Times New Roman" w:cs="Times New Roman"/>
          <w:sz w:val="20"/>
        </w:rPr>
        <w:t>tumor</w:t>
      </w:r>
      <w:proofErr w:type="spellEnd"/>
      <w:r w:rsidRPr="001040F8">
        <w:rPr>
          <w:rFonts w:ascii="Times New Roman" w:hAnsi="Times New Roman" w:cs="Times New Roman"/>
          <w:sz w:val="20"/>
        </w:rPr>
        <w:t xml:space="preserve"> was identified on imaging which assisted complete removal safely. This case aims to reflect a rarely involved site of</w:t>
      </w:r>
      <w:r w:rsidR="00571A7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040F8">
        <w:rPr>
          <w:rFonts w:ascii="Times New Roman" w:hAnsi="Times New Roman" w:cs="Times New Roman"/>
          <w:sz w:val="20"/>
        </w:rPr>
        <w:t>glomus</w:t>
      </w:r>
      <w:proofErr w:type="spellEnd"/>
      <w:r w:rsidRPr="001040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040F8">
        <w:rPr>
          <w:rFonts w:ascii="Times New Roman" w:hAnsi="Times New Roman" w:cs="Times New Roman"/>
          <w:sz w:val="20"/>
        </w:rPr>
        <w:t>tumor</w:t>
      </w:r>
      <w:proofErr w:type="spellEnd"/>
      <w:r w:rsidRPr="001040F8">
        <w:rPr>
          <w:rFonts w:ascii="Times New Roman" w:hAnsi="Times New Roman" w:cs="Times New Roman"/>
          <w:sz w:val="20"/>
        </w:rPr>
        <w:t xml:space="preserve"> in the finger pulp.</w:t>
      </w:r>
    </w:p>
    <w:p w:rsidR="00C06235" w:rsidRPr="001040F8" w:rsidRDefault="001040F8" w:rsidP="001040F8">
      <w:pPr>
        <w:jc w:val="both"/>
        <w:rPr>
          <w:rFonts w:ascii="Times New Roman" w:hAnsi="Times New Roman" w:cs="Times New Roman"/>
          <w:sz w:val="20"/>
        </w:rPr>
      </w:pPr>
      <w:r w:rsidRPr="001040F8">
        <w:rPr>
          <w:rFonts w:ascii="Times New Roman" w:hAnsi="Times New Roman" w:cs="Times New Roman"/>
          <w:b/>
          <w:sz w:val="20"/>
        </w:rPr>
        <w:t>Case presentation</w:t>
      </w:r>
      <w:r w:rsidR="00C06235" w:rsidRPr="001040F8">
        <w:rPr>
          <w:rFonts w:ascii="Times New Roman" w:hAnsi="Times New Roman" w:cs="Times New Roman"/>
          <w:b/>
          <w:sz w:val="20"/>
        </w:rPr>
        <w:t>:</w:t>
      </w:r>
      <w:r w:rsidR="00C06235" w:rsidRPr="001040F8">
        <w:rPr>
          <w:rFonts w:ascii="Times New Roman" w:hAnsi="Times New Roman" w:cs="Times New Roman"/>
          <w:sz w:val="20"/>
        </w:rPr>
        <w:t xml:space="preserve"> A young boy presented with tenderness of the index finger tip for more than 2 years. He also had also had attacks of pain with exposure to cold. There was red discoloration on the </w:t>
      </w:r>
      <w:r w:rsidR="00571A75" w:rsidRPr="001040F8">
        <w:rPr>
          <w:rFonts w:ascii="Times New Roman" w:hAnsi="Times New Roman" w:cs="Times New Roman"/>
          <w:sz w:val="20"/>
        </w:rPr>
        <w:t>fingertip</w:t>
      </w:r>
      <w:r w:rsidR="00C06235" w:rsidRPr="001040F8">
        <w:rPr>
          <w:rFonts w:ascii="Times New Roman" w:hAnsi="Times New Roman" w:cs="Times New Roman"/>
          <w:sz w:val="20"/>
        </w:rPr>
        <w:t xml:space="preserve"> involving the pulp. Ultrasonography showed a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hypoechoic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nodular lesion showing vascularity on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color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="00C06235" w:rsidRPr="001040F8">
        <w:rPr>
          <w:rFonts w:ascii="Times New Roman" w:hAnsi="Times New Roman" w:cs="Times New Roman"/>
          <w:sz w:val="20"/>
        </w:rPr>
        <w:t>doppler</w:t>
      </w:r>
      <w:proofErr w:type="spellEnd"/>
      <w:proofErr w:type="gramEnd"/>
      <w:r w:rsidR="00C06235" w:rsidRPr="001040F8">
        <w:rPr>
          <w:rFonts w:ascii="Times New Roman" w:hAnsi="Times New Roman" w:cs="Times New Roman"/>
          <w:sz w:val="20"/>
        </w:rPr>
        <w:t>.</w:t>
      </w:r>
      <w:r w:rsidR="00571A75">
        <w:rPr>
          <w:rFonts w:ascii="Times New Roman" w:hAnsi="Times New Roman" w:cs="Times New Roman"/>
          <w:sz w:val="20"/>
        </w:rPr>
        <w:t xml:space="preserve"> </w:t>
      </w:r>
      <w:r w:rsidR="00C06235" w:rsidRPr="001040F8">
        <w:rPr>
          <w:rFonts w:ascii="Times New Roman" w:hAnsi="Times New Roman" w:cs="Times New Roman"/>
          <w:sz w:val="20"/>
        </w:rPr>
        <w:t xml:space="preserve">Magnetic resonance imaging showed a well-circumscribed mass at the same site. It was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iso</w:t>
      </w:r>
      <w:proofErr w:type="spellEnd"/>
      <w:r w:rsidR="00571A75">
        <w:rPr>
          <w:rFonts w:ascii="Times New Roman" w:hAnsi="Times New Roman" w:cs="Times New Roman"/>
          <w:sz w:val="20"/>
        </w:rPr>
        <w:t>-</w:t>
      </w:r>
      <w:r w:rsidR="00C06235" w:rsidRPr="001040F8">
        <w:rPr>
          <w:rFonts w:ascii="Times New Roman" w:hAnsi="Times New Roman" w:cs="Times New Roman"/>
          <w:sz w:val="20"/>
        </w:rPr>
        <w:t>intense to hypo</w:t>
      </w:r>
      <w:r w:rsidR="00571A75">
        <w:rPr>
          <w:rFonts w:ascii="Times New Roman" w:hAnsi="Times New Roman" w:cs="Times New Roman"/>
          <w:sz w:val="20"/>
        </w:rPr>
        <w:t>-</w:t>
      </w:r>
      <w:r w:rsidR="00C06235" w:rsidRPr="001040F8">
        <w:rPr>
          <w:rFonts w:ascii="Times New Roman" w:hAnsi="Times New Roman" w:cs="Times New Roman"/>
          <w:sz w:val="20"/>
        </w:rPr>
        <w:t xml:space="preserve">intense on the T1-weighted image and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hyperintense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on the T2-weighted image with intense post contrast enhancement</w:t>
      </w:r>
      <w:r w:rsidR="003A22F6">
        <w:rPr>
          <w:rFonts w:ascii="Times New Roman" w:hAnsi="Times New Roman" w:cs="Times New Roman"/>
          <w:sz w:val="20"/>
        </w:rPr>
        <w:t xml:space="preserve"> [Figure 1]</w:t>
      </w:r>
      <w:r w:rsidR="00C06235" w:rsidRPr="001040F8">
        <w:rPr>
          <w:rFonts w:ascii="Times New Roman" w:hAnsi="Times New Roman" w:cs="Times New Roman"/>
          <w:sz w:val="20"/>
        </w:rPr>
        <w:t>. Radiography showed subtle volar bone erosion in the distal phalanx</w:t>
      </w:r>
      <w:r w:rsidR="003A22F6">
        <w:rPr>
          <w:rFonts w:ascii="Times New Roman" w:hAnsi="Times New Roman" w:cs="Times New Roman"/>
          <w:sz w:val="20"/>
        </w:rPr>
        <w:t xml:space="preserve"> [Figure 2]</w:t>
      </w:r>
      <w:r w:rsidR="00C06235" w:rsidRPr="001040F8">
        <w:rPr>
          <w:rFonts w:ascii="Times New Roman" w:hAnsi="Times New Roman" w:cs="Times New Roman"/>
          <w:sz w:val="20"/>
        </w:rPr>
        <w:t xml:space="preserve">. Surgery was performed. Histologically the diagnosis of a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glomus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tumor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was made. </w:t>
      </w:r>
    </w:p>
    <w:p w:rsidR="00C06235" w:rsidRPr="001040F8" w:rsidRDefault="001040F8" w:rsidP="001040F8">
      <w:pPr>
        <w:jc w:val="both"/>
        <w:rPr>
          <w:rFonts w:ascii="Times New Roman" w:hAnsi="Times New Roman" w:cs="Times New Roman"/>
          <w:sz w:val="20"/>
        </w:rPr>
      </w:pPr>
      <w:r w:rsidRPr="001040F8">
        <w:rPr>
          <w:rFonts w:ascii="Times New Roman" w:hAnsi="Times New Roman" w:cs="Times New Roman"/>
          <w:b/>
          <w:sz w:val="20"/>
        </w:rPr>
        <w:t>Discussion</w:t>
      </w:r>
      <w:r w:rsidR="00C06235" w:rsidRPr="001040F8">
        <w:rPr>
          <w:rFonts w:ascii="Times New Roman" w:hAnsi="Times New Roman" w:cs="Times New Roman"/>
          <w:b/>
          <w:sz w:val="20"/>
        </w:rPr>
        <w:t>:</w:t>
      </w:r>
      <w:r w:rsidR="00C92963" w:rsidRPr="001040F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Glomus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tumours are benign lesions with high morbidity with involvement in the order of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subungual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followed by median and lateral folds, pulp and lastly proximal nail folds. The preoperative knowledge of the exact site and the size of the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tumor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</w:t>
      </w:r>
      <w:r w:rsidR="00571A75" w:rsidRPr="001040F8">
        <w:rPr>
          <w:rFonts w:ascii="Times New Roman" w:hAnsi="Times New Roman" w:cs="Times New Roman"/>
          <w:sz w:val="20"/>
        </w:rPr>
        <w:t>help</w:t>
      </w:r>
      <w:r w:rsidR="00C06235" w:rsidRPr="001040F8">
        <w:rPr>
          <w:rFonts w:ascii="Times New Roman" w:hAnsi="Times New Roman" w:cs="Times New Roman"/>
          <w:sz w:val="20"/>
        </w:rPr>
        <w:t xml:space="preserve"> in selecting the surgical method with complete excision of the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tumor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>, reducing the rate of recurrence.</w:t>
      </w:r>
      <w:r w:rsidR="00571A75">
        <w:rPr>
          <w:rFonts w:ascii="Times New Roman" w:hAnsi="Times New Roman" w:cs="Times New Roman"/>
          <w:sz w:val="20"/>
        </w:rPr>
        <w:t xml:space="preserve"> </w:t>
      </w:r>
      <w:r w:rsidR="00C06235" w:rsidRPr="001040F8">
        <w:rPr>
          <w:rFonts w:ascii="Times New Roman" w:hAnsi="Times New Roman" w:cs="Times New Roman"/>
          <w:sz w:val="20"/>
        </w:rPr>
        <w:t xml:space="preserve">MR is very useful for differentiating a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glomus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tumor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from other important differential diagnoses like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hemangioma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angioleiomyoma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and epidermal inclusion cyst.</w:t>
      </w:r>
      <w:r w:rsidR="00571A75">
        <w:rPr>
          <w:rFonts w:ascii="Times New Roman" w:hAnsi="Times New Roman" w:cs="Times New Roman"/>
          <w:sz w:val="20"/>
        </w:rPr>
        <w:t xml:space="preserve"> </w:t>
      </w:r>
      <w:r w:rsidR="00C06235" w:rsidRPr="001040F8">
        <w:rPr>
          <w:rFonts w:ascii="Times New Roman" w:hAnsi="Times New Roman" w:cs="Times New Roman"/>
          <w:sz w:val="20"/>
        </w:rPr>
        <w:t xml:space="preserve">The imaging </w:t>
      </w:r>
      <w:r w:rsidR="00571A75" w:rsidRPr="001040F8">
        <w:rPr>
          <w:rFonts w:ascii="Times New Roman" w:hAnsi="Times New Roman" w:cs="Times New Roman"/>
          <w:sz w:val="20"/>
        </w:rPr>
        <w:t>characteristics of our case were</w:t>
      </w:r>
      <w:r w:rsidR="00C06235" w:rsidRPr="001040F8">
        <w:rPr>
          <w:rFonts w:ascii="Times New Roman" w:hAnsi="Times New Roman" w:cs="Times New Roman"/>
          <w:sz w:val="20"/>
        </w:rPr>
        <w:t xml:space="preserve"> of a typical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glomus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tumor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>, but the site of involvement was atypical.</w:t>
      </w:r>
      <w:r w:rsidR="00571A75">
        <w:rPr>
          <w:rFonts w:ascii="Times New Roman" w:hAnsi="Times New Roman" w:cs="Times New Roman"/>
          <w:sz w:val="20"/>
        </w:rPr>
        <w:t xml:space="preserve"> </w:t>
      </w:r>
      <w:r w:rsidR="00C06235" w:rsidRPr="001040F8">
        <w:rPr>
          <w:rFonts w:ascii="Times New Roman" w:hAnsi="Times New Roman" w:cs="Times New Roman"/>
          <w:sz w:val="20"/>
        </w:rPr>
        <w:t xml:space="preserve">The characteristic clinical and MR features helped in the diagnosis of this benign entity at a rare site involving finger pulp. </w:t>
      </w:r>
    </w:p>
    <w:p w:rsidR="00C06235" w:rsidRPr="001040F8" w:rsidRDefault="003A22F6" w:rsidP="001040F8">
      <w:pPr>
        <w:jc w:val="center"/>
        <w:rPr>
          <w:rFonts w:ascii="Times New Roman" w:hAnsi="Times New Roman" w:cs="Times New Roman"/>
          <w:sz w:val="24"/>
        </w:rPr>
      </w:pPr>
      <w:r w:rsidRPr="003A22F6">
        <w:rPr>
          <w:rFonts w:ascii="Times New Roman" w:hAnsi="Times New Roman" w:cs="Times New Roman"/>
          <w:noProof/>
          <w:sz w:val="18"/>
          <w:lang w:val="en-US"/>
        </w:rPr>
        <w:drawing>
          <wp:inline distT="0" distB="0" distL="0" distR="0" wp14:anchorId="66A9E07F" wp14:editId="1E16639F">
            <wp:extent cx="3377565" cy="22802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65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2F6" w:rsidRDefault="00571A75" w:rsidP="00571A75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571A75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>
        <w:rPr>
          <w:rFonts w:ascii="Times New Roman" w:hAnsi="Times New Roman" w:cs="Times New Roman"/>
          <w:i/>
          <w:sz w:val="18"/>
        </w:rPr>
        <w:t xml:space="preserve"> </w:t>
      </w:r>
      <w:r w:rsidR="00C92963" w:rsidRPr="00571A75">
        <w:rPr>
          <w:rFonts w:ascii="Times New Roman" w:hAnsi="Times New Roman" w:cs="Times New Roman"/>
          <w:i/>
          <w:sz w:val="18"/>
        </w:rPr>
        <w:t>T1 weighted, pre and post-gadolinium, fat saturation images demonstrating the 2x4</w:t>
      </w:r>
      <w:r>
        <w:rPr>
          <w:rFonts w:ascii="Times New Roman" w:hAnsi="Times New Roman" w:cs="Times New Roman"/>
          <w:i/>
          <w:sz w:val="18"/>
        </w:rPr>
        <w:t xml:space="preserve"> </w:t>
      </w:r>
      <w:r w:rsidR="00C92963" w:rsidRPr="00571A75">
        <w:rPr>
          <w:rFonts w:ascii="Times New Roman" w:hAnsi="Times New Roman" w:cs="Times New Roman"/>
          <w:i/>
          <w:sz w:val="18"/>
        </w:rPr>
        <w:t xml:space="preserve">mm enhancing </w:t>
      </w:r>
      <w:proofErr w:type="spellStart"/>
      <w:r w:rsidR="00C92963" w:rsidRPr="00571A75">
        <w:rPr>
          <w:rFonts w:ascii="Times New Roman" w:hAnsi="Times New Roman" w:cs="Times New Roman"/>
          <w:i/>
          <w:sz w:val="18"/>
        </w:rPr>
        <w:t>glomus</w:t>
      </w:r>
      <w:proofErr w:type="spellEnd"/>
      <w:r w:rsidR="00C92963" w:rsidRPr="00571A75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="00C92963" w:rsidRPr="00571A75">
        <w:rPr>
          <w:rFonts w:ascii="Times New Roman" w:hAnsi="Times New Roman" w:cs="Times New Roman"/>
          <w:i/>
          <w:sz w:val="18"/>
        </w:rPr>
        <w:t>tumor</w:t>
      </w:r>
      <w:proofErr w:type="spellEnd"/>
      <w:r w:rsidR="00C92963" w:rsidRPr="00571A75">
        <w:rPr>
          <w:rFonts w:ascii="Times New Roman" w:hAnsi="Times New Roman" w:cs="Times New Roman"/>
          <w:i/>
          <w:sz w:val="18"/>
        </w:rPr>
        <w:t xml:space="preserve"> at the pulp of right index finger.</w:t>
      </w:r>
      <w:r w:rsidR="001040F8" w:rsidRPr="00571A75">
        <w:rPr>
          <w:rFonts w:ascii="Times New Roman" w:hAnsi="Times New Roman" w:cs="Times New Roman"/>
          <w:i/>
          <w:sz w:val="18"/>
        </w:rPr>
        <w:t xml:space="preserve"> </w:t>
      </w:r>
    </w:p>
    <w:p w:rsidR="00C92963" w:rsidRDefault="003A22F6" w:rsidP="00571A75">
      <w:pPr>
        <w:jc w:val="center"/>
        <w:rPr>
          <w:rFonts w:ascii="Times New Roman" w:hAnsi="Times New Roman" w:cs="Times New Roman"/>
          <w:sz w:val="24"/>
        </w:rPr>
      </w:pPr>
      <w:r w:rsidRPr="003A22F6">
        <w:rPr>
          <w:rFonts w:ascii="Times New Roman" w:hAnsi="Times New Roman" w:cs="Times New Roman"/>
          <w:noProof/>
          <w:sz w:val="18"/>
          <w:lang w:val="en-US"/>
        </w:rPr>
        <w:lastRenderedPageBreak/>
        <w:drawing>
          <wp:inline distT="0" distB="0" distL="0" distR="0" wp14:anchorId="00D4A7C5" wp14:editId="7934ED68">
            <wp:extent cx="1932305" cy="27863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78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2F6" w:rsidRPr="003A22F6" w:rsidRDefault="003A22F6" w:rsidP="00571A75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3A22F6">
        <w:rPr>
          <w:rFonts w:ascii="Times New Roman" w:hAnsi="Times New Roman" w:cs="Times New Roman"/>
          <w:b/>
          <w:i/>
          <w:sz w:val="18"/>
        </w:rPr>
        <w:t>Figure 2.</w:t>
      </w:r>
      <w:proofErr w:type="gramEnd"/>
      <w:r w:rsidRPr="003A22F6">
        <w:rPr>
          <w:rFonts w:ascii="Times New Roman" w:hAnsi="Times New Roman" w:cs="Times New Roman"/>
          <w:i/>
          <w:sz w:val="18"/>
        </w:rPr>
        <w:t xml:space="preserve"> Lateral radiograph depicting subtle erosion of underlying distal phalanx.</w:t>
      </w:r>
    </w:p>
    <w:p w:rsidR="00C06235" w:rsidRPr="001040F8" w:rsidRDefault="001040F8" w:rsidP="001040F8">
      <w:pPr>
        <w:jc w:val="both"/>
        <w:rPr>
          <w:rFonts w:ascii="Times New Roman" w:hAnsi="Times New Roman" w:cs="Times New Roman"/>
          <w:sz w:val="20"/>
        </w:rPr>
      </w:pPr>
      <w:r w:rsidRPr="001040F8">
        <w:rPr>
          <w:rFonts w:ascii="Times New Roman" w:hAnsi="Times New Roman" w:cs="Times New Roman"/>
          <w:b/>
          <w:sz w:val="20"/>
        </w:rPr>
        <w:t>Conclusion</w:t>
      </w:r>
      <w:r w:rsidR="00C06235" w:rsidRPr="001040F8">
        <w:rPr>
          <w:rFonts w:ascii="Times New Roman" w:hAnsi="Times New Roman" w:cs="Times New Roman"/>
          <w:b/>
          <w:sz w:val="20"/>
        </w:rPr>
        <w:t>:</w:t>
      </w:r>
      <w:r w:rsidR="00C06235" w:rsidRPr="001040F8">
        <w:rPr>
          <w:rFonts w:ascii="Times New Roman" w:hAnsi="Times New Roman" w:cs="Times New Roman"/>
          <w:sz w:val="20"/>
        </w:rPr>
        <w:t xml:space="preserve"> The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glomus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06235" w:rsidRPr="001040F8">
        <w:rPr>
          <w:rFonts w:ascii="Times New Roman" w:hAnsi="Times New Roman" w:cs="Times New Roman"/>
          <w:sz w:val="20"/>
        </w:rPr>
        <w:t>tumor</w:t>
      </w:r>
      <w:proofErr w:type="spellEnd"/>
      <w:r w:rsidR="00C06235" w:rsidRPr="001040F8">
        <w:rPr>
          <w:rFonts w:ascii="Times New Roman" w:hAnsi="Times New Roman" w:cs="Times New Roman"/>
          <w:sz w:val="20"/>
        </w:rPr>
        <w:t xml:space="preserve"> is a relatively rare yet characteristic abnormality that may present as a fingertip mass. Clinical presentation and specific MR imaging characteristics allow a definitive diagnosis. MR provides valuable confirmation and localization of the lesion prior to resection.</w:t>
      </w:r>
    </w:p>
    <w:p w:rsidR="00B36112" w:rsidRPr="001040F8" w:rsidRDefault="00B36112" w:rsidP="001040F8">
      <w:pPr>
        <w:rPr>
          <w:rFonts w:ascii="Times New Roman" w:hAnsi="Times New Roman" w:cs="Times New Roman"/>
          <w:b/>
          <w:sz w:val="24"/>
        </w:rPr>
      </w:pPr>
      <w:r w:rsidRPr="001040F8">
        <w:rPr>
          <w:rFonts w:ascii="Times New Roman" w:hAnsi="Times New Roman" w:cs="Times New Roman"/>
          <w:b/>
          <w:sz w:val="24"/>
        </w:rPr>
        <w:t>Biography</w:t>
      </w:r>
    </w:p>
    <w:p w:rsidR="00B36112" w:rsidRPr="001040F8" w:rsidRDefault="001040F8" w:rsidP="001040F8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1040F8">
        <w:rPr>
          <w:rFonts w:ascii="Times New Roman" w:hAnsi="Times New Roman" w:cs="Times New Roman"/>
          <w:sz w:val="20"/>
        </w:rPr>
        <w:t>Javeriya</w:t>
      </w:r>
      <w:proofErr w:type="spellEnd"/>
      <w:r w:rsidRPr="001040F8">
        <w:rPr>
          <w:rFonts w:ascii="Times New Roman" w:hAnsi="Times New Roman" w:cs="Times New Roman"/>
          <w:sz w:val="20"/>
        </w:rPr>
        <w:t xml:space="preserve"> Fatima</w:t>
      </w:r>
      <w:r w:rsidR="00C92963" w:rsidRPr="001040F8">
        <w:rPr>
          <w:rFonts w:ascii="Times New Roman" w:hAnsi="Times New Roman" w:cs="Times New Roman"/>
          <w:sz w:val="20"/>
        </w:rPr>
        <w:t xml:space="preserve"> has many</w:t>
      </w:r>
      <w:r w:rsidR="00A37AC1" w:rsidRPr="001040F8">
        <w:rPr>
          <w:rFonts w:ascii="Times New Roman" w:hAnsi="Times New Roman" w:cs="Times New Roman"/>
          <w:sz w:val="20"/>
        </w:rPr>
        <w:t xml:space="preserve"> years of academic experience in the field of Medical Radiology Imaging Technology. </w:t>
      </w:r>
      <w:r>
        <w:rPr>
          <w:rFonts w:ascii="Times New Roman" w:hAnsi="Times New Roman" w:cs="Times New Roman"/>
          <w:sz w:val="20"/>
        </w:rPr>
        <w:t xml:space="preserve">She is a </w:t>
      </w:r>
      <w:r w:rsidR="00A37AC1" w:rsidRPr="001040F8">
        <w:rPr>
          <w:rFonts w:ascii="Times New Roman" w:hAnsi="Times New Roman" w:cs="Times New Roman"/>
          <w:sz w:val="20"/>
        </w:rPr>
        <w:t xml:space="preserve">Research scholar, M.Sc. &amp; </w:t>
      </w:r>
      <w:proofErr w:type="spellStart"/>
      <w:r w:rsidR="00A37AC1" w:rsidRPr="001040F8">
        <w:rPr>
          <w:rFonts w:ascii="Times New Roman" w:hAnsi="Times New Roman" w:cs="Times New Roman"/>
          <w:sz w:val="20"/>
        </w:rPr>
        <w:t>B.</w:t>
      </w:r>
      <w:r w:rsidR="00571A75" w:rsidRPr="001040F8">
        <w:rPr>
          <w:rFonts w:ascii="Times New Roman" w:hAnsi="Times New Roman" w:cs="Times New Roman"/>
          <w:sz w:val="20"/>
        </w:rPr>
        <w:t>S</w:t>
      </w:r>
      <w:r w:rsidR="00A37AC1" w:rsidRPr="001040F8">
        <w:rPr>
          <w:rFonts w:ascii="Times New Roman" w:hAnsi="Times New Roman" w:cs="Times New Roman"/>
          <w:sz w:val="20"/>
        </w:rPr>
        <w:t>c</w:t>
      </w:r>
      <w:proofErr w:type="spellEnd"/>
      <w:r w:rsidR="00A37AC1" w:rsidRPr="001040F8">
        <w:rPr>
          <w:rFonts w:ascii="Times New Roman" w:hAnsi="Times New Roman" w:cs="Times New Roman"/>
          <w:sz w:val="20"/>
        </w:rPr>
        <w:t xml:space="preserve"> from </w:t>
      </w:r>
      <w:r w:rsidR="00C92963" w:rsidRPr="001040F8">
        <w:rPr>
          <w:rFonts w:ascii="Times New Roman" w:hAnsi="Times New Roman" w:cs="Times New Roman"/>
          <w:sz w:val="20"/>
        </w:rPr>
        <w:t xml:space="preserve">Grant </w:t>
      </w:r>
      <w:r w:rsidR="0015646A" w:rsidRPr="001040F8">
        <w:rPr>
          <w:rFonts w:ascii="Times New Roman" w:hAnsi="Times New Roman" w:cs="Times New Roman"/>
          <w:sz w:val="20"/>
        </w:rPr>
        <w:t>Medical College</w:t>
      </w:r>
      <w:r w:rsidR="00C92963" w:rsidRPr="001040F8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="00C92963" w:rsidRPr="001040F8">
        <w:rPr>
          <w:rFonts w:ascii="Times New Roman" w:hAnsi="Times New Roman" w:cs="Times New Roman"/>
          <w:sz w:val="20"/>
        </w:rPr>
        <w:t>Maharashtra, India</w:t>
      </w:r>
      <w:r w:rsidR="00A37AC1" w:rsidRPr="001040F8">
        <w:rPr>
          <w:rFonts w:ascii="Times New Roman" w:hAnsi="Times New Roman" w:cs="Times New Roman"/>
          <w:sz w:val="20"/>
        </w:rPr>
        <w:t xml:space="preserve">. Presently </w:t>
      </w:r>
      <w:r>
        <w:rPr>
          <w:rFonts w:ascii="Times New Roman" w:hAnsi="Times New Roman" w:cs="Times New Roman"/>
          <w:sz w:val="20"/>
        </w:rPr>
        <w:t xml:space="preserve">she is </w:t>
      </w:r>
      <w:r w:rsidR="00A37AC1" w:rsidRPr="001040F8">
        <w:rPr>
          <w:rFonts w:ascii="Times New Roman" w:hAnsi="Times New Roman" w:cs="Times New Roman"/>
          <w:sz w:val="20"/>
        </w:rPr>
        <w:t xml:space="preserve">working </w:t>
      </w:r>
      <w:r>
        <w:rPr>
          <w:rFonts w:ascii="Times New Roman" w:hAnsi="Times New Roman" w:cs="Times New Roman"/>
          <w:sz w:val="20"/>
        </w:rPr>
        <w:t xml:space="preserve">at </w:t>
      </w:r>
      <w:r w:rsidR="00C92963" w:rsidRPr="001040F8">
        <w:rPr>
          <w:rFonts w:ascii="Times New Roman" w:hAnsi="Times New Roman" w:cs="Times New Roman"/>
          <w:sz w:val="20"/>
        </w:rPr>
        <w:t>JJ hospital,</w:t>
      </w:r>
      <w:r>
        <w:rPr>
          <w:rFonts w:ascii="Times New Roman" w:hAnsi="Times New Roman" w:cs="Times New Roman"/>
          <w:sz w:val="20"/>
        </w:rPr>
        <w:t xml:space="preserve"> </w:t>
      </w:r>
      <w:r w:rsidR="00A37AC1" w:rsidRPr="001040F8">
        <w:rPr>
          <w:rFonts w:ascii="Times New Roman" w:hAnsi="Times New Roman" w:cs="Times New Roman"/>
          <w:sz w:val="20"/>
        </w:rPr>
        <w:t>India</w:t>
      </w:r>
      <w:r>
        <w:rPr>
          <w:rFonts w:ascii="Times New Roman" w:hAnsi="Times New Roman" w:cs="Times New Roman"/>
          <w:sz w:val="20"/>
        </w:rPr>
        <w:t>.</w:t>
      </w:r>
      <w:r w:rsidR="00B36112" w:rsidRPr="001040F8">
        <w:rPr>
          <w:rFonts w:ascii="Times New Roman" w:hAnsi="Times New Roman" w:cs="Times New Roman"/>
          <w:sz w:val="24"/>
        </w:rPr>
        <w:t xml:space="preserve"> </w:t>
      </w:r>
      <w:bookmarkEnd w:id="0"/>
    </w:p>
    <w:sectPr w:rsidR="00B36112" w:rsidRPr="001040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04D" w:rsidRDefault="0083404D" w:rsidP="001040F8">
      <w:pPr>
        <w:spacing w:after="0" w:line="240" w:lineRule="auto"/>
      </w:pPr>
      <w:r>
        <w:separator/>
      </w:r>
    </w:p>
  </w:endnote>
  <w:endnote w:type="continuationSeparator" w:id="0">
    <w:p w:rsidR="0083404D" w:rsidRDefault="0083404D" w:rsidP="00104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04D" w:rsidRDefault="0083404D" w:rsidP="001040F8">
      <w:pPr>
        <w:spacing w:after="0" w:line="240" w:lineRule="auto"/>
      </w:pPr>
      <w:r>
        <w:separator/>
      </w:r>
    </w:p>
  </w:footnote>
  <w:footnote w:type="continuationSeparator" w:id="0">
    <w:p w:rsidR="0083404D" w:rsidRDefault="0083404D" w:rsidP="00104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F11D0"/>
    <w:multiLevelType w:val="hybridMultilevel"/>
    <w:tmpl w:val="8C88D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32F"/>
    <w:rsid w:val="001040F8"/>
    <w:rsid w:val="0015646A"/>
    <w:rsid w:val="003A22F6"/>
    <w:rsid w:val="00571A75"/>
    <w:rsid w:val="0066532F"/>
    <w:rsid w:val="0083404D"/>
    <w:rsid w:val="00A37AC1"/>
    <w:rsid w:val="00B36112"/>
    <w:rsid w:val="00C06235"/>
    <w:rsid w:val="00C92963"/>
    <w:rsid w:val="00FF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6532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532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532F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5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32F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2F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B36112"/>
  </w:style>
  <w:style w:type="character" w:customStyle="1" w:styleId="ref-journal">
    <w:name w:val="ref-journal"/>
    <w:basedOn w:val="DefaultParagraphFont"/>
    <w:rsid w:val="00B36112"/>
  </w:style>
  <w:style w:type="character" w:customStyle="1" w:styleId="ref-vol">
    <w:name w:val="ref-vol"/>
    <w:basedOn w:val="DefaultParagraphFont"/>
    <w:rsid w:val="00B36112"/>
  </w:style>
  <w:style w:type="paragraph" w:styleId="ListParagraph">
    <w:name w:val="List Paragraph"/>
    <w:basedOn w:val="Normal"/>
    <w:uiPriority w:val="34"/>
    <w:qFormat/>
    <w:rsid w:val="00B36112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04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0F8"/>
  </w:style>
  <w:style w:type="paragraph" w:styleId="Footer">
    <w:name w:val="footer"/>
    <w:basedOn w:val="Normal"/>
    <w:link w:val="FooterChar"/>
    <w:uiPriority w:val="99"/>
    <w:unhideWhenUsed/>
    <w:rsid w:val="00104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0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6532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532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532F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5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32F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2F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B36112"/>
  </w:style>
  <w:style w:type="character" w:customStyle="1" w:styleId="ref-journal">
    <w:name w:val="ref-journal"/>
    <w:basedOn w:val="DefaultParagraphFont"/>
    <w:rsid w:val="00B36112"/>
  </w:style>
  <w:style w:type="character" w:customStyle="1" w:styleId="ref-vol">
    <w:name w:val="ref-vol"/>
    <w:basedOn w:val="DefaultParagraphFont"/>
    <w:rsid w:val="00B36112"/>
  </w:style>
  <w:style w:type="paragraph" w:styleId="ListParagraph">
    <w:name w:val="List Paragraph"/>
    <w:basedOn w:val="Normal"/>
    <w:uiPriority w:val="34"/>
    <w:qFormat/>
    <w:rsid w:val="00B36112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04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0F8"/>
  </w:style>
  <w:style w:type="paragraph" w:styleId="Footer">
    <w:name w:val="footer"/>
    <w:basedOn w:val="Normal"/>
    <w:link w:val="FooterChar"/>
    <w:uiPriority w:val="99"/>
    <w:unhideWhenUsed/>
    <w:rsid w:val="00104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omics@123</dc:creator>
  <cp:lastModifiedBy>Swetha Sandala</cp:lastModifiedBy>
  <cp:revision>6</cp:revision>
  <dcterms:created xsi:type="dcterms:W3CDTF">2022-10-25T08:12:00Z</dcterms:created>
  <dcterms:modified xsi:type="dcterms:W3CDTF">2022-10-25T10:15:00Z</dcterms:modified>
</cp:coreProperties>
</file>