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06D" w:rsidRPr="00374D95" w:rsidRDefault="000B006D" w:rsidP="00374D95">
      <w:pPr>
        <w:rPr>
          <w:rFonts w:ascii="Times New Roman" w:hAnsi="Times New Roman" w:cs="Times New Roman"/>
          <w:sz w:val="24"/>
        </w:rPr>
      </w:pPr>
      <w:bookmarkStart w:id="0" w:name="_GoBack"/>
      <w:r w:rsidRPr="00374D95">
        <w:rPr>
          <w:rFonts w:ascii="Times New Roman" w:hAnsi="Times New Roman" w:cs="Times New Roman"/>
          <w:b/>
          <w:sz w:val="32"/>
        </w:rPr>
        <w:t xml:space="preserve">Development and assessment of yogurt supplemented with linseed powder on </w:t>
      </w:r>
      <w:proofErr w:type="spellStart"/>
      <w:r w:rsidRPr="00374D95">
        <w:rPr>
          <w:rFonts w:ascii="Times New Roman" w:hAnsi="Times New Roman" w:cs="Times New Roman"/>
          <w:b/>
          <w:sz w:val="32"/>
        </w:rPr>
        <w:t>hyperglycemia</w:t>
      </w:r>
      <w:proofErr w:type="spellEnd"/>
    </w:p>
    <w:p w:rsidR="000B006D" w:rsidRPr="00374D95" w:rsidRDefault="000B006D" w:rsidP="00374D95">
      <w:pPr>
        <w:rPr>
          <w:rFonts w:ascii="Times New Roman" w:hAnsi="Times New Roman" w:cs="Times New Roman"/>
          <w:sz w:val="24"/>
        </w:rPr>
      </w:pPr>
      <w:r w:rsidRPr="00374D95">
        <w:rPr>
          <w:rFonts w:ascii="Times New Roman" w:hAnsi="Times New Roman" w:cs="Times New Roman"/>
          <w:sz w:val="24"/>
        </w:rPr>
        <w:t xml:space="preserve">Muhammad </w:t>
      </w:r>
      <w:proofErr w:type="spellStart"/>
      <w:r w:rsidRPr="00374D95">
        <w:rPr>
          <w:rFonts w:ascii="Times New Roman" w:hAnsi="Times New Roman" w:cs="Times New Roman"/>
          <w:sz w:val="24"/>
        </w:rPr>
        <w:t>Rizwan</w:t>
      </w:r>
      <w:proofErr w:type="spellEnd"/>
      <w:r w:rsidRPr="00374D95">
        <w:rPr>
          <w:rFonts w:ascii="Times New Roman" w:hAnsi="Times New Roman" w:cs="Times New Roman"/>
          <w:sz w:val="24"/>
        </w:rPr>
        <w:t xml:space="preserve"> </w:t>
      </w:r>
      <w:proofErr w:type="spellStart"/>
      <w:r w:rsidRPr="00374D95">
        <w:rPr>
          <w:rFonts w:ascii="Times New Roman" w:hAnsi="Times New Roman" w:cs="Times New Roman"/>
          <w:sz w:val="24"/>
        </w:rPr>
        <w:t>Majeed</w:t>
      </w:r>
      <w:proofErr w:type="spellEnd"/>
    </w:p>
    <w:p w:rsidR="000B006D" w:rsidRPr="00374D95" w:rsidRDefault="000B006D" w:rsidP="00374D95">
      <w:pPr>
        <w:rPr>
          <w:rFonts w:ascii="Times New Roman" w:hAnsi="Times New Roman" w:cs="Times New Roman"/>
        </w:rPr>
      </w:pPr>
      <w:r w:rsidRPr="00374D95">
        <w:rPr>
          <w:rFonts w:ascii="Times New Roman" w:hAnsi="Times New Roman" w:cs="Times New Roman"/>
        </w:rPr>
        <w:t>Qatar Foundation, Qatar</w:t>
      </w:r>
    </w:p>
    <w:p w:rsidR="000B006D" w:rsidRPr="00374D95" w:rsidRDefault="000B006D" w:rsidP="00374D95">
      <w:pPr>
        <w:jc w:val="center"/>
        <w:rPr>
          <w:rFonts w:ascii="Times New Roman" w:hAnsi="Times New Roman" w:cs="Times New Roman"/>
          <w:b/>
          <w:sz w:val="24"/>
        </w:rPr>
      </w:pPr>
      <w:r w:rsidRPr="00374D95">
        <w:rPr>
          <w:rFonts w:ascii="Times New Roman" w:hAnsi="Times New Roman" w:cs="Times New Roman"/>
          <w:b/>
          <w:sz w:val="24"/>
        </w:rPr>
        <w:t>Abstract</w:t>
      </w:r>
    </w:p>
    <w:p w:rsidR="000B006D" w:rsidRPr="00374D95" w:rsidRDefault="000B006D" w:rsidP="00374D95">
      <w:pPr>
        <w:jc w:val="both"/>
        <w:rPr>
          <w:rFonts w:ascii="Times New Roman" w:hAnsi="Times New Roman" w:cs="Times New Roman"/>
          <w:sz w:val="20"/>
        </w:rPr>
      </w:pPr>
      <w:r w:rsidRPr="00374D95">
        <w:rPr>
          <w:rFonts w:ascii="Times New Roman" w:hAnsi="Times New Roman" w:cs="Times New Roman"/>
          <w:sz w:val="20"/>
        </w:rPr>
        <w:t>Diabetes is an exploding global health problem. Diabetes affected 5.9% (246 million) of adults over 20 in 2007 and it is forecast that 380 million people wi</w:t>
      </w:r>
      <w:r w:rsidR="00374D95">
        <w:rPr>
          <w:rFonts w:ascii="Times New Roman" w:hAnsi="Times New Roman" w:cs="Times New Roman"/>
          <w:sz w:val="20"/>
        </w:rPr>
        <w:t xml:space="preserve">ll be affected by 2025, with 80% </w:t>
      </w:r>
      <w:r w:rsidRPr="00374D95">
        <w:rPr>
          <w:rFonts w:ascii="Times New Roman" w:hAnsi="Times New Roman" w:cs="Times New Roman"/>
          <w:sz w:val="20"/>
        </w:rPr>
        <w:t>coming from industrialized nations. Food fortification has been regarded as the most effective and safest means to supplement a low-</w:t>
      </w:r>
      <w:r w:rsidR="00374D95" w:rsidRPr="00374D95">
        <w:rPr>
          <w:rFonts w:ascii="Times New Roman" w:hAnsi="Times New Roman" w:cs="Times New Roman"/>
          <w:sz w:val="20"/>
        </w:rPr>
        <w:t>fibre</w:t>
      </w:r>
      <w:r w:rsidRPr="00374D95">
        <w:rPr>
          <w:rFonts w:ascii="Times New Roman" w:hAnsi="Times New Roman" w:cs="Times New Roman"/>
          <w:sz w:val="20"/>
        </w:rPr>
        <w:t xml:space="preserve"> diet with plant sources. For ages, the plant kingdom contributed to the globe as an essential source of medicines to treat various ailments. Plants extract, and their multiple components have been recognized for their therapeutic, pharmacological, and nutritional qualities attributed to micronutrients and macronutrients. Natural remedies derived from herbal plants were once considered good safe sources for managing and curing illnesses in humans. The current study was designed to develop flaxseed-supplemented yogurt and investigate the effect of flaxseed-supplemented yogurt on </w:t>
      </w:r>
      <w:proofErr w:type="spellStart"/>
      <w:r w:rsidRPr="00374D95">
        <w:rPr>
          <w:rFonts w:ascii="Times New Roman" w:hAnsi="Times New Roman" w:cs="Times New Roman"/>
          <w:sz w:val="20"/>
        </w:rPr>
        <w:t>hyperglycemic</w:t>
      </w:r>
      <w:proofErr w:type="spellEnd"/>
      <w:r w:rsidRPr="00374D95">
        <w:rPr>
          <w:rFonts w:ascii="Times New Roman" w:hAnsi="Times New Roman" w:cs="Times New Roman"/>
          <w:sz w:val="20"/>
        </w:rPr>
        <w:t xml:space="preserve"> patients. Yogurt was produced using cow milk and supplem</w:t>
      </w:r>
      <w:r w:rsidR="00374D95">
        <w:rPr>
          <w:rFonts w:ascii="Times New Roman" w:hAnsi="Times New Roman" w:cs="Times New Roman"/>
          <w:sz w:val="20"/>
        </w:rPr>
        <w:t>ented with linseed powder by 0</w:t>
      </w:r>
      <w:proofErr w:type="gramStart"/>
      <w:r w:rsidR="00374D95">
        <w:rPr>
          <w:rFonts w:ascii="Times New Roman" w:hAnsi="Times New Roman" w:cs="Times New Roman"/>
          <w:sz w:val="20"/>
        </w:rPr>
        <w:t>,5,</w:t>
      </w:r>
      <w:r w:rsidRPr="00374D95">
        <w:rPr>
          <w:rFonts w:ascii="Times New Roman" w:hAnsi="Times New Roman" w:cs="Times New Roman"/>
          <w:sz w:val="20"/>
        </w:rPr>
        <w:t>1</w:t>
      </w:r>
      <w:r w:rsidR="00374D95">
        <w:rPr>
          <w:rFonts w:ascii="Times New Roman" w:hAnsi="Times New Roman" w:cs="Times New Roman"/>
          <w:sz w:val="20"/>
        </w:rPr>
        <w:t>0,</w:t>
      </w:r>
      <w:r w:rsidRPr="00374D95">
        <w:rPr>
          <w:rFonts w:ascii="Times New Roman" w:hAnsi="Times New Roman" w:cs="Times New Roman"/>
          <w:sz w:val="20"/>
        </w:rPr>
        <w:t>15</w:t>
      </w:r>
      <w:proofErr w:type="gramEnd"/>
      <w:r w:rsidRPr="00374D95">
        <w:rPr>
          <w:rFonts w:ascii="Times New Roman" w:hAnsi="Times New Roman" w:cs="Times New Roman"/>
          <w:sz w:val="20"/>
        </w:rPr>
        <w:t>, and 20%, respectively, and subjected to physicochemical, minerals, and sensory evaluation. Six different groups were made to which yogurt was supplemented. To group was considered a control group and was given no yogurt; the T1 group was assigned yogurt witho</w:t>
      </w:r>
      <w:r w:rsidR="00374D95">
        <w:rPr>
          <w:rFonts w:ascii="Times New Roman" w:hAnsi="Times New Roman" w:cs="Times New Roman"/>
          <w:sz w:val="20"/>
        </w:rPr>
        <w:t>ut linseed supplementation. T2</w:t>
      </w:r>
      <w:proofErr w:type="gramStart"/>
      <w:r w:rsidR="00374D95">
        <w:rPr>
          <w:rFonts w:ascii="Times New Roman" w:hAnsi="Times New Roman" w:cs="Times New Roman"/>
          <w:sz w:val="20"/>
        </w:rPr>
        <w:t>,T3,T4</w:t>
      </w:r>
      <w:proofErr w:type="gramEnd"/>
      <w:r w:rsidR="00374D95">
        <w:rPr>
          <w:rFonts w:ascii="Times New Roman" w:hAnsi="Times New Roman" w:cs="Times New Roman"/>
          <w:sz w:val="20"/>
        </w:rPr>
        <w:t>, and T5 were given 5,10,</w:t>
      </w:r>
      <w:r w:rsidRPr="00374D95">
        <w:rPr>
          <w:rFonts w:ascii="Times New Roman" w:hAnsi="Times New Roman" w:cs="Times New Roman"/>
          <w:sz w:val="20"/>
        </w:rPr>
        <w:t xml:space="preserve">15, and 20% linseed-supplemented yogurt. The data obtained were </w:t>
      </w:r>
      <w:r w:rsidR="00374D95" w:rsidRPr="00374D95">
        <w:rPr>
          <w:rFonts w:ascii="Times New Roman" w:hAnsi="Times New Roman" w:cs="Times New Roman"/>
          <w:sz w:val="20"/>
        </w:rPr>
        <w:t>analysed</w:t>
      </w:r>
      <w:r w:rsidRPr="00374D95">
        <w:rPr>
          <w:rFonts w:ascii="Times New Roman" w:hAnsi="Times New Roman" w:cs="Times New Roman"/>
          <w:sz w:val="20"/>
        </w:rPr>
        <w:t xml:space="preserve"> through appropriate statistics. Physicochemical characteristics in yogurt were 76% moisture, 0.98% Ash, 4.1% protein, 2.23% fat, and 2.4</w:t>
      </w:r>
      <w:r w:rsidR="00062BC8">
        <w:rPr>
          <w:rFonts w:ascii="Times New Roman" w:hAnsi="Times New Roman" w:cs="Times New Roman"/>
          <w:sz w:val="20"/>
        </w:rPr>
        <w:t xml:space="preserve"> </w:t>
      </w:r>
      <w:r w:rsidRPr="00374D95">
        <w:rPr>
          <w:rFonts w:ascii="Times New Roman" w:hAnsi="Times New Roman" w:cs="Times New Roman"/>
          <w:sz w:val="20"/>
        </w:rPr>
        <w:t xml:space="preserve">g of </w:t>
      </w:r>
      <w:r w:rsidR="00374D95" w:rsidRPr="00374D95">
        <w:rPr>
          <w:rFonts w:ascii="Times New Roman" w:hAnsi="Times New Roman" w:cs="Times New Roman"/>
          <w:sz w:val="20"/>
        </w:rPr>
        <w:t>fibre</w:t>
      </w:r>
      <w:r w:rsidRPr="00374D95">
        <w:rPr>
          <w:rFonts w:ascii="Times New Roman" w:hAnsi="Times New Roman" w:cs="Times New Roman"/>
          <w:sz w:val="20"/>
        </w:rPr>
        <w:t>. The minerals analysis showed that yogurt contained 40</w:t>
      </w:r>
      <w:r w:rsidR="00062BC8">
        <w:rPr>
          <w:rFonts w:ascii="Times New Roman" w:hAnsi="Times New Roman" w:cs="Times New Roman"/>
          <w:sz w:val="20"/>
        </w:rPr>
        <w:t xml:space="preserve"> </w:t>
      </w:r>
      <w:r w:rsidRPr="00374D95">
        <w:rPr>
          <w:rFonts w:ascii="Times New Roman" w:hAnsi="Times New Roman" w:cs="Times New Roman"/>
          <w:sz w:val="20"/>
        </w:rPr>
        <w:t>mg of magnesium and 301</w:t>
      </w:r>
      <w:r w:rsidR="00062BC8">
        <w:rPr>
          <w:rFonts w:ascii="Times New Roman" w:hAnsi="Times New Roman" w:cs="Times New Roman"/>
          <w:sz w:val="20"/>
        </w:rPr>
        <w:t xml:space="preserve"> </w:t>
      </w:r>
      <w:r w:rsidRPr="00374D95">
        <w:rPr>
          <w:rFonts w:ascii="Times New Roman" w:hAnsi="Times New Roman" w:cs="Times New Roman"/>
          <w:sz w:val="20"/>
        </w:rPr>
        <w:t xml:space="preserve">mg of potassium. Group T2 showed the maximum marks in improving fasting and random glucose. Among the five treatment groups, T2 led to more acceptability levels in physicochemical, minerals, and sensory evaluation. The results depicted that supplementation of yogurt spread significantly reduced the random and fasting blood glucose. The current study revealed that linseed-supplemented yogurt could be utilized for </w:t>
      </w:r>
      <w:proofErr w:type="spellStart"/>
      <w:r w:rsidRPr="00374D95">
        <w:rPr>
          <w:rFonts w:ascii="Times New Roman" w:hAnsi="Times New Roman" w:cs="Times New Roman"/>
          <w:sz w:val="20"/>
        </w:rPr>
        <w:t>hyperglycemic</w:t>
      </w:r>
      <w:proofErr w:type="spellEnd"/>
      <w:r w:rsidRPr="00374D95">
        <w:rPr>
          <w:rFonts w:ascii="Times New Roman" w:hAnsi="Times New Roman" w:cs="Times New Roman"/>
          <w:sz w:val="20"/>
        </w:rPr>
        <w:t xml:space="preserve"> patients.</w:t>
      </w:r>
    </w:p>
    <w:p w:rsidR="000B006D" w:rsidRPr="00374D95" w:rsidRDefault="00374D95" w:rsidP="00374D95">
      <w:pPr>
        <w:rPr>
          <w:rFonts w:ascii="Times New Roman" w:hAnsi="Times New Roman" w:cs="Times New Roman"/>
          <w:b/>
          <w:sz w:val="24"/>
        </w:rPr>
      </w:pPr>
      <w:r w:rsidRPr="00374D95">
        <w:rPr>
          <w:rFonts w:ascii="Times New Roman" w:hAnsi="Times New Roman" w:cs="Times New Roman"/>
          <w:b/>
          <w:sz w:val="24"/>
        </w:rPr>
        <w:t>Biography</w:t>
      </w:r>
    </w:p>
    <w:p w:rsidR="000B006D" w:rsidRPr="00374D95" w:rsidRDefault="000B006D" w:rsidP="00374D95">
      <w:pPr>
        <w:jc w:val="both"/>
        <w:rPr>
          <w:rFonts w:ascii="Times New Roman" w:hAnsi="Times New Roman" w:cs="Times New Roman"/>
          <w:sz w:val="24"/>
        </w:rPr>
      </w:pPr>
      <w:r w:rsidRPr="00374D95">
        <w:rPr>
          <w:rFonts w:ascii="Times New Roman" w:hAnsi="Times New Roman" w:cs="Times New Roman"/>
          <w:sz w:val="20"/>
        </w:rPr>
        <w:t xml:space="preserve">Muhammad </w:t>
      </w:r>
      <w:proofErr w:type="spellStart"/>
      <w:r w:rsidRPr="00374D95">
        <w:rPr>
          <w:rFonts w:ascii="Times New Roman" w:hAnsi="Times New Roman" w:cs="Times New Roman"/>
          <w:sz w:val="20"/>
        </w:rPr>
        <w:t>Rizwan</w:t>
      </w:r>
      <w:proofErr w:type="spellEnd"/>
      <w:r w:rsidRPr="00374D95">
        <w:rPr>
          <w:rFonts w:ascii="Times New Roman" w:hAnsi="Times New Roman" w:cs="Times New Roman"/>
          <w:sz w:val="20"/>
        </w:rPr>
        <w:t xml:space="preserve"> </w:t>
      </w:r>
      <w:proofErr w:type="spellStart"/>
      <w:r w:rsidRPr="00374D95">
        <w:rPr>
          <w:rFonts w:ascii="Times New Roman" w:hAnsi="Times New Roman" w:cs="Times New Roman"/>
          <w:sz w:val="20"/>
        </w:rPr>
        <w:t>Majeed</w:t>
      </w:r>
      <w:proofErr w:type="spellEnd"/>
      <w:r w:rsidRPr="00374D95">
        <w:rPr>
          <w:rFonts w:ascii="Times New Roman" w:hAnsi="Times New Roman" w:cs="Times New Roman"/>
          <w:sz w:val="20"/>
        </w:rPr>
        <w:t xml:space="preserve"> has completed his master degree in 2021 and working as a nutritionist and </w:t>
      </w:r>
      <w:proofErr w:type="spellStart"/>
      <w:r w:rsidRPr="00374D95">
        <w:rPr>
          <w:rFonts w:ascii="Times New Roman" w:hAnsi="Times New Roman" w:cs="Times New Roman"/>
          <w:sz w:val="20"/>
        </w:rPr>
        <w:t>dietitian</w:t>
      </w:r>
      <w:proofErr w:type="spellEnd"/>
      <w:r w:rsidRPr="00374D95">
        <w:rPr>
          <w:rFonts w:ascii="Times New Roman" w:hAnsi="Times New Roman" w:cs="Times New Roman"/>
          <w:sz w:val="20"/>
        </w:rPr>
        <w:t xml:space="preserve"> in Qatar Foundation. He has published 3 research articles in international peer reviewed journal. </w:t>
      </w:r>
      <w:bookmarkEnd w:id="0"/>
    </w:p>
    <w:sectPr w:rsidR="000B006D" w:rsidRPr="00374D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06D"/>
    <w:rsid w:val="00062BC8"/>
    <w:rsid w:val="000B006D"/>
    <w:rsid w:val="00374D95"/>
    <w:rsid w:val="00620F4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B006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B00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364</Words>
  <Characters>2076</Characters>
  <Application>Microsoft Office Word</Application>
  <DocSecurity>0</DocSecurity>
  <Lines>17</Lines>
  <Paragraphs>4</Paragraphs>
  <ScaleCrop>false</ScaleCrop>
  <Company/>
  <LinksUpToDate>false</LinksUpToDate>
  <CharactersWithSpaces>2436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2022-10-14T03:20:00Z</dcterms:created>
  <dcterms:modified xsi:type="dcterms:W3CDTF">2022-10-14T06:19:00Z</dcterms:modified>
</cp:coreProperties>
</file>