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5E3" w:rsidRDefault="00984C15">
      <w:pPr>
        <w:rPr>
          <w:rFonts w:ascii="Times New Roman" w:hAnsi="Times New Roman" w:cs="Times New Roman"/>
          <w:b/>
          <w:sz w:val="32"/>
        </w:rPr>
      </w:pPr>
      <w:r w:rsidRPr="00984C15">
        <w:rPr>
          <w:rFonts w:ascii="Times New Roman" w:hAnsi="Times New Roman" w:cs="Times New Roman"/>
          <w:b/>
          <w:sz w:val="32"/>
        </w:rPr>
        <w:t>COVID-19 and blood clots</w:t>
      </w:r>
    </w:p>
    <w:p w:rsidR="00984C15" w:rsidRDefault="00984C15">
      <w:pPr>
        <w:rPr>
          <w:rFonts w:ascii="Times New Roman" w:hAnsi="Times New Roman" w:cs="Times New Roman"/>
          <w:sz w:val="24"/>
        </w:rPr>
      </w:pPr>
      <w:proofErr w:type="spellStart"/>
      <w:r w:rsidRPr="00984C15">
        <w:rPr>
          <w:rFonts w:ascii="Times New Roman" w:hAnsi="Times New Roman" w:cs="Times New Roman"/>
          <w:sz w:val="24"/>
        </w:rPr>
        <w:t>Majid</w:t>
      </w:r>
      <w:proofErr w:type="spellEnd"/>
      <w:r w:rsidRPr="00984C15">
        <w:rPr>
          <w:rFonts w:ascii="Times New Roman" w:hAnsi="Times New Roman" w:cs="Times New Roman"/>
          <w:sz w:val="24"/>
        </w:rPr>
        <w:t xml:space="preserve"> Mohammed </w:t>
      </w:r>
      <w:proofErr w:type="spellStart"/>
      <w:r w:rsidRPr="00984C15">
        <w:rPr>
          <w:rFonts w:ascii="Times New Roman" w:hAnsi="Times New Roman" w:cs="Times New Roman"/>
          <w:sz w:val="24"/>
        </w:rPr>
        <w:t>Mahmood</w:t>
      </w:r>
      <w:proofErr w:type="spellEnd"/>
    </w:p>
    <w:p w:rsidR="00984C15" w:rsidRDefault="00984C15">
      <w:pPr>
        <w:rPr>
          <w:rFonts w:ascii="Times New Roman" w:hAnsi="Times New Roman" w:cs="Times New Roman"/>
        </w:rPr>
      </w:pPr>
      <w:r w:rsidRPr="00984C15">
        <w:rPr>
          <w:rFonts w:ascii="Times New Roman" w:hAnsi="Times New Roman" w:cs="Times New Roman"/>
        </w:rPr>
        <w:t>University of Baghdad, Iraq</w:t>
      </w:r>
    </w:p>
    <w:p w:rsidR="00984C15" w:rsidRPr="00984C15" w:rsidRDefault="00984C15" w:rsidP="00984C15">
      <w:pPr>
        <w:jc w:val="center"/>
        <w:rPr>
          <w:rFonts w:ascii="Times New Roman" w:hAnsi="Times New Roman" w:cs="Times New Roman"/>
          <w:b/>
          <w:sz w:val="24"/>
        </w:rPr>
      </w:pPr>
      <w:r w:rsidRPr="00984C15">
        <w:rPr>
          <w:rFonts w:ascii="Times New Roman" w:hAnsi="Times New Roman" w:cs="Times New Roman"/>
          <w:b/>
          <w:sz w:val="24"/>
        </w:rPr>
        <w:t>Abstract</w:t>
      </w:r>
    </w:p>
    <w:p w:rsidR="00984C15" w:rsidRDefault="00984C15" w:rsidP="00984C15">
      <w:pPr>
        <w:jc w:val="both"/>
        <w:rPr>
          <w:rFonts w:ascii="Times New Roman" w:hAnsi="Times New Roman" w:cs="Times New Roman"/>
          <w:sz w:val="20"/>
        </w:rPr>
      </w:pPr>
      <w:r w:rsidRPr="00984C15">
        <w:rPr>
          <w:rFonts w:ascii="Times New Roman" w:hAnsi="Times New Roman" w:cs="Times New Roman"/>
          <w:sz w:val="20"/>
        </w:rPr>
        <w:t xml:space="preserve">This presentation aims to list the causes of blood clotting as well as to focus the light on the links between blood clots and the SARS-CoV-2 virus which was blamed to cause thrombosis. From the literature, reasons of blood coagulation consist of 3 main categories: non-infectious, infectious, and medications. Some medications used in the international therapeutic protocol for COVID-19 might cause blood coagulation such as zinc, glucocorticoids, and </w:t>
      </w:r>
      <w:proofErr w:type="spellStart"/>
      <w:r w:rsidRPr="00984C15">
        <w:rPr>
          <w:rFonts w:ascii="Times New Roman" w:hAnsi="Times New Roman" w:cs="Times New Roman"/>
          <w:sz w:val="20"/>
        </w:rPr>
        <w:t>favipiravir</w:t>
      </w:r>
      <w:proofErr w:type="spellEnd"/>
      <w:r w:rsidRPr="00984C15">
        <w:rPr>
          <w:rFonts w:ascii="Times New Roman" w:hAnsi="Times New Roman" w:cs="Times New Roman"/>
          <w:sz w:val="20"/>
        </w:rPr>
        <w:t xml:space="preserve"> which are not well studied. New causes of thrombosis are recently added to the lists which are SARS-CoV-2, some therapeutics used for COVID-19 treatment strategy, and COVID-19 vaccines. In conclusion, SARS-CoV-2 may cause blood clots, but it is not the only reason. COVID-19, some medicines used to treat patients, and COVID-19 vaccines are added to the list of causes of blood clots despite the rare incidence of blood clots recorded in vaccinated people.</w:t>
      </w:r>
    </w:p>
    <w:p w:rsidR="00984C15" w:rsidRPr="00984C15" w:rsidRDefault="00984C15" w:rsidP="00984C15">
      <w:pPr>
        <w:rPr>
          <w:rFonts w:ascii="Times New Roman" w:hAnsi="Times New Roman" w:cs="Times New Roman"/>
          <w:b/>
          <w:sz w:val="24"/>
        </w:rPr>
      </w:pPr>
      <w:r w:rsidRPr="00984C15">
        <w:rPr>
          <w:rFonts w:ascii="Times New Roman" w:hAnsi="Times New Roman" w:cs="Times New Roman"/>
          <w:b/>
          <w:sz w:val="24"/>
        </w:rPr>
        <w:t>Biography</w:t>
      </w:r>
    </w:p>
    <w:p w:rsidR="00984C15" w:rsidRPr="00984C15" w:rsidRDefault="00984C15" w:rsidP="00984C15">
      <w:pPr>
        <w:jc w:val="both"/>
        <w:rPr>
          <w:rFonts w:ascii="Times New Roman" w:hAnsi="Times New Roman" w:cs="Times New Roman"/>
          <w:sz w:val="20"/>
        </w:rPr>
      </w:pPr>
      <w:proofErr w:type="spellStart"/>
      <w:r w:rsidRPr="00984C15">
        <w:rPr>
          <w:rFonts w:ascii="Times New Roman" w:hAnsi="Times New Roman" w:cs="Times New Roman"/>
          <w:sz w:val="20"/>
        </w:rPr>
        <w:t>Majid</w:t>
      </w:r>
      <w:proofErr w:type="spellEnd"/>
      <w:r w:rsidRPr="00984C15">
        <w:rPr>
          <w:rFonts w:ascii="Times New Roman" w:hAnsi="Times New Roman" w:cs="Times New Roman"/>
          <w:sz w:val="20"/>
        </w:rPr>
        <w:t xml:space="preserve"> Mohammed </w:t>
      </w:r>
      <w:proofErr w:type="spellStart"/>
      <w:r w:rsidRPr="00984C15">
        <w:rPr>
          <w:rFonts w:ascii="Times New Roman" w:hAnsi="Times New Roman" w:cs="Times New Roman"/>
          <w:sz w:val="20"/>
        </w:rPr>
        <w:t>Mahmood</w:t>
      </w:r>
      <w:proofErr w:type="spellEnd"/>
      <w:r w:rsidRPr="00984C15">
        <w:rPr>
          <w:rFonts w:ascii="Times New Roman" w:hAnsi="Times New Roman" w:cs="Times New Roman"/>
          <w:sz w:val="20"/>
        </w:rPr>
        <w:t>, DVM (</w:t>
      </w:r>
      <w:proofErr w:type="spellStart"/>
      <w:r w:rsidRPr="00984C15">
        <w:rPr>
          <w:rFonts w:ascii="Times New Roman" w:hAnsi="Times New Roman" w:cs="Times New Roman"/>
          <w:sz w:val="20"/>
        </w:rPr>
        <w:t>Hons</w:t>
      </w:r>
      <w:proofErr w:type="spellEnd"/>
      <w:r w:rsidRPr="00984C15">
        <w:rPr>
          <w:rFonts w:ascii="Times New Roman" w:hAnsi="Times New Roman" w:cs="Times New Roman"/>
          <w:sz w:val="20"/>
        </w:rPr>
        <w:t>), MSc Zoonotic Diseases, PhD Immunology, Univ</w:t>
      </w:r>
      <w:r>
        <w:rPr>
          <w:rFonts w:ascii="Times New Roman" w:hAnsi="Times New Roman" w:cs="Times New Roman"/>
          <w:sz w:val="20"/>
        </w:rPr>
        <w:t>ersity</w:t>
      </w:r>
      <w:r w:rsidRPr="00984C15">
        <w:rPr>
          <w:rFonts w:ascii="Times New Roman" w:hAnsi="Times New Roman" w:cs="Times New Roman"/>
          <w:sz w:val="20"/>
        </w:rPr>
        <w:t xml:space="preserve"> of Nottingham, UK. He is expert number one in Iraq in COVID-19. </w:t>
      </w:r>
      <w:r>
        <w:rPr>
          <w:rFonts w:ascii="Times New Roman" w:hAnsi="Times New Roman" w:cs="Times New Roman"/>
          <w:sz w:val="20"/>
        </w:rPr>
        <w:t xml:space="preserve">He </w:t>
      </w:r>
      <w:r w:rsidRPr="00984C15">
        <w:rPr>
          <w:rFonts w:ascii="Times New Roman" w:hAnsi="Times New Roman" w:cs="Times New Roman"/>
          <w:sz w:val="20"/>
        </w:rPr>
        <w:t>designed</w:t>
      </w:r>
      <w:r w:rsidRPr="00984C15">
        <w:rPr>
          <w:rFonts w:ascii="Times New Roman" w:hAnsi="Times New Roman" w:cs="Times New Roman"/>
          <w:sz w:val="20"/>
        </w:rPr>
        <w:t xml:space="preserve"> preventive (prophylactic) and therapeutic protocols to fight COVID-19 that decrease the mortality rate from 5% to about 2% and updated to give no deaths.</w:t>
      </w:r>
      <w:r>
        <w:rPr>
          <w:rFonts w:ascii="Times New Roman" w:hAnsi="Times New Roman" w:cs="Times New Roman"/>
          <w:sz w:val="20"/>
        </w:rPr>
        <w:t xml:space="preserve"> He</w:t>
      </w:r>
      <w:r w:rsidRPr="00984C15">
        <w:rPr>
          <w:rFonts w:ascii="Times New Roman" w:hAnsi="Times New Roman" w:cs="Times New Roman"/>
          <w:sz w:val="20"/>
        </w:rPr>
        <w:t xml:space="preserve"> started working in the field of Immunology since 2005 in the Lab of Immunology, College of Veterinary Medicine, University of Baghdad, Iraq, and continued working during my Master's Degree on Staph </w:t>
      </w:r>
      <w:proofErr w:type="spellStart"/>
      <w:r w:rsidRPr="00984C15">
        <w:rPr>
          <w:rFonts w:ascii="Times New Roman" w:hAnsi="Times New Roman" w:cs="Times New Roman"/>
          <w:sz w:val="20"/>
        </w:rPr>
        <w:t>aureus</w:t>
      </w:r>
      <w:proofErr w:type="spellEnd"/>
      <w:r w:rsidRPr="00984C15">
        <w:rPr>
          <w:rFonts w:ascii="Times New Roman" w:hAnsi="Times New Roman" w:cs="Times New Roman"/>
          <w:sz w:val="20"/>
        </w:rPr>
        <w:t xml:space="preserve"> immune response in bovine udder by making a trial vaccine </w:t>
      </w:r>
      <w:r w:rsidRPr="000504F6">
        <w:rPr>
          <w:rFonts w:ascii="Times New Roman" w:hAnsi="Times New Roman" w:cs="Times New Roman"/>
          <w:i/>
          <w:sz w:val="20"/>
        </w:rPr>
        <w:t>in vitro</w:t>
      </w:r>
      <w:r w:rsidRPr="00984C15">
        <w:rPr>
          <w:rFonts w:ascii="Times New Roman" w:hAnsi="Times New Roman" w:cs="Times New Roman"/>
          <w:sz w:val="20"/>
        </w:rPr>
        <w:t xml:space="preserve"> and also applied it in mice. I continued my PhD at the University </w:t>
      </w:r>
      <w:proofErr w:type="gramStart"/>
      <w:r w:rsidRPr="00984C15">
        <w:rPr>
          <w:rFonts w:ascii="Times New Roman" w:hAnsi="Times New Roman" w:cs="Times New Roman"/>
          <w:sz w:val="20"/>
        </w:rPr>
        <w:t>of</w:t>
      </w:r>
      <w:proofErr w:type="gramEnd"/>
      <w:r w:rsidRPr="00984C15">
        <w:rPr>
          <w:rFonts w:ascii="Times New Roman" w:hAnsi="Times New Roman" w:cs="Times New Roman"/>
          <w:sz w:val="20"/>
        </w:rPr>
        <w:t xml:space="preserve"> Nottingham, UK working on innate immunity by detecting Toll-like receptors on bovine PBMCs and focusing on T cells.</w:t>
      </w:r>
      <w:bookmarkStart w:id="0" w:name="_GoBack"/>
      <w:bookmarkEnd w:id="0"/>
    </w:p>
    <w:sectPr w:rsidR="00984C15" w:rsidRPr="00984C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C15"/>
    <w:rsid w:val="000504F6"/>
    <w:rsid w:val="006545E3"/>
    <w:rsid w:val="00984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267</Words>
  <Characters>1526</Characters>
  <Application>Microsoft Office Word</Application>
  <DocSecurity>0</DocSecurity>
  <Lines>12</Lines>
  <Paragraphs>3</Paragraphs>
  <ScaleCrop>false</ScaleCrop>
  <Company/>
  <LinksUpToDate>false</LinksUpToDate>
  <CharactersWithSpaces>1790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2022-06-13T11:09:00Z</dcterms:created>
  <dcterms:modified xsi:type="dcterms:W3CDTF">2022-06-13T11:13:00Z</dcterms:modified>
</cp:coreProperties>
</file>