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327" w:rsidRDefault="00345327" w:rsidP="00345327">
      <w:pPr>
        <w:rPr>
          <w:rFonts w:ascii="Times New Roman" w:hAnsi="Times New Roman" w:cs="Times New Roman"/>
          <w:b/>
          <w:sz w:val="32"/>
        </w:rPr>
      </w:pPr>
      <w:r w:rsidRPr="00345327">
        <w:rPr>
          <w:rFonts w:ascii="Times New Roman" w:hAnsi="Times New Roman" w:cs="Times New Roman"/>
          <w:b/>
          <w:sz w:val="32"/>
        </w:rPr>
        <w:t>The next step in the study of quantum chromo dynamics by measuring the dependence of the strong interaction on the distance between nucleons</w:t>
      </w:r>
    </w:p>
    <w:p w:rsidR="00345327" w:rsidRDefault="00345327" w:rsidP="00345327">
      <w:pPr>
        <w:rPr>
          <w:rFonts w:ascii="Times New Roman" w:hAnsi="Times New Roman" w:cs="Times New Roman"/>
          <w:sz w:val="24"/>
        </w:rPr>
      </w:pPr>
      <w:r w:rsidRPr="00345327">
        <w:rPr>
          <w:rFonts w:ascii="Times New Roman" w:hAnsi="Times New Roman" w:cs="Times New Roman"/>
          <w:sz w:val="24"/>
        </w:rPr>
        <w:t>V.G. Plekhanov</w:t>
      </w:r>
    </w:p>
    <w:p w:rsidR="00345327" w:rsidRPr="00345327" w:rsidRDefault="00345327" w:rsidP="00345327">
      <w:pPr>
        <w:rPr>
          <w:rFonts w:ascii="Times New Roman" w:hAnsi="Times New Roman" w:cs="Times New Roman"/>
        </w:rPr>
      </w:pPr>
      <w:proofErr w:type="spellStart"/>
      <w:r w:rsidRPr="00345327">
        <w:rPr>
          <w:rFonts w:ascii="Times New Roman" w:hAnsi="Times New Roman" w:cs="Times New Roman"/>
        </w:rPr>
        <w:t>Fonoriton</w:t>
      </w:r>
      <w:proofErr w:type="spellEnd"/>
      <w:r w:rsidRPr="00345327">
        <w:rPr>
          <w:rFonts w:ascii="Times New Roman" w:hAnsi="Times New Roman" w:cs="Times New Roman"/>
        </w:rPr>
        <w:t xml:space="preserve"> Science Laboratory, </w:t>
      </w:r>
      <w:proofErr w:type="spellStart"/>
      <w:r w:rsidRPr="00345327">
        <w:rPr>
          <w:rFonts w:ascii="Times New Roman" w:hAnsi="Times New Roman" w:cs="Times New Roman"/>
        </w:rPr>
        <w:t>Garon</w:t>
      </w:r>
      <w:proofErr w:type="spellEnd"/>
      <w:r w:rsidRPr="00345327">
        <w:rPr>
          <w:rFonts w:ascii="Times New Roman" w:hAnsi="Times New Roman" w:cs="Times New Roman"/>
        </w:rPr>
        <w:t xml:space="preserve"> Ltd, Estonia</w:t>
      </w:r>
    </w:p>
    <w:p w:rsidR="00345327" w:rsidRPr="00345327" w:rsidRDefault="00345327" w:rsidP="00345327">
      <w:pPr>
        <w:jc w:val="center"/>
        <w:rPr>
          <w:rFonts w:ascii="Times New Roman" w:hAnsi="Times New Roman" w:cs="Times New Roman"/>
          <w:b/>
          <w:sz w:val="24"/>
        </w:rPr>
      </w:pPr>
      <w:r w:rsidRPr="00345327">
        <w:rPr>
          <w:rFonts w:ascii="Times New Roman" w:hAnsi="Times New Roman" w:cs="Times New Roman"/>
          <w:b/>
          <w:sz w:val="24"/>
        </w:rPr>
        <w:t>Abstract</w:t>
      </w:r>
    </w:p>
    <w:p w:rsidR="00345327" w:rsidRPr="00345327" w:rsidRDefault="00345327" w:rsidP="00345327">
      <w:pPr>
        <w:jc w:val="both"/>
        <w:rPr>
          <w:rFonts w:ascii="Times New Roman" w:hAnsi="Times New Roman" w:cs="Times New Roman"/>
          <w:sz w:val="20"/>
        </w:rPr>
      </w:pPr>
      <w:r w:rsidRPr="00345327">
        <w:rPr>
          <w:rFonts w:ascii="Times New Roman" w:hAnsi="Times New Roman" w:cs="Times New Roman"/>
          <w:sz w:val="20"/>
        </w:rPr>
        <w:t xml:space="preserve">In the twentieth century, the atomism became one of the most important principles in physics: matter consists of molecules, a molecule consists of atoms, an atom consists of a nucleus and electrons, a nucleus consists of nucleons (protons and neutrons), </w:t>
      </w:r>
      <w:r w:rsidRPr="00345327">
        <w:rPr>
          <w:rFonts w:ascii="Times New Roman" w:hAnsi="Times New Roman" w:cs="Times New Roman"/>
          <w:sz w:val="20"/>
        </w:rPr>
        <w:t>and a</w:t>
      </w:r>
      <w:r w:rsidRPr="00345327">
        <w:rPr>
          <w:rFonts w:ascii="Times New Roman" w:hAnsi="Times New Roman" w:cs="Times New Roman"/>
          <w:sz w:val="20"/>
        </w:rPr>
        <w:t xml:space="preserve"> nucleon consists of quarks, the most fundamental constituents of matter. Yet, the energy scale associated with </w:t>
      </w:r>
      <w:r w:rsidRPr="00345327">
        <w:rPr>
          <w:rFonts w:ascii="Times New Roman" w:hAnsi="Times New Roman" w:cs="Times New Roman"/>
          <w:sz w:val="20"/>
        </w:rPr>
        <w:t xml:space="preserve">New Physics </w:t>
      </w:r>
      <w:r w:rsidRPr="00345327">
        <w:rPr>
          <w:rFonts w:ascii="Times New Roman" w:hAnsi="Times New Roman" w:cs="Times New Roman"/>
          <w:sz w:val="20"/>
        </w:rPr>
        <w:t>(NP) is unknown and therefore the experimental program for physics beyond Standard Model (SM) should be as broad as possible. Colliders are one of the main tools to study elementary particles and the LHC is pushing forward the energy frontier. A complementary and vital role is played by low energy experiments. In broader context atomic and nuclear physics probes have been used for this goal. In this way the isotope shift optica</w:t>
      </w:r>
      <w:r w:rsidR="005E24AC">
        <w:rPr>
          <w:rFonts w:ascii="Times New Roman" w:hAnsi="Times New Roman" w:cs="Times New Roman"/>
          <w:sz w:val="20"/>
        </w:rPr>
        <w:t>l spectroscopy may probe spin-</w:t>
      </w:r>
      <w:r w:rsidRPr="00345327">
        <w:rPr>
          <w:rFonts w:ascii="Times New Roman" w:hAnsi="Times New Roman" w:cs="Times New Roman"/>
          <w:sz w:val="20"/>
        </w:rPr>
        <w:t xml:space="preserve">independent couplings of light bosons fields to electrons and neutrons. The discovery of the neutron by Chadwick in 1932 may be viewed as the birth of the strong nuclear interaction: it indicated that nucleus consists of protons and neutrons and hence the presence of force that holds them together strong enough to counteract the electromagnetic repulsion. In 1935 Yukawa have tried to develop a theory of nuclear forces. </w:t>
      </w:r>
      <w:r w:rsidRPr="00345327">
        <w:rPr>
          <w:rFonts w:ascii="Times New Roman" w:hAnsi="Times New Roman" w:cs="Times New Roman"/>
          <w:sz w:val="20"/>
        </w:rPr>
        <w:t>The most important feature Yukawa’ forces</w:t>
      </w:r>
      <w:r>
        <w:rPr>
          <w:rFonts w:ascii="Times New Roman" w:hAnsi="Times New Roman" w:cs="Times New Roman"/>
          <w:sz w:val="20"/>
        </w:rPr>
        <w:t xml:space="preserve"> are they have a small range (10-</w:t>
      </w:r>
      <w:r w:rsidRPr="00345327">
        <w:rPr>
          <w:rFonts w:ascii="Times New Roman" w:hAnsi="Times New Roman" w:cs="Times New Roman"/>
          <w:sz w:val="20"/>
        </w:rPr>
        <w:t>15</w:t>
      </w:r>
      <w:r>
        <w:rPr>
          <w:rFonts w:ascii="Times New Roman" w:hAnsi="Times New Roman" w:cs="Times New Roman"/>
          <w:sz w:val="20"/>
        </w:rPr>
        <w:t xml:space="preserve"> </w:t>
      </w:r>
      <w:r w:rsidRPr="00345327">
        <w:rPr>
          <w:rFonts w:ascii="Times New Roman" w:hAnsi="Times New Roman" w:cs="Times New Roman"/>
          <w:sz w:val="20"/>
        </w:rPr>
        <w:t>m). It is well - known that the strong nuclear interaction - the heart of Quantum Chromo</w:t>
      </w:r>
      <w:r>
        <w:rPr>
          <w:rFonts w:ascii="Times New Roman" w:hAnsi="Times New Roman" w:cs="Times New Roman"/>
          <w:sz w:val="20"/>
        </w:rPr>
        <w:t xml:space="preserve"> </w:t>
      </w:r>
      <w:r w:rsidRPr="00345327">
        <w:rPr>
          <w:rFonts w:ascii="Times New Roman" w:hAnsi="Times New Roman" w:cs="Times New Roman"/>
          <w:sz w:val="20"/>
        </w:rPr>
        <w:t xml:space="preserve">Dynamics </w:t>
      </w:r>
      <w:r w:rsidRPr="00345327">
        <w:rPr>
          <w:rFonts w:ascii="Times New Roman" w:hAnsi="Times New Roman" w:cs="Times New Roman"/>
          <w:sz w:val="20"/>
        </w:rPr>
        <w:t xml:space="preserve">(QCD) which is part of the SM. The SM of elementary particle physics presents an elegant and simple description of the interaction between fundamental constituents of nature: leptons and quarks. Following to SM the nuclear force is a result of the strong force binding quarks to form protons and neutrons. Residual part of it holds protons and neutrons together to form nucleus. There are common place in nuclear and high energy physics that the strong force does not act on leptons. Our report is devoted to study the strong interaction </w:t>
      </w:r>
      <w:r w:rsidRPr="00345327">
        <w:rPr>
          <w:rFonts w:ascii="Times New Roman" w:hAnsi="Times New Roman" w:cs="Times New Roman"/>
          <w:i/>
          <w:sz w:val="20"/>
        </w:rPr>
        <w:t>via</w:t>
      </w:r>
      <w:r w:rsidRPr="00345327">
        <w:rPr>
          <w:rFonts w:ascii="Times New Roman" w:hAnsi="Times New Roman" w:cs="Times New Roman"/>
          <w:sz w:val="20"/>
        </w:rPr>
        <w:t xml:space="preserve"> me</w:t>
      </w:r>
      <w:r>
        <w:rPr>
          <w:rFonts w:ascii="Times New Roman" w:hAnsi="Times New Roman" w:cs="Times New Roman"/>
          <w:sz w:val="20"/>
        </w:rPr>
        <w:t>asuring the low-</w:t>
      </w:r>
      <w:r w:rsidRPr="00345327">
        <w:rPr>
          <w:rFonts w:ascii="Times New Roman" w:hAnsi="Times New Roman" w:cs="Times New Roman"/>
          <w:sz w:val="20"/>
        </w:rPr>
        <w:t xml:space="preserve">temperature (2K) photoluminescence spectra of </w:t>
      </w:r>
      <w:proofErr w:type="spellStart"/>
      <w:r w:rsidRPr="00345327">
        <w:rPr>
          <w:rFonts w:ascii="Times New Roman" w:hAnsi="Times New Roman" w:cs="Times New Roman"/>
          <w:sz w:val="20"/>
        </w:rPr>
        <w:t>LiH</w:t>
      </w:r>
      <w:proofErr w:type="spellEnd"/>
      <w:r w:rsidRPr="00345327">
        <w:rPr>
          <w:rFonts w:ascii="Times New Roman" w:hAnsi="Times New Roman" w:cs="Times New Roman"/>
          <w:sz w:val="20"/>
        </w:rPr>
        <w:t xml:space="preserve"> (</w:t>
      </w:r>
      <w:r w:rsidRPr="00345327">
        <w:rPr>
          <w:rFonts w:ascii="Times New Roman" w:hAnsi="Times New Roman" w:cs="Times New Roman"/>
          <w:sz w:val="20"/>
        </w:rPr>
        <w:t>E.g.</w:t>
      </w:r>
      <w:r>
        <w:rPr>
          <w:rFonts w:ascii="Times New Roman" w:hAnsi="Times New Roman" w:cs="Times New Roman"/>
          <w:sz w:val="20"/>
        </w:rPr>
        <w:t xml:space="preserve"> </w:t>
      </w:r>
      <w:r w:rsidRPr="00345327">
        <w:rPr>
          <w:rFonts w:ascii="Times New Roman" w:hAnsi="Times New Roman" w:cs="Times New Roman"/>
          <w:sz w:val="20"/>
        </w:rPr>
        <w:t xml:space="preserve">4.992 </w:t>
      </w:r>
      <w:proofErr w:type="spellStart"/>
      <w:r w:rsidRPr="00345327">
        <w:rPr>
          <w:rFonts w:ascii="Times New Roman" w:hAnsi="Times New Roman" w:cs="Times New Roman"/>
          <w:sz w:val="20"/>
        </w:rPr>
        <w:t>eV</w:t>
      </w:r>
      <w:proofErr w:type="spellEnd"/>
      <w:r w:rsidRPr="00345327">
        <w:rPr>
          <w:rFonts w:ascii="Times New Roman" w:hAnsi="Times New Roman" w:cs="Times New Roman"/>
          <w:sz w:val="20"/>
        </w:rPr>
        <w:t xml:space="preserve">) (without strong interaction in hydrogen nucleus) and </w:t>
      </w:r>
      <w:proofErr w:type="spellStart"/>
      <w:r w:rsidRPr="00345327">
        <w:rPr>
          <w:rFonts w:ascii="Times New Roman" w:hAnsi="Times New Roman" w:cs="Times New Roman"/>
          <w:sz w:val="20"/>
        </w:rPr>
        <w:t>LiD</w:t>
      </w:r>
      <w:proofErr w:type="spellEnd"/>
      <w:r w:rsidRPr="00345327">
        <w:rPr>
          <w:rFonts w:ascii="Times New Roman" w:hAnsi="Times New Roman" w:cs="Times New Roman"/>
          <w:sz w:val="20"/>
        </w:rPr>
        <w:t xml:space="preserve"> (</w:t>
      </w:r>
      <w:r w:rsidRPr="00345327">
        <w:rPr>
          <w:rFonts w:ascii="Times New Roman" w:hAnsi="Times New Roman" w:cs="Times New Roman"/>
          <w:sz w:val="20"/>
        </w:rPr>
        <w:t>E.g.</w:t>
      </w:r>
      <w:r>
        <w:rPr>
          <w:rFonts w:ascii="Times New Roman" w:hAnsi="Times New Roman" w:cs="Times New Roman"/>
          <w:sz w:val="20"/>
        </w:rPr>
        <w:t xml:space="preserve"> </w:t>
      </w:r>
      <w:r w:rsidRPr="00345327">
        <w:rPr>
          <w:rFonts w:ascii="Times New Roman" w:hAnsi="Times New Roman" w:cs="Times New Roman"/>
          <w:sz w:val="20"/>
        </w:rPr>
        <w:t xml:space="preserve">5.095 </w:t>
      </w:r>
      <w:proofErr w:type="spellStart"/>
      <w:r w:rsidRPr="00345327">
        <w:rPr>
          <w:rFonts w:ascii="Times New Roman" w:hAnsi="Times New Roman" w:cs="Times New Roman"/>
          <w:sz w:val="20"/>
        </w:rPr>
        <w:t>eV</w:t>
      </w:r>
      <w:proofErr w:type="spellEnd"/>
      <w:r w:rsidRPr="00345327">
        <w:rPr>
          <w:rFonts w:ascii="Times New Roman" w:hAnsi="Times New Roman" w:cs="Times New Roman"/>
          <w:sz w:val="20"/>
        </w:rPr>
        <w:t xml:space="preserve">) (with strong interaction in deuterium nucleus) as well as mixed single crystals. The uniqueness of </w:t>
      </w:r>
      <w:proofErr w:type="spellStart"/>
      <w:r w:rsidRPr="00345327">
        <w:rPr>
          <w:rFonts w:ascii="Times New Roman" w:hAnsi="Times New Roman" w:cs="Times New Roman"/>
          <w:sz w:val="20"/>
        </w:rPr>
        <w:t>LiH</w:t>
      </w:r>
      <w:proofErr w:type="spellEnd"/>
      <w:r w:rsidRPr="00345327">
        <w:rPr>
          <w:rFonts w:ascii="Times New Roman" w:hAnsi="Times New Roman" w:cs="Times New Roman"/>
          <w:sz w:val="20"/>
        </w:rPr>
        <w:t xml:space="preserve"> and </w:t>
      </w:r>
      <w:proofErr w:type="spellStart"/>
      <w:r w:rsidRPr="00345327">
        <w:rPr>
          <w:rFonts w:ascii="Times New Roman" w:hAnsi="Times New Roman" w:cs="Times New Roman"/>
          <w:sz w:val="20"/>
        </w:rPr>
        <w:t>LiD</w:t>
      </w:r>
      <w:proofErr w:type="spellEnd"/>
      <w:r w:rsidRPr="00345327">
        <w:rPr>
          <w:rFonts w:ascii="Times New Roman" w:hAnsi="Times New Roman" w:cs="Times New Roman"/>
          <w:sz w:val="20"/>
        </w:rPr>
        <w:t xml:space="preserve"> compounds is that they differ in only one neutron, i.e. lithium ions, electron and proton are the same for them and, therefore they have the same gravitational, weak and electromagnetic interactions. </w:t>
      </w:r>
      <w:r w:rsidRPr="00345327">
        <w:rPr>
          <w:rFonts w:ascii="Times New Roman" w:hAnsi="Times New Roman" w:cs="Times New Roman"/>
          <w:sz w:val="20"/>
        </w:rPr>
        <w:t>The</w:t>
      </w:r>
      <w:r w:rsidRPr="00345327">
        <w:rPr>
          <w:rFonts w:ascii="Times New Roman" w:hAnsi="Times New Roman" w:cs="Times New Roman"/>
          <w:sz w:val="20"/>
        </w:rPr>
        <w:t xml:space="preserve"> addition of a neutron to hydrogen </w:t>
      </w:r>
      <w:r w:rsidRPr="00345327">
        <w:rPr>
          <w:rFonts w:ascii="Times New Roman" w:hAnsi="Times New Roman" w:cs="Times New Roman"/>
          <w:sz w:val="20"/>
        </w:rPr>
        <w:t>nucleus</w:t>
      </w:r>
      <w:r w:rsidRPr="00345327">
        <w:rPr>
          <w:rFonts w:ascii="Times New Roman" w:hAnsi="Times New Roman" w:cs="Times New Roman"/>
          <w:sz w:val="20"/>
        </w:rPr>
        <w:t xml:space="preserve"> generates according to Yukawa, a strong interaction between a proton and a neutron, </w:t>
      </w:r>
      <w:r w:rsidRPr="00345327">
        <w:rPr>
          <w:rFonts w:ascii="Times New Roman" w:hAnsi="Times New Roman" w:cs="Times New Roman"/>
          <w:sz w:val="20"/>
        </w:rPr>
        <w:t>which</w:t>
      </w:r>
      <w:r w:rsidRPr="00345327">
        <w:rPr>
          <w:rFonts w:ascii="Times New Roman" w:hAnsi="Times New Roman" w:cs="Times New Roman"/>
          <w:sz w:val="20"/>
        </w:rPr>
        <w:t xml:space="preserve"> effect on electron is manifested in the isotope shift (0.103 </w:t>
      </w:r>
      <w:proofErr w:type="spellStart"/>
      <w:r w:rsidRPr="00345327">
        <w:rPr>
          <w:rFonts w:ascii="Times New Roman" w:hAnsi="Times New Roman" w:cs="Times New Roman"/>
          <w:sz w:val="20"/>
        </w:rPr>
        <w:t>eV</w:t>
      </w:r>
      <w:proofErr w:type="spellEnd"/>
      <w:r w:rsidRPr="00345327">
        <w:rPr>
          <w:rFonts w:ascii="Times New Roman" w:hAnsi="Times New Roman" w:cs="Times New Roman"/>
          <w:sz w:val="20"/>
        </w:rPr>
        <w:t xml:space="preserve">) of the zero - phonon emission line of free </w:t>
      </w:r>
      <w:proofErr w:type="spellStart"/>
      <w:r w:rsidRPr="00345327">
        <w:rPr>
          <w:rFonts w:ascii="Times New Roman" w:hAnsi="Times New Roman" w:cs="Times New Roman"/>
          <w:sz w:val="20"/>
        </w:rPr>
        <w:t>exciton</w:t>
      </w:r>
      <w:proofErr w:type="spellEnd"/>
      <w:r w:rsidRPr="00345327">
        <w:rPr>
          <w:rFonts w:ascii="Times New Roman" w:hAnsi="Times New Roman" w:cs="Times New Roman"/>
          <w:sz w:val="20"/>
        </w:rPr>
        <w:t xml:space="preserve"> in </w:t>
      </w:r>
      <w:proofErr w:type="spellStart"/>
      <w:r w:rsidRPr="00345327">
        <w:rPr>
          <w:rFonts w:ascii="Times New Roman" w:hAnsi="Times New Roman" w:cs="Times New Roman"/>
          <w:sz w:val="20"/>
        </w:rPr>
        <w:t>LiD</w:t>
      </w:r>
      <w:proofErr w:type="spellEnd"/>
      <w:r w:rsidRPr="00345327">
        <w:rPr>
          <w:rFonts w:ascii="Times New Roman" w:hAnsi="Times New Roman" w:cs="Times New Roman"/>
          <w:sz w:val="20"/>
        </w:rPr>
        <w:t xml:space="preserve"> crystals. We must emphasize that </w:t>
      </w:r>
      <w:proofErr w:type="spellStart"/>
      <w:r w:rsidRPr="00345327">
        <w:rPr>
          <w:rFonts w:ascii="Times New Roman" w:hAnsi="Times New Roman" w:cs="Times New Roman"/>
          <w:sz w:val="20"/>
        </w:rPr>
        <w:t>LiD</w:t>
      </w:r>
      <w:proofErr w:type="spellEnd"/>
      <w:r w:rsidRPr="00345327">
        <w:rPr>
          <w:rFonts w:ascii="Times New Roman" w:hAnsi="Times New Roman" w:cs="Times New Roman"/>
          <w:sz w:val="20"/>
        </w:rPr>
        <w:t xml:space="preserve"> crystals have a maximum strong coupling constant</w:t>
      </w:r>
      <w:r>
        <w:rPr>
          <w:rFonts w:ascii="Times New Roman" w:hAnsi="Times New Roman" w:cs="Times New Roman"/>
          <w:sz w:val="20"/>
        </w:rPr>
        <w:t xml:space="preserve"> </w:t>
      </w:r>
      <w:r w:rsidRPr="00345327">
        <w:rPr>
          <w:rFonts w:ascii="Times New Roman" w:hAnsi="Times New Roman" w:cs="Times New Roman"/>
          <w:sz w:val="20"/>
        </w:rPr>
        <w:t xml:space="preserve">s, which according to our estimates, is equal 2.4680, as well as neutron - electron binding energy equals 0.103 </w:t>
      </w:r>
      <w:proofErr w:type="spellStart"/>
      <w:r w:rsidRPr="00345327">
        <w:rPr>
          <w:rFonts w:ascii="Times New Roman" w:hAnsi="Times New Roman" w:cs="Times New Roman"/>
          <w:sz w:val="20"/>
        </w:rPr>
        <w:t>eV</w:t>
      </w:r>
      <w:proofErr w:type="spellEnd"/>
      <w:r>
        <w:rPr>
          <w:rFonts w:ascii="Times New Roman" w:hAnsi="Times New Roman" w:cs="Times New Roman"/>
          <w:sz w:val="20"/>
        </w:rPr>
        <w:t>.</w:t>
      </w:r>
    </w:p>
    <w:p w:rsidR="00345327" w:rsidRPr="00345327" w:rsidRDefault="00345327" w:rsidP="00345327">
      <w:pPr>
        <w:rPr>
          <w:rFonts w:ascii="Times New Roman" w:hAnsi="Times New Roman" w:cs="Times New Roman"/>
          <w:b/>
          <w:sz w:val="24"/>
        </w:rPr>
      </w:pPr>
      <w:r w:rsidRPr="00345327">
        <w:rPr>
          <w:rFonts w:ascii="Times New Roman" w:hAnsi="Times New Roman" w:cs="Times New Roman"/>
          <w:b/>
          <w:sz w:val="24"/>
        </w:rPr>
        <w:t>Biography</w:t>
      </w:r>
    </w:p>
    <w:p w:rsidR="00474203" w:rsidRDefault="00345327" w:rsidP="00345327">
      <w:pPr>
        <w:jc w:val="both"/>
      </w:pPr>
      <w:r w:rsidRPr="00345327">
        <w:rPr>
          <w:rFonts w:ascii="Times New Roman" w:hAnsi="Times New Roman" w:cs="Times New Roman"/>
          <w:sz w:val="20"/>
        </w:rPr>
        <w:t>V.G. Plekhanov has graduated from Tartu State University (Estonia). He</w:t>
      </w:r>
      <w:r>
        <w:rPr>
          <w:rFonts w:ascii="Times New Roman" w:hAnsi="Times New Roman" w:cs="Times New Roman"/>
          <w:sz w:val="20"/>
        </w:rPr>
        <w:t xml:space="preserve"> obtained PhD </w:t>
      </w:r>
      <w:r w:rsidRPr="00345327">
        <w:rPr>
          <w:rFonts w:ascii="Times New Roman" w:hAnsi="Times New Roman" w:cs="Times New Roman"/>
          <w:sz w:val="20"/>
        </w:rPr>
        <w:t>(physics and mathematics) 1972 as well as</w:t>
      </w:r>
      <w:bookmarkStart w:id="0" w:name="_GoBack"/>
      <w:bookmarkEnd w:id="0"/>
      <w:r w:rsidRPr="00345327">
        <w:rPr>
          <w:rFonts w:ascii="Times New Roman" w:hAnsi="Times New Roman" w:cs="Times New Roman"/>
          <w:sz w:val="20"/>
        </w:rPr>
        <w:t xml:space="preserve"> Doctor of Science (physics and mathematics) 1982</w:t>
      </w:r>
      <w:r>
        <w:rPr>
          <w:rFonts w:ascii="Times New Roman" w:hAnsi="Times New Roman" w:cs="Times New Roman"/>
          <w:sz w:val="20"/>
        </w:rPr>
        <w:t>–</w:t>
      </w:r>
      <w:r w:rsidRPr="00345327">
        <w:rPr>
          <w:rFonts w:ascii="Times New Roman" w:hAnsi="Times New Roman" w:cs="Times New Roman"/>
          <w:sz w:val="20"/>
        </w:rPr>
        <w:t>both</w:t>
      </w:r>
      <w:r>
        <w:rPr>
          <w:rFonts w:ascii="Times New Roman" w:hAnsi="Times New Roman" w:cs="Times New Roman"/>
          <w:sz w:val="20"/>
        </w:rPr>
        <w:t xml:space="preserve"> </w:t>
      </w:r>
      <w:r w:rsidRPr="00345327">
        <w:rPr>
          <w:rFonts w:ascii="Times New Roman" w:hAnsi="Times New Roman" w:cs="Times New Roman"/>
          <w:sz w:val="20"/>
        </w:rPr>
        <w:t>degrees from Tartu State University. He is author more than ten monographs in different field of</w:t>
      </w:r>
      <w:r>
        <w:rPr>
          <w:rFonts w:ascii="Times New Roman" w:hAnsi="Times New Roman" w:cs="Times New Roman"/>
          <w:sz w:val="20"/>
        </w:rPr>
        <w:t xml:space="preserve"> </w:t>
      </w:r>
      <w:r w:rsidRPr="00345327">
        <w:rPr>
          <w:rFonts w:ascii="Times New Roman" w:hAnsi="Times New Roman" w:cs="Times New Roman"/>
          <w:sz w:val="20"/>
        </w:rPr>
        <w:t xml:space="preserve">physics and informatics. </w:t>
      </w:r>
      <w:r>
        <w:rPr>
          <w:rFonts w:ascii="Times New Roman" w:hAnsi="Times New Roman" w:cs="Times New Roman"/>
          <w:sz w:val="20"/>
        </w:rPr>
        <w:t xml:space="preserve">His </w:t>
      </w:r>
      <w:r w:rsidRPr="00345327">
        <w:rPr>
          <w:rFonts w:ascii="Times New Roman" w:hAnsi="Times New Roman" w:cs="Times New Roman"/>
          <w:sz w:val="20"/>
        </w:rPr>
        <w:t xml:space="preserve">Main interest field: the origin of the mass and </w:t>
      </w:r>
      <w:r w:rsidRPr="00345327">
        <w:rPr>
          <w:rFonts w:ascii="Times New Roman" w:hAnsi="Times New Roman" w:cs="Times New Roman"/>
          <w:sz w:val="20"/>
        </w:rPr>
        <w:t>nature</w:t>
      </w:r>
      <w:r w:rsidRPr="00345327">
        <w:rPr>
          <w:rFonts w:ascii="Times New Roman" w:hAnsi="Times New Roman" w:cs="Times New Roman"/>
          <w:sz w:val="20"/>
        </w:rPr>
        <w:t xml:space="preserve"> of the residual strong</w:t>
      </w:r>
      <w:r>
        <w:rPr>
          <w:rFonts w:ascii="Times New Roman" w:hAnsi="Times New Roman" w:cs="Times New Roman"/>
          <w:sz w:val="20"/>
        </w:rPr>
        <w:t xml:space="preserve"> </w:t>
      </w:r>
      <w:r w:rsidRPr="00345327">
        <w:rPr>
          <w:rFonts w:ascii="Times New Roman" w:hAnsi="Times New Roman" w:cs="Times New Roman"/>
          <w:sz w:val="20"/>
        </w:rPr>
        <w:t>nuclear interaction as well as science of the new materials</w:t>
      </w:r>
      <w:r>
        <w:rPr>
          <w:rFonts w:ascii="Times New Roman" w:hAnsi="Times New Roman" w:cs="Times New Roman"/>
          <w:sz w:val="20"/>
        </w:rPr>
        <w:t>.</w:t>
      </w:r>
    </w:p>
    <w:sectPr w:rsidR="00474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327"/>
    <w:rsid w:val="00345327"/>
    <w:rsid w:val="00474203"/>
    <w:rsid w:val="00535872"/>
    <w:rsid w:val="005E24A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08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534</Words>
  <Characters>3048</Characters>
  <Application>Microsoft Office Word</Application>
  <DocSecurity>0</DocSecurity>
  <Lines>25</Lines>
  <Paragraphs>7</Paragraphs>
  <ScaleCrop>false</ScaleCrop>
  <Company/>
  <LinksUpToDate>false</LinksUpToDate>
  <CharactersWithSpaces>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2022-10-27T07:10:00Z</dcterms:created>
  <dcterms:modified xsi:type="dcterms:W3CDTF">2022-10-27T08:09:00Z</dcterms:modified>
</cp:coreProperties>
</file>