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E0EBBB" w14:textId="77777777" w:rsidR="00B71E08" w:rsidRDefault="002B53B5" w:rsidP="00B71E08">
      <w:pPr>
        <w:spacing w:after="200" w:line="276" w:lineRule="auto"/>
        <w:rPr>
          <w:rFonts w:ascii="Times New Roman" w:hAnsi="Times New Roman" w:cs="Times New Roman"/>
          <w:sz w:val="24"/>
        </w:rPr>
      </w:pPr>
      <w:bookmarkStart w:id="0" w:name="_GoBack"/>
      <w:r w:rsidRPr="00B71E08">
        <w:rPr>
          <w:rFonts w:ascii="Times New Roman" w:hAnsi="Times New Roman" w:cs="Times New Roman"/>
          <w:b/>
          <w:sz w:val="32"/>
        </w:rPr>
        <w:t>PSS</w:t>
      </w:r>
      <w:r w:rsidR="00207EB2" w:rsidRPr="00B71E08">
        <w:rPr>
          <w:rFonts w:ascii="Times New Roman" w:hAnsi="Times New Roman" w:cs="Times New Roman"/>
          <w:b/>
          <w:sz w:val="32"/>
        </w:rPr>
        <w:t>D (Post SSRI Sexual Dysfunction)</w:t>
      </w:r>
    </w:p>
    <w:p w14:paraId="3A94139F" w14:textId="42C00D52" w:rsidR="00B71E08" w:rsidRDefault="004B2A2D" w:rsidP="00B71E08">
      <w:pPr>
        <w:spacing w:after="200" w:line="276" w:lineRule="auto"/>
        <w:rPr>
          <w:rFonts w:ascii="Times New Roman" w:hAnsi="Times New Roman" w:cs="Times New Roman"/>
          <w:sz w:val="24"/>
        </w:rPr>
      </w:pPr>
      <w:r w:rsidRPr="00B71E08">
        <w:rPr>
          <w:rFonts w:ascii="Times New Roman" w:hAnsi="Times New Roman" w:cs="Times New Roman"/>
          <w:sz w:val="24"/>
        </w:rPr>
        <w:t xml:space="preserve">Rosie </w:t>
      </w:r>
      <w:proofErr w:type="spellStart"/>
      <w:r w:rsidRPr="00B71E08">
        <w:rPr>
          <w:rFonts w:ascii="Times New Roman" w:hAnsi="Times New Roman" w:cs="Times New Roman"/>
          <w:sz w:val="24"/>
        </w:rPr>
        <w:t>Tilli</w:t>
      </w:r>
      <w:proofErr w:type="spellEnd"/>
    </w:p>
    <w:p w14:paraId="1B2F7740" w14:textId="644102B4" w:rsidR="00207EB2" w:rsidRPr="00B71E08" w:rsidRDefault="004B2A2D" w:rsidP="00B71E08">
      <w:pPr>
        <w:spacing w:after="200" w:line="276" w:lineRule="auto"/>
        <w:rPr>
          <w:rFonts w:ascii="Times New Roman" w:hAnsi="Times New Roman" w:cs="Times New Roman"/>
        </w:rPr>
      </w:pPr>
      <w:r w:rsidRPr="00B71E08">
        <w:rPr>
          <w:rFonts w:ascii="Times New Roman" w:hAnsi="Times New Roman" w:cs="Times New Roman"/>
        </w:rPr>
        <w:t>Australian Catholic University, Australia</w:t>
      </w:r>
    </w:p>
    <w:p w14:paraId="2D9DF8D0" w14:textId="77777777" w:rsidR="00B71E08" w:rsidRPr="00B71E08" w:rsidRDefault="00DA64AD" w:rsidP="00B71E08">
      <w:pPr>
        <w:spacing w:after="200" w:line="276" w:lineRule="auto"/>
        <w:jc w:val="center"/>
        <w:rPr>
          <w:rFonts w:ascii="Times New Roman" w:hAnsi="Times New Roman" w:cs="Times New Roman"/>
          <w:b/>
          <w:sz w:val="24"/>
        </w:rPr>
      </w:pPr>
      <w:r w:rsidRPr="00B71E08">
        <w:rPr>
          <w:rFonts w:ascii="Times New Roman" w:hAnsi="Times New Roman" w:cs="Times New Roman"/>
          <w:b/>
          <w:sz w:val="24"/>
        </w:rPr>
        <w:t>Abstract</w:t>
      </w:r>
    </w:p>
    <w:p w14:paraId="162CEB72" w14:textId="41C30F20" w:rsidR="00DA64AD" w:rsidRPr="00B71E08" w:rsidRDefault="00DA64AD" w:rsidP="00B71E08">
      <w:pPr>
        <w:spacing w:after="200" w:line="276" w:lineRule="auto"/>
        <w:jc w:val="both"/>
        <w:rPr>
          <w:rFonts w:ascii="Times New Roman" w:hAnsi="Times New Roman" w:cs="Times New Roman"/>
          <w:sz w:val="20"/>
        </w:rPr>
      </w:pPr>
      <w:r w:rsidRPr="00B71E08">
        <w:rPr>
          <w:rFonts w:ascii="Times New Roman" w:hAnsi="Times New Roman" w:cs="Times New Roman"/>
          <w:sz w:val="20"/>
        </w:rPr>
        <w:t>PSSD is an iatrogenic syndrome which stands for Post SSRI Sexual Dysfunction. It’s important to note that this is not the same as SSRI-</w:t>
      </w:r>
      <w:r w:rsidR="00B71E08" w:rsidRPr="00B71E08">
        <w:rPr>
          <w:rFonts w:ascii="Times New Roman" w:hAnsi="Times New Roman" w:cs="Times New Roman"/>
          <w:sz w:val="20"/>
        </w:rPr>
        <w:t>Induced Sexual Dysfunction</w:t>
      </w:r>
      <w:r w:rsidRPr="00B71E08">
        <w:rPr>
          <w:rFonts w:ascii="Times New Roman" w:hAnsi="Times New Roman" w:cs="Times New Roman"/>
          <w:sz w:val="20"/>
        </w:rPr>
        <w:t xml:space="preserve">, as the condition is referring to symptoms occurring after discontinuation of the offending drug. </w:t>
      </w:r>
    </w:p>
    <w:p w14:paraId="55996195" w14:textId="77777777" w:rsidR="00B71E08" w:rsidRPr="00B71E08" w:rsidRDefault="00DA64AD" w:rsidP="00B71E08">
      <w:pPr>
        <w:spacing w:after="200" w:line="276" w:lineRule="auto"/>
        <w:jc w:val="both"/>
        <w:rPr>
          <w:rFonts w:ascii="Times New Roman" w:hAnsi="Times New Roman" w:cs="Times New Roman"/>
          <w:sz w:val="20"/>
        </w:rPr>
      </w:pPr>
      <w:r w:rsidRPr="00B71E08">
        <w:rPr>
          <w:rFonts w:ascii="Times New Roman" w:hAnsi="Times New Roman" w:cs="Times New Roman"/>
          <w:sz w:val="20"/>
        </w:rPr>
        <w:t>It can occur from all types of anti-depressants such as SSRI’s SNRI’s, tricyclics and atypical antidepressants.</w:t>
      </w:r>
    </w:p>
    <w:p w14:paraId="038B4380" w14:textId="784183FE" w:rsidR="00DA64AD" w:rsidRPr="00B71E08" w:rsidRDefault="00DA64AD" w:rsidP="00B71E08">
      <w:pPr>
        <w:spacing w:after="200" w:line="276" w:lineRule="auto"/>
        <w:jc w:val="both"/>
        <w:rPr>
          <w:rFonts w:ascii="Times New Roman" w:hAnsi="Times New Roman" w:cs="Times New Roman"/>
          <w:sz w:val="20"/>
        </w:rPr>
      </w:pPr>
      <w:r w:rsidRPr="00B71E08">
        <w:rPr>
          <w:rFonts w:ascii="Times New Roman" w:hAnsi="Times New Roman" w:cs="Times New Roman"/>
          <w:sz w:val="20"/>
        </w:rPr>
        <w:t xml:space="preserve">The name PSSD is a misnomer, because it doesn’t highlight the debilitating cognitive and emotional impairment experienced by patients. </w:t>
      </w:r>
    </w:p>
    <w:p w14:paraId="46AB241D" w14:textId="0D5C2447" w:rsidR="00DA64AD" w:rsidRPr="00B71E08" w:rsidRDefault="00DA64AD" w:rsidP="00B71E08">
      <w:pPr>
        <w:spacing w:after="200" w:line="276" w:lineRule="auto"/>
        <w:jc w:val="both"/>
        <w:rPr>
          <w:rFonts w:ascii="Times New Roman" w:hAnsi="Times New Roman" w:cs="Times New Roman"/>
          <w:sz w:val="20"/>
        </w:rPr>
      </w:pPr>
      <w:r w:rsidRPr="00B71E08">
        <w:rPr>
          <w:rFonts w:ascii="Times New Roman" w:hAnsi="Times New Roman" w:cs="Times New Roman"/>
          <w:sz w:val="20"/>
        </w:rPr>
        <w:t xml:space="preserve">Symptoms are usually seen in 4 different categories </w:t>
      </w:r>
      <w:r w:rsidR="00DF0F2E" w:rsidRPr="00B71E08">
        <w:rPr>
          <w:rFonts w:ascii="Times New Roman" w:hAnsi="Times New Roman" w:cs="Times New Roman"/>
          <w:sz w:val="20"/>
        </w:rPr>
        <w:t>which are sexual, physical (non</w:t>
      </w:r>
      <w:r w:rsidRPr="00B71E08">
        <w:rPr>
          <w:rFonts w:ascii="Times New Roman" w:hAnsi="Times New Roman" w:cs="Times New Roman"/>
          <w:sz w:val="20"/>
        </w:rPr>
        <w:t xml:space="preserve">sexual), emotional, and cognitive. Symptoms vary between patients from mild to extreme. Some of the key symptoms across these categories include sexual dysfunction: complete loss of libido, </w:t>
      </w:r>
      <w:proofErr w:type="spellStart"/>
      <w:r w:rsidRPr="00B71E08">
        <w:rPr>
          <w:rFonts w:ascii="Times New Roman" w:hAnsi="Times New Roman" w:cs="Times New Roman"/>
          <w:sz w:val="20"/>
        </w:rPr>
        <w:t>anorgasmia</w:t>
      </w:r>
      <w:proofErr w:type="spellEnd"/>
      <w:r w:rsidRPr="00B71E08">
        <w:rPr>
          <w:rFonts w:ascii="Times New Roman" w:hAnsi="Times New Roman" w:cs="Times New Roman"/>
          <w:sz w:val="20"/>
        </w:rPr>
        <w:t xml:space="preserve">, weak orgasms, genital numbness, genital pain, </w:t>
      </w:r>
      <w:r w:rsidR="002B53B5" w:rsidRPr="00B71E08">
        <w:rPr>
          <w:rFonts w:ascii="Times New Roman" w:hAnsi="Times New Roman" w:cs="Times New Roman"/>
          <w:sz w:val="20"/>
        </w:rPr>
        <w:t>and inability</w:t>
      </w:r>
      <w:r w:rsidRPr="00B71E08">
        <w:rPr>
          <w:rFonts w:ascii="Times New Roman" w:hAnsi="Times New Roman" w:cs="Times New Roman"/>
          <w:sz w:val="20"/>
        </w:rPr>
        <w:t xml:space="preserve"> to experience pleasure during sex, emotional blunting (an inability to physically feel positive emotions) and cognitive impairment. </w:t>
      </w:r>
    </w:p>
    <w:p w14:paraId="2FB3E2CF" w14:textId="57435801" w:rsidR="00DA64AD" w:rsidRPr="00B71E08" w:rsidRDefault="00DA64AD" w:rsidP="00B71E08">
      <w:pPr>
        <w:spacing w:after="200" w:line="276" w:lineRule="auto"/>
        <w:jc w:val="both"/>
        <w:rPr>
          <w:rFonts w:ascii="Times New Roman" w:hAnsi="Times New Roman" w:cs="Times New Roman"/>
          <w:sz w:val="20"/>
        </w:rPr>
      </w:pPr>
      <w:r w:rsidRPr="00B71E08">
        <w:rPr>
          <w:rFonts w:ascii="Times New Roman" w:hAnsi="Times New Roman" w:cs="Times New Roman"/>
          <w:sz w:val="20"/>
        </w:rPr>
        <w:t>A diagnosis of PSSD is tricky, as it is currently not a medically “recognised” condition. However PSSD can be diagnose</w:t>
      </w:r>
      <w:r w:rsidR="00DF0F2E" w:rsidRPr="00B71E08">
        <w:rPr>
          <w:rFonts w:ascii="Times New Roman" w:hAnsi="Times New Roman" w:cs="Times New Roman"/>
          <w:sz w:val="20"/>
        </w:rPr>
        <w:t xml:space="preserve">d when a person has passed the </w:t>
      </w:r>
      <w:r w:rsidRPr="00B71E08">
        <w:rPr>
          <w:rFonts w:ascii="Times New Roman" w:hAnsi="Times New Roman" w:cs="Times New Roman"/>
          <w:sz w:val="20"/>
        </w:rPr>
        <w:t xml:space="preserve">3 month mark since discontinuing their medication, and is still experiencing side effects. </w:t>
      </w:r>
    </w:p>
    <w:p w14:paraId="5899FB12" w14:textId="77777777" w:rsidR="00DA64AD" w:rsidRPr="00B71E08" w:rsidRDefault="00DA64AD" w:rsidP="00B71E08">
      <w:pPr>
        <w:spacing w:after="200" w:line="276" w:lineRule="auto"/>
        <w:jc w:val="both"/>
        <w:rPr>
          <w:rFonts w:ascii="Times New Roman" w:hAnsi="Times New Roman" w:cs="Times New Roman"/>
          <w:sz w:val="20"/>
        </w:rPr>
      </w:pPr>
      <w:r w:rsidRPr="00B71E08">
        <w:rPr>
          <w:rFonts w:ascii="Times New Roman" w:hAnsi="Times New Roman" w:cs="Times New Roman"/>
          <w:sz w:val="20"/>
        </w:rPr>
        <w:t xml:space="preserve">These side effects are typically debilitating, and cause a high amount of psychological and sexual distress for sufferers. As well as this, symptoms persist indefinitely. Symptoms may reduce and patients can make a full recovery, or symptoms can progressively get worse leaving patients stuck for decades. </w:t>
      </w:r>
    </w:p>
    <w:p w14:paraId="41B01611" w14:textId="77777777" w:rsidR="00DA64AD" w:rsidRPr="00B71E08" w:rsidRDefault="00DA64AD" w:rsidP="00B71E08">
      <w:pPr>
        <w:spacing w:after="200" w:line="276" w:lineRule="auto"/>
        <w:jc w:val="both"/>
        <w:rPr>
          <w:rFonts w:ascii="Times New Roman" w:hAnsi="Times New Roman" w:cs="Times New Roman"/>
          <w:sz w:val="20"/>
        </w:rPr>
      </w:pPr>
      <w:r w:rsidRPr="00B71E08">
        <w:rPr>
          <w:rFonts w:ascii="Times New Roman" w:hAnsi="Times New Roman" w:cs="Times New Roman"/>
          <w:sz w:val="20"/>
        </w:rPr>
        <w:t xml:space="preserve">There are other drugs that can cause these symptoms, including </w:t>
      </w:r>
      <w:proofErr w:type="spellStart"/>
      <w:r w:rsidRPr="00B71E08">
        <w:rPr>
          <w:rFonts w:ascii="Times New Roman" w:hAnsi="Times New Roman" w:cs="Times New Roman"/>
          <w:sz w:val="20"/>
        </w:rPr>
        <w:t>isotretinoin</w:t>
      </w:r>
      <w:proofErr w:type="spellEnd"/>
      <w:r w:rsidRPr="00B71E08">
        <w:rPr>
          <w:rFonts w:ascii="Times New Roman" w:hAnsi="Times New Roman" w:cs="Times New Roman"/>
          <w:sz w:val="20"/>
        </w:rPr>
        <w:t xml:space="preserve"> (and other </w:t>
      </w:r>
      <w:proofErr w:type="spellStart"/>
      <w:r w:rsidRPr="00B71E08">
        <w:rPr>
          <w:rFonts w:ascii="Times New Roman" w:hAnsi="Times New Roman" w:cs="Times New Roman"/>
          <w:sz w:val="20"/>
        </w:rPr>
        <w:t>retinoids</w:t>
      </w:r>
      <w:proofErr w:type="spellEnd"/>
      <w:r w:rsidRPr="00B71E08">
        <w:rPr>
          <w:rFonts w:ascii="Times New Roman" w:hAnsi="Times New Roman" w:cs="Times New Roman"/>
          <w:sz w:val="20"/>
        </w:rPr>
        <w:t xml:space="preserve">), and </w:t>
      </w:r>
      <w:proofErr w:type="spellStart"/>
      <w:r w:rsidRPr="00B71E08">
        <w:rPr>
          <w:rFonts w:ascii="Times New Roman" w:hAnsi="Times New Roman" w:cs="Times New Roman"/>
          <w:sz w:val="20"/>
        </w:rPr>
        <w:t>propecia</w:t>
      </w:r>
      <w:proofErr w:type="spellEnd"/>
      <w:r w:rsidRPr="00B71E08">
        <w:rPr>
          <w:rFonts w:ascii="Times New Roman" w:hAnsi="Times New Roman" w:cs="Times New Roman"/>
          <w:sz w:val="20"/>
        </w:rPr>
        <w:t xml:space="preserve">. </w:t>
      </w:r>
    </w:p>
    <w:p w14:paraId="46616410" w14:textId="73281EC1" w:rsidR="00DA64AD" w:rsidRPr="00B71E08" w:rsidRDefault="00DA64AD" w:rsidP="00B71E08">
      <w:pPr>
        <w:spacing w:after="200" w:line="276" w:lineRule="auto"/>
        <w:jc w:val="both"/>
        <w:rPr>
          <w:rFonts w:ascii="Times New Roman" w:hAnsi="Times New Roman" w:cs="Times New Roman"/>
          <w:sz w:val="20"/>
        </w:rPr>
      </w:pPr>
      <w:r w:rsidRPr="00B71E08">
        <w:rPr>
          <w:rFonts w:ascii="Times New Roman" w:hAnsi="Times New Roman" w:cs="Times New Roman"/>
          <w:sz w:val="20"/>
        </w:rPr>
        <w:t>It’s important for prescribers to be aware of PSSD to avoid re-instating medications that generated PSSD in the first place. Re-instatement is dangerous as it can permanently worsen symptoms. Unfortunately research in this area is limited, and we still don’t know the underlying pathophysiological mechanisms driving PSSD, nor any helpful treatments.</w:t>
      </w:r>
    </w:p>
    <w:p w14:paraId="62FEB62B" w14:textId="77777777" w:rsidR="00B71E08" w:rsidRPr="00B71E08" w:rsidRDefault="00B71E08" w:rsidP="00B71E08">
      <w:pPr>
        <w:spacing w:after="200" w:line="276" w:lineRule="auto"/>
        <w:rPr>
          <w:rFonts w:ascii="Times New Roman" w:hAnsi="Times New Roman" w:cs="Times New Roman"/>
          <w:b/>
          <w:sz w:val="24"/>
        </w:rPr>
      </w:pPr>
      <w:r w:rsidRPr="00B71E08">
        <w:rPr>
          <w:rFonts w:ascii="Times New Roman" w:hAnsi="Times New Roman" w:cs="Times New Roman"/>
          <w:b/>
          <w:sz w:val="24"/>
        </w:rPr>
        <w:t>Biography</w:t>
      </w:r>
    </w:p>
    <w:p w14:paraId="7FD90FD9" w14:textId="535D6ECB" w:rsidR="007A7880" w:rsidRPr="00B71E08" w:rsidRDefault="00207EB2">
      <w:pPr>
        <w:spacing w:after="200" w:line="276" w:lineRule="auto"/>
        <w:jc w:val="both"/>
        <w:rPr>
          <w:rFonts w:ascii="Times New Roman" w:hAnsi="Times New Roman" w:cs="Times New Roman"/>
          <w:sz w:val="20"/>
        </w:rPr>
      </w:pPr>
      <w:r w:rsidRPr="00B71E08">
        <w:rPr>
          <w:rFonts w:ascii="Times New Roman" w:hAnsi="Times New Roman" w:cs="Times New Roman"/>
          <w:sz w:val="20"/>
        </w:rPr>
        <w:t>Rosie</w:t>
      </w:r>
      <w:r w:rsidR="002B53B5" w:rsidRPr="00B71E08">
        <w:rPr>
          <w:rFonts w:ascii="Times New Roman" w:hAnsi="Times New Roman" w:cs="Times New Roman"/>
          <w:sz w:val="20"/>
        </w:rPr>
        <w:t xml:space="preserve"> </w:t>
      </w:r>
      <w:r w:rsidRPr="00B71E08">
        <w:rPr>
          <w:rFonts w:ascii="Times New Roman" w:hAnsi="Times New Roman" w:cs="Times New Roman"/>
          <w:sz w:val="20"/>
        </w:rPr>
        <w:t>is</w:t>
      </w:r>
      <w:r w:rsidR="002B53B5" w:rsidRPr="00B71E08">
        <w:rPr>
          <w:rFonts w:ascii="Times New Roman" w:hAnsi="Times New Roman" w:cs="Times New Roman"/>
          <w:sz w:val="20"/>
        </w:rPr>
        <w:t xml:space="preserve"> a 22 year old nursing student in </w:t>
      </w:r>
      <w:r w:rsidRPr="00B71E08">
        <w:rPr>
          <w:rFonts w:ascii="Times New Roman" w:hAnsi="Times New Roman" w:cs="Times New Roman"/>
          <w:sz w:val="20"/>
        </w:rPr>
        <w:t xml:space="preserve">Australian Catholic University, </w:t>
      </w:r>
      <w:r w:rsidR="002B53B5" w:rsidRPr="00B71E08">
        <w:rPr>
          <w:rFonts w:ascii="Times New Roman" w:hAnsi="Times New Roman" w:cs="Times New Roman"/>
          <w:sz w:val="20"/>
        </w:rPr>
        <w:t xml:space="preserve">Melbourne, Australia. </w:t>
      </w:r>
      <w:r w:rsidR="00B71E08">
        <w:rPr>
          <w:rFonts w:ascii="Times New Roman" w:hAnsi="Times New Roman" w:cs="Times New Roman"/>
          <w:sz w:val="20"/>
        </w:rPr>
        <w:t>Her</w:t>
      </w:r>
      <w:r w:rsidR="002B53B5" w:rsidRPr="00B71E08">
        <w:rPr>
          <w:rFonts w:ascii="Times New Roman" w:hAnsi="Times New Roman" w:cs="Times New Roman"/>
          <w:sz w:val="20"/>
        </w:rPr>
        <w:t xml:space="preserve"> life was full of hopes and dreams until </w:t>
      </w:r>
      <w:r w:rsidR="00B71E08">
        <w:rPr>
          <w:rFonts w:ascii="Times New Roman" w:hAnsi="Times New Roman" w:cs="Times New Roman"/>
          <w:sz w:val="20"/>
        </w:rPr>
        <w:t>she</w:t>
      </w:r>
      <w:r w:rsidR="002B53B5" w:rsidRPr="00B71E08">
        <w:rPr>
          <w:rFonts w:ascii="Times New Roman" w:hAnsi="Times New Roman" w:cs="Times New Roman"/>
          <w:sz w:val="20"/>
        </w:rPr>
        <w:t xml:space="preserve"> too</w:t>
      </w:r>
      <w:r w:rsidR="00B71E08">
        <w:rPr>
          <w:rFonts w:ascii="Times New Roman" w:hAnsi="Times New Roman" w:cs="Times New Roman"/>
          <w:sz w:val="20"/>
        </w:rPr>
        <w:t xml:space="preserve">k </w:t>
      </w:r>
      <w:proofErr w:type="spellStart"/>
      <w:r w:rsidR="00B71E08">
        <w:rPr>
          <w:rFonts w:ascii="Times New Roman" w:hAnsi="Times New Roman" w:cs="Times New Roman"/>
          <w:sz w:val="20"/>
        </w:rPr>
        <w:t>Escitalopram</w:t>
      </w:r>
      <w:proofErr w:type="spellEnd"/>
      <w:r w:rsidR="00B71E08">
        <w:rPr>
          <w:rFonts w:ascii="Times New Roman" w:hAnsi="Times New Roman" w:cs="Times New Roman"/>
          <w:sz w:val="20"/>
        </w:rPr>
        <w:t xml:space="preserve"> in August 2020-</w:t>
      </w:r>
      <w:r w:rsidR="002B53B5" w:rsidRPr="00B71E08">
        <w:rPr>
          <w:rFonts w:ascii="Times New Roman" w:hAnsi="Times New Roman" w:cs="Times New Roman"/>
          <w:sz w:val="20"/>
        </w:rPr>
        <w:t xml:space="preserve">December 2020. Ever since then, PSSD changed </w:t>
      </w:r>
      <w:r w:rsidR="00B71E08">
        <w:rPr>
          <w:rFonts w:ascii="Times New Roman" w:hAnsi="Times New Roman" w:cs="Times New Roman"/>
          <w:sz w:val="20"/>
        </w:rPr>
        <w:t>her</w:t>
      </w:r>
      <w:r w:rsidR="002B53B5" w:rsidRPr="00B71E08">
        <w:rPr>
          <w:rFonts w:ascii="Times New Roman" w:hAnsi="Times New Roman" w:cs="Times New Roman"/>
          <w:sz w:val="20"/>
        </w:rPr>
        <w:t xml:space="preserve"> life in the worst way imaginable.</w:t>
      </w:r>
      <w:bookmarkEnd w:id="0"/>
    </w:p>
    <w:sectPr w:rsidR="007A7880" w:rsidRPr="00B71E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4AD"/>
    <w:rsid w:val="00207EB2"/>
    <w:rsid w:val="002B53B5"/>
    <w:rsid w:val="004B2A2D"/>
    <w:rsid w:val="007A7880"/>
    <w:rsid w:val="008652E5"/>
    <w:rsid w:val="00B71E08"/>
    <w:rsid w:val="00DA64AD"/>
    <w:rsid w:val="00DF0F2E"/>
    <w:rsid w:val="00F97A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EA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Rosie Tilli</dc:creator>
  <cp:lastModifiedBy>Swetha Sandala</cp:lastModifiedBy>
  <cp:revision>8</cp:revision>
  <dcterms:created xsi:type="dcterms:W3CDTF">2022-09-14T10:30:00Z</dcterms:created>
  <dcterms:modified xsi:type="dcterms:W3CDTF">2022-09-14T11:33:00Z</dcterms:modified>
</cp:coreProperties>
</file>